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E81390" w14:textId="6BE1984A" w:rsidR="001871C7" w:rsidRDefault="001871C7" w:rsidP="001871C7">
      <w:pPr>
        <w:jc w:val="center"/>
        <w:rPr>
          <w:b/>
          <w:bCs/>
          <w:sz w:val="24"/>
        </w:rPr>
      </w:pPr>
      <w:r w:rsidRPr="000D2644">
        <w:rPr>
          <w:b/>
          <w:noProof/>
          <w:sz w:val="24"/>
        </w:rPr>
        <w:drawing>
          <wp:inline distT="0" distB="0" distL="0" distR="0" wp14:anchorId="464E88EF" wp14:editId="41E43C14">
            <wp:extent cx="2381250" cy="655320"/>
            <wp:effectExtent l="0" t="0" r="0" b="0"/>
            <wp:docPr id="1286168369" name="Picture 1" descr="new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81250" cy="655320"/>
                    </a:xfrm>
                    <a:prstGeom prst="rect">
                      <a:avLst/>
                    </a:prstGeom>
                    <a:noFill/>
                    <a:ln>
                      <a:noFill/>
                    </a:ln>
                  </pic:spPr>
                </pic:pic>
              </a:graphicData>
            </a:graphic>
          </wp:inline>
        </w:drawing>
      </w:r>
    </w:p>
    <w:p w14:paraId="5B4353E0" w14:textId="77777777" w:rsidR="001871C7" w:rsidRPr="00BC4D2B" w:rsidRDefault="001871C7" w:rsidP="001871C7">
      <w:pPr>
        <w:jc w:val="center"/>
        <w:rPr>
          <w:rFonts w:ascii="Arial" w:hAnsi="Arial" w:cs="Arial"/>
          <w:b/>
          <w:bCs/>
          <w:sz w:val="24"/>
        </w:rPr>
      </w:pPr>
      <w:r w:rsidRPr="00BC4D2B">
        <w:rPr>
          <w:rFonts w:ascii="Arial" w:hAnsi="Arial" w:cs="Arial"/>
          <w:b/>
          <w:bCs/>
          <w:sz w:val="24"/>
        </w:rPr>
        <w:t>WAYLAND BAPTIST UNIVERSITY</w:t>
      </w:r>
    </w:p>
    <w:p w14:paraId="40F5AD0A" w14:textId="77777777" w:rsidR="001871C7" w:rsidRPr="00BC4D2B" w:rsidRDefault="001871C7" w:rsidP="001871C7">
      <w:pPr>
        <w:jc w:val="center"/>
        <w:rPr>
          <w:rFonts w:ascii="Arial" w:hAnsi="Arial" w:cs="Arial"/>
          <w:b/>
          <w:bCs/>
          <w:caps/>
          <w:sz w:val="24"/>
          <w:szCs w:val="24"/>
        </w:rPr>
      </w:pPr>
      <w:r w:rsidRPr="00BC4D2B">
        <w:rPr>
          <w:rFonts w:ascii="Arial" w:hAnsi="Arial" w:cs="Arial"/>
          <w:b/>
          <w:bCs/>
          <w:sz w:val="24"/>
        </w:rPr>
        <w:t xml:space="preserve">DIVISION OF </w:t>
      </w:r>
      <w:r w:rsidRPr="00BC4D2B">
        <w:rPr>
          <w:rFonts w:ascii="Arial" w:hAnsi="Arial" w:cs="Arial"/>
          <w:b/>
          <w:bCs/>
          <w:caps/>
          <w:sz w:val="24"/>
          <w:szCs w:val="24"/>
        </w:rPr>
        <w:t xml:space="preserve">Education </w:t>
      </w:r>
    </w:p>
    <w:p w14:paraId="2BFC2B5B" w14:textId="77777777" w:rsidR="001871C7" w:rsidRPr="00BC4D2B" w:rsidRDefault="001871C7" w:rsidP="001871C7">
      <w:pPr>
        <w:jc w:val="center"/>
        <w:rPr>
          <w:rFonts w:ascii="Arial" w:hAnsi="Arial" w:cs="Arial"/>
          <w:b/>
          <w:bCs/>
          <w:sz w:val="24"/>
        </w:rPr>
      </w:pPr>
      <w:r>
        <w:rPr>
          <w:rFonts w:ascii="Arial" w:hAnsi="Arial" w:cs="Arial"/>
          <w:b/>
          <w:bCs/>
          <w:caps/>
          <w:sz w:val="24"/>
          <w:szCs w:val="24"/>
        </w:rPr>
        <w:t>virtual</w:t>
      </w:r>
      <w:r w:rsidRPr="00BC4D2B">
        <w:rPr>
          <w:rFonts w:ascii="Arial" w:hAnsi="Arial" w:cs="Arial"/>
          <w:b/>
          <w:bCs/>
          <w:caps/>
          <w:sz w:val="24"/>
          <w:szCs w:val="24"/>
        </w:rPr>
        <w:t xml:space="preserve"> Campus </w:t>
      </w:r>
    </w:p>
    <w:p w14:paraId="041809EB" w14:textId="77777777" w:rsidR="001871C7" w:rsidRPr="00C853E6" w:rsidRDefault="001871C7" w:rsidP="00C853E6">
      <w:pPr>
        <w:pStyle w:val="BodyText"/>
        <w:pBdr>
          <w:top w:val="single" w:sz="4" w:space="1" w:color="auto"/>
          <w:left w:val="single" w:sz="4" w:space="28" w:color="auto"/>
          <w:bottom w:val="single" w:sz="4" w:space="1" w:color="auto"/>
          <w:right w:val="single" w:sz="4" w:space="4" w:color="auto"/>
        </w:pBdr>
        <w:rPr>
          <w:sz w:val="24"/>
          <w:szCs w:val="24"/>
        </w:rPr>
      </w:pPr>
      <w:r w:rsidRPr="00C853E6">
        <w:rPr>
          <w:sz w:val="24"/>
          <w:szCs w:val="24"/>
        </w:rPr>
        <w:t>Mission:  Wayland Baptist University exists to educate students in an academically challenging and distinctively Christian environment for professional success, lifelong learning, and service to God and humankind.</w:t>
      </w:r>
    </w:p>
    <w:p w14:paraId="45E11951" w14:textId="3DEF6A65" w:rsidR="001871C7" w:rsidRPr="00C853E6" w:rsidRDefault="001871C7" w:rsidP="00C853E6">
      <w:pPr>
        <w:pStyle w:val="Heading1"/>
        <w:spacing w:before="0" w:after="0"/>
        <w:rPr>
          <w:rFonts w:ascii="Times New Roman" w:hAnsi="Times New Roman" w:cs="Times New Roman"/>
          <w:b/>
          <w:bCs/>
          <w:sz w:val="24"/>
          <w:szCs w:val="24"/>
        </w:rPr>
      </w:pPr>
      <w:r w:rsidRPr="00C853E6">
        <w:rPr>
          <w:rFonts w:ascii="Times New Roman" w:hAnsi="Times New Roman" w:cs="Times New Roman"/>
          <w:b/>
          <w:bCs/>
          <w:sz w:val="24"/>
          <w:szCs w:val="24"/>
        </w:rPr>
        <w:t>COU</w:t>
      </w:r>
      <w:r w:rsidRPr="00C853E6">
        <w:rPr>
          <w:rFonts w:ascii="Times New Roman" w:hAnsi="Times New Roman" w:cs="Times New Roman"/>
          <w:b/>
          <w:bCs/>
          <w:sz w:val="24"/>
          <w:szCs w:val="24"/>
        </w:rPr>
        <w:t>R</w:t>
      </w:r>
      <w:r w:rsidRPr="00C853E6">
        <w:rPr>
          <w:rFonts w:ascii="Times New Roman" w:hAnsi="Times New Roman" w:cs="Times New Roman"/>
          <w:b/>
          <w:bCs/>
          <w:sz w:val="24"/>
          <w:szCs w:val="24"/>
        </w:rPr>
        <w:t xml:space="preserve">SE NUMBER AND TITLE: EDUC </w:t>
      </w:r>
      <w:r w:rsidRPr="00C853E6">
        <w:rPr>
          <w:rFonts w:ascii="Times New Roman" w:hAnsi="Times New Roman" w:cs="Times New Roman"/>
          <w:b/>
          <w:bCs/>
          <w:sz w:val="24"/>
          <w:szCs w:val="24"/>
        </w:rPr>
        <w:t>5385</w:t>
      </w:r>
    </w:p>
    <w:p w14:paraId="7432B6E9" w14:textId="34C35D5A" w:rsidR="001871C7" w:rsidRPr="00C853E6" w:rsidRDefault="001871C7" w:rsidP="00C853E6">
      <w:pPr>
        <w:pStyle w:val="Heading1"/>
        <w:spacing w:before="0" w:after="0"/>
        <w:rPr>
          <w:rFonts w:ascii="Times New Roman" w:hAnsi="Times New Roman" w:cs="Times New Roman"/>
          <w:b/>
          <w:bCs/>
          <w:sz w:val="24"/>
          <w:szCs w:val="24"/>
        </w:rPr>
      </w:pPr>
      <w:r w:rsidRPr="00C853E6">
        <w:rPr>
          <w:rFonts w:ascii="Times New Roman" w:hAnsi="Times New Roman" w:cs="Times New Roman"/>
          <w:b/>
          <w:bCs/>
          <w:sz w:val="24"/>
          <w:szCs w:val="24"/>
        </w:rPr>
        <w:t xml:space="preserve">TERM AND DATES: </w:t>
      </w:r>
      <w:r w:rsidRPr="00C853E6">
        <w:rPr>
          <w:rFonts w:ascii="Times New Roman" w:hAnsi="Times New Roman" w:cs="Times New Roman"/>
          <w:bCs/>
          <w:sz w:val="24"/>
          <w:szCs w:val="24"/>
        </w:rPr>
        <w:t>Fall 2(Oct 12-Dec 12)</w:t>
      </w:r>
      <w:r w:rsidRPr="00C853E6">
        <w:rPr>
          <w:rFonts w:ascii="Times New Roman" w:hAnsi="Times New Roman" w:cs="Times New Roman"/>
          <w:sz w:val="24"/>
          <w:szCs w:val="24"/>
        </w:rPr>
        <w:tab/>
        <w:t xml:space="preserve">     </w:t>
      </w:r>
    </w:p>
    <w:p w14:paraId="589FF776" w14:textId="77777777" w:rsidR="001871C7" w:rsidRPr="00C853E6" w:rsidRDefault="001871C7" w:rsidP="00C853E6">
      <w:pPr>
        <w:rPr>
          <w:sz w:val="24"/>
          <w:szCs w:val="24"/>
        </w:rPr>
      </w:pPr>
    </w:p>
    <w:p w14:paraId="0BE55C96" w14:textId="77777777" w:rsidR="001871C7" w:rsidRPr="00C853E6" w:rsidRDefault="001871C7" w:rsidP="00C853E6">
      <w:pPr>
        <w:pStyle w:val="Heading1"/>
        <w:spacing w:before="0" w:after="0"/>
        <w:rPr>
          <w:rFonts w:ascii="Times New Roman" w:hAnsi="Times New Roman" w:cs="Times New Roman"/>
          <w:b/>
          <w:bCs/>
          <w:sz w:val="24"/>
          <w:szCs w:val="24"/>
        </w:rPr>
      </w:pPr>
      <w:r w:rsidRPr="00C853E6">
        <w:rPr>
          <w:rFonts w:ascii="Times New Roman" w:hAnsi="Times New Roman" w:cs="Times New Roman"/>
          <w:b/>
          <w:bCs/>
          <w:sz w:val="24"/>
          <w:szCs w:val="24"/>
        </w:rPr>
        <w:t>INSTRUCTOR’S Contact:</w:t>
      </w:r>
    </w:p>
    <w:p w14:paraId="791D9D7D" w14:textId="77777777" w:rsidR="001871C7" w:rsidRPr="00C853E6" w:rsidRDefault="001871C7" w:rsidP="00C853E6">
      <w:pPr>
        <w:pStyle w:val="Heading1"/>
        <w:spacing w:before="0" w:after="0"/>
        <w:rPr>
          <w:rFonts w:ascii="Times New Roman" w:hAnsi="Times New Roman" w:cs="Times New Roman"/>
          <w:b/>
          <w:bCs/>
          <w:sz w:val="24"/>
          <w:szCs w:val="24"/>
        </w:rPr>
      </w:pPr>
      <w:r w:rsidRPr="00C853E6">
        <w:rPr>
          <w:rFonts w:ascii="Times New Roman" w:hAnsi="Times New Roman" w:cs="Times New Roman"/>
          <w:b/>
          <w:bCs/>
          <w:sz w:val="24"/>
          <w:szCs w:val="24"/>
        </w:rPr>
        <w:t xml:space="preserve">Dr. Kate McCandless </w:t>
      </w:r>
    </w:p>
    <w:p w14:paraId="002FAAB1" w14:textId="77777777" w:rsidR="001871C7" w:rsidRPr="00C853E6" w:rsidRDefault="001871C7" w:rsidP="00C853E6">
      <w:pPr>
        <w:rPr>
          <w:sz w:val="24"/>
          <w:szCs w:val="24"/>
        </w:rPr>
      </w:pPr>
      <w:hyperlink r:id="rId6" w:history="1">
        <w:r w:rsidRPr="00C853E6">
          <w:rPr>
            <w:rStyle w:val="Hyperlink"/>
            <w:sz w:val="24"/>
            <w:szCs w:val="24"/>
          </w:rPr>
          <w:t>Katherine.mccandless@wayland.wbu.edu</w:t>
        </w:r>
      </w:hyperlink>
    </w:p>
    <w:p w14:paraId="3FB3F987" w14:textId="77777777" w:rsidR="001871C7" w:rsidRPr="00C853E6" w:rsidRDefault="001871C7" w:rsidP="00C853E6">
      <w:pPr>
        <w:rPr>
          <w:sz w:val="24"/>
          <w:szCs w:val="24"/>
        </w:rPr>
      </w:pPr>
      <w:r w:rsidRPr="00C853E6">
        <w:rPr>
          <w:sz w:val="24"/>
          <w:szCs w:val="24"/>
        </w:rPr>
        <w:t>As needed by phone: 832-349-5308</w:t>
      </w:r>
    </w:p>
    <w:p w14:paraId="767896D8" w14:textId="77777777" w:rsidR="001871C7" w:rsidRPr="00C853E6" w:rsidRDefault="001871C7" w:rsidP="00C853E6">
      <w:pPr>
        <w:rPr>
          <w:sz w:val="24"/>
          <w:szCs w:val="24"/>
        </w:rPr>
      </w:pPr>
      <w:r w:rsidRPr="00C853E6">
        <w:rPr>
          <w:bCs/>
          <w:i/>
          <w:iCs/>
          <w:sz w:val="24"/>
          <w:szCs w:val="24"/>
        </w:rPr>
        <w:t>My replies to emails will typically be within 24-72 hours.</w:t>
      </w:r>
    </w:p>
    <w:p w14:paraId="0B3FCCCA" w14:textId="77777777" w:rsidR="001871C7" w:rsidRPr="00C853E6" w:rsidRDefault="001871C7" w:rsidP="00C853E6">
      <w:pPr>
        <w:rPr>
          <w:sz w:val="24"/>
          <w:szCs w:val="24"/>
        </w:rPr>
      </w:pPr>
    </w:p>
    <w:p w14:paraId="29A01FA6" w14:textId="0EC017F1" w:rsidR="001871C7" w:rsidRPr="00C853E6" w:rsidRDefault="001871C7" w:rsidP="00C853E6">
      <w:pPr>
        <w:pStyle w:val="Heading1"/>
        <w:spacing w:before="0" w:after="0"/>
        <w:rPr>
          <w:rFonts w:ascii="Times New Roman" w:hAnsi="Times New Roman" w:cs="Times New Roman"/>
          <w:bCs/>
          <w:sz w:val="24"/>
          <w:szCs w:val="24"/>
        </w:rPr>
      </w:pPr>
      <w:r w:rsidRPr="00C853E6">
        <w:rPr>
          <w:rFonts w:ascii="Times New Roman" w:hAnsi="Times New Roman" w:cs="Times New Roman"/>
          <w:b/>
          <w:bCs/>
          <w:sz w:val="24"/>
          <w:szCs w:val="24"/>
        </w:rPr>
        <w:t xml:space="preserve">CATALOG COURSE DESCRIPTION: In-depth study of models for group processes, and training. Personal and interpersonal skills are developed through an investigation of group norms and development of effective teams. Different training techniques and facilitation skills are </w:t>
      </w:r>
      <w:proofErr w:type="gramStart"/>
      <w:r w:rsidRPr="00C853E6">
        <w:rPr>
          <w:rFonts w:ascii="Times New Roman" w:hAnsi="Times New Roman" w:cs="Times New Roman"/>
          <w:b/>
          <w:bCs/>
          <w:sz w:val="24"/>
          <w:szCs w:val="24"/>
        </w:rPr>
        <w:t>investigated</w:t>
      </w:r>
      <w:proofErr w:type="gramEnd"/>
      <w:r w:rsidRPr="00C853E6">
        <w:rPr>
          <w:rFonts w:ascii="Times New Roman" w:hAnsi="Times New Roman" w:cs="Times New Roman"/>
          <w:b/>
          <w:bCs/>
          <w:sz w:val="24"/>
          <w:szCs w:val="24"/>
        </w:rPr>
        <w:t xml:space="preserve"> and proficiency is developed in the use of group engagement models. </w:t>
      </w:r>
    </w:p>
    <w:p w14:paraId="7EEAFAF8" w14:textId="77777777" w:rsidR="001871C7" w:rsidRPr="00C853E6" w:rsidRDefault="001871C7" w:rsidP="00C853E6">
      <w:pPr>
        <w:rPr>
          <w:b/>
          <w:bCs/>
          <w:sz w:val="24"/>
          <w:szCs w:val="24"/>
        </w:rPr>
      </w:pPr>
    </w:p>
    <w:p w14:paraId="12DAA12C" w14:textId="77777777" w:rsidR="001871C7" w:rsidRPr="00C853E6" w:rsidRDefault="001871C7" w:rsidP="00C853E6">
      <w:pPr>
        <w:rPr>
          <w:b/>
          <w:bCs/>
          <w:sz w:val="24"/>
          <w:szCs w:val="24"/>
        </w:rPr>
      </w:pPr>
      <w:r w:rsidRPr="00C853E6">
        <w:rPr>
          <w:b/>
          <w:bCs/>
          <w:sz w:val="24"/>
          <w:szCs w:val="24"/>
        </w:rPr>
        <w:t>Class Meeting Time/ Locations:</w:t>
      </w:r>
    </w:p>
    <w:p w14:paraId="6865DF50" w14:textId="77777777" w:rsidR="001871C7" w:rsidRPr="00C853E6" w:rsidRDefault="001871C7" w:rsidP="00C853E6">
      <w:pPr>
        <w:autoSpaceDE w:val="0"/>
        <w:autoSpaceDN w:val="0"/>
        <w:adjustRightInd w:val="0"/>
        <w:rPr>
          <w:sz w:val="24"/>
          <w:szCs w:val="24"/>
        </w:rPr>
      </w:pPr>
      <w:r w:rsidRPr="00C853E6">
        <w:rPr>
          <w:sz w:val="24"/>
          <w:szCs w:val="24"/>
        </w:rPr>
        <w:t>This is an internet-based class, and it does not have designated meeting times. Assignments are presented in weekly sessions and are due by Sunday evening each week, as noted on the course Syllabus/Outline. Access is provided to the class materials via.</w:t>
      </w:r>
    </w:p>
    <w:p w14:paraId="2734E119" w14:textId="77777777" w:rsidR="001871C7" w:rsidRPr="00C853E6" w:rsidRDefault="001871C7" w:rsidP="00C853E6">
      <w:pPr>
        <w:rPr>
          <w:b/>
          <w:bCs/>
          <w:sz w:val="24"/>
          <w:szCs w:val="24"/>
        </w:rPr>
      </w:pPr>
      <w:r w:rsidRPr="00C853E6">
        <w:rPr>
          <w:sz w:val="24"/>
          <w:szCs w:val="24"/>
        </w:rPr>
        <w:t xml:space="preserve">Blackboard </w:t>
      </w:r>
      <w:proofErr w:type="gramStart"/>
      <w:r w:rsidRPr="00C853E6">
        <w:rPr>
          <w:sz w:val="24"/>
          <w:szCs w:val="24"/>
        </w:rPr>
        <w:t>using</w:t>
      </w:r>
      <w:proofErr w:type="gramEnd"/>
      <w:r w:rsidRPr="00C853E6">
        <w:rPr>
          <w:sz w:val="24"/>
          <w:szCs w:val="24"/>
        </w:rPr>
        <w:t xml:space="preserve"> student login and password.</w:t>
      </w:r>
    </w:p>
    <w:p w14:paraId="32AC382D" w14:textId="77777777" w:rsidR="001871C7" w:rsidRPr="00C853E6" w:rsidRDefault="001871C7" w:rsidP="00C853E6">
      <w:pPr>
        <w:rPr>
          <w:sz w:val="24"/>
          <w:szCs w:val="24"/>
        </w:rPr>
      </w:pPr>
    </w:p>
    <w:p w14:paraId="13F3E3C0" w14:textId="77777777" w:rsidR="001871C7" w:rsidRPr="00C853E6" w:rsidRDefault="001871C7" w:rsidP="00C853E6">
      <w:pPr>
        <w:rPr>
          <w:sz w:val="24"/>
          <w:szCs w:val="24"/>
        </w:rPr>
      </w:pPr>
      <w:r w:rsidRPr="00C853E6">
        <w:rPr>
          <w:b/>
          <w:bCs/>
          <w:sz w:val="24"/>
          <w:szCs w:val="24"/>
        </w:rPr>
        <w:t>REQUIRED RESOURCE MATERIALS:</w:t>
      </w:r>
      <w:r w:rsidRPr="00C853E6">
        <w:rPr>
          <w:sz w:val="24"/>
          <w:szCs w:val="24"/>
        </w:rPr>
        <w:t xml:space="preserve">  </w:t>
      </w:r>
    </w:p>
    <w:p w14:paraId="27FD49E0" w14:textId="77777777" w:rsidR="001871C7" w:rsidRPr="00C853E6" w:rsidRDefault="001871C7" w:rsidP="00C853E6">
      <w:pPr>
        <w:rPr>
          <w:i/>
          <w:iCs/>
          <w:sz w:val="24"/>
          <w:szCs w:val="24"/>
        </w:rPr>
      </w:pPr>
      <w:r w:rsidRPr="00C853E6">
        <w:rPr>
          <w:i/>
          <w:iCs/>
          <w:sz w:val="24"/>
          <w:szCs w:val="24"/>
        </w:rPr>
        <w:t xml:space="preserve">Levi, D., &amp; </w:t>
      </w:r>
      <w:proofErr w:type="spellStart"/>
      <w:r w:rsidRPr="00C853E6">
        <w:rPr>
          <w:i/>
          <w:iCs/>
          <w:sz w:val="24"/>
          <w:szCs w:val="24"/>
        </w:rPr>
        <w:t>Askay</w:t>
      </w:r>
      <w:proofErr w:type="spellEnd"/>
      <w:r w:rsidRPr="00C853E6">
        <w:rPr>
          <w:i/>
          <w:iCs/>
          <w:sz w:val="24"/>
          <w:szCs w:val="24"/>
        </w:rPr>
        <w:t>, D. A. Group Dynamics for Teams (6th ed.). Sage Publications.</w:t>
      </w:r>
    </w:p>
    <w:p w14:paraId="61AA6AE0" w14:textId="77777777" w:rsidR="001871C7" w:rsidRPr="00C853E6" w:rsidRDefault="001871C7" w:rsidP="00C853E6">
      <w:pPr>
        <w:pStyle w:val="BodyText2"/>
        <w:rPr>
          <w:szCs w:val="24"/>
        </w:rPr>
      </w:pPr>
    </w:p>
    <w:p w14:paraId="61D30EA1" w14:textId="77777777" w:rsidR="001871C7" w:rsidRPr="00C853E6" w:rsidRDefault="001871C7" w:rsidP="00C853E6">
      <w:pPr>
        <w:autoSpaceDE w:val="0"/>
        <w:autoSpaceDN w:val="0"/>
        <w:adjustRightInd w:val="0"/>
        <w:rPr>
          <w:b/>
          <w:bCs/>
          <w:sz w:val="24"/>
          <w:szCs w:val="24"/>
        </w:rPr>
      </w:pPr>
      <w:r w:rsidRPr="00C853E6">
        <w:rPr>
          <w:b/>
          <w:bCs/>
          <w:sz w:val="24"/>
          <w:szCs w:val="24"/>
        </w:rPr>
        <w:t>COURSE OUTCOME COMPETENCIES:</w:t>
      </w:r>
    </w:p>
    <w:p w14:paraId="030E47B9" w14:textId="77777777" w:rsidR="001871C7" w:rsidRPr="00C853E6" w:rsidRDefault="001871C7" w:rsidP="00C853E6">
      <w:pPr>
        <w:pStyle w:val="NoSpacing"/>
        <w:ind w:left="360"/>
        <w:rPr>
          <w:rFonts w:ascii="Times New Roman" w:hAnsi="Times New Roman"/>
        </w:rPr>
      </w:pPr>
    </w:p>
    <w:p w14:paraId="5193300B" w14:textId="4C3E09E4" w:rsidR="001871C7" w:rsidRPr="00C853E6" w:rsidRDefault="001871C7" w:rsidP="00C853E6">
      <w:pPr>
        <w:pStyle w:val="NoSpacing"/>
        <w:ind w:left="360"/>
        <w:rPr>
          <w:rFonts w:ascii="Times New Roman" w:hAnsi="Times New Roman"/>
        </w:rPr>
      </w:pPr>
      <w:r w:rsidRPr="00C853E6">
        <w:rPr>
          <w:rFonts w:ascii="Times New Roman" w:hAnsi="Times New Roman"/>
        </w:rPr>
        <w:t>The following are computer skills required for the successful completion of this course:</w:t>
      </w:r>
    </w:p>
    <w:p w14:paraId="16A6EF17" w14:textId="77777777" w:rsidR="001871C7" w:rsidRPr="00C853E6" w:rsidRDefault="001871C7" w:rsidP="00C853E6">
      <w:pPr>
        <w:numPr>
          <w:ilvl w:val="0"/>
          <w:numId w:val="2"/>
        </w:numPr>
        <w:ind w:firstLine="0"/>
        <w:contextualSpacing/>
        <w:rPr>
          <w:sz w:val="24"/>
          <w:szCs w:val="24"/>
        </w:rPr>
      </w:pPr>
      <w:r w:rsidRPr="00C853E6">
        <w:rPr>
          <w:iCs/>
          <w:sz w:val="24"/>
          <w:szCs w:val="24"/>
        </w:rPr>
        <w:t>Knowledge of MS WORD—word processing, creating files, saving files, uploading and mechanical/grammatical construct.</w:t>
      </w:r>
    </w:p>
    <w:p w14:paraId="1D2EF7B6" w14:textId="77777777" w:rsidR="001871C7" w:rsidRPr="00C853E6" w:rsidRDefault="001871C7" w:rsidP="00C853E6">
      <w:pPr>
        <w:numPr>
          <w:ilvl w:val="0"/>
          <w:numId w:val="2"/>
        </w:numPr>
        <w:ind w:firstLine="0"/>
        <w:contextualSpacing/>
        <w:rPr>
          <w:sz w:val="24"/>
          <w:szCs w:val="24"/>
        </w:rPr>
      </w:pPr>
      <w:r w:rsidRPr="00C853E6">
        <w:rPr>
          <w:iCs/>
          <w:sz w:val="24"/>
          <w:szCs w:val="24"/>
        </w:rPr>
        <w:t>Knowledge of Blackboard; technical assistance is available.</w:t>
      </w:r>
    </w:p>
    <w:p w14:paraId="2DE1B6FE" w14:textId="77777777" w:rsidR="001871C7" w:rsidRPr="00C853E6" w:rsidRDefault="001871C7" w:rsidP="00C853E6">
      <w:pPr>
        <w:numPr>
          <w:ilvl w:val="0"/>
          <w:numId w:val="2"/>
        </w:numPr>
        <w:ind w:firstLine="0"/>
        <w:contextualSpacing/>
        <w:rPr>
          <w:sz w:val="24"/>
          <w:szCs w:val="24"/>
        </w:rPr>
      </w:pPr>
      <w:r w:rsidRPr="00C853E6">
        <w:rPr>
          <w:iCs/>
          <w:sz w:val="24"/>
          <w:szCs w:val="24"/>
        </w:rPr>
        <w:t>Posting to Discussion Board in Blackboard</w:t>
      </w:r>
    </w:p>
    <w:p w14:paraId="4735F8C1" w14:textId="77777777" w:rsidR="001871C7" w:rsidRPr="00C853E6" w:rsidRDefault="001871C7" w:rsidP="00C853E6">
      <w:pPr>
        <w:numPr>
          <w:ilvl w:val="0"/>
          <w:numId w:val="2"/>
        </w:numPr>
        <w:ind w:firstLine="0"/>
        <w:contextualSpacing/>
        <w:rPr>
          <w:sz w:val="24"/>
          <w:szCs w:val="24"/>
        </w:rPr>
      </w:pPr>
      <w:r w:rsidRPr="00C853E6">
        <w:rPr>
          <w:iCs/>
          <w:sz w:val="24"/>
          <w:szCs w:val="24"/>
        </w:rPr>
        <w:t>Email</w:t>
      </w:r>
    </w:p>
    <w:p w14:paraId="7C94CCB7" w14:textId="77777777" w:rsidR="001871C7" w:rsidRPr="00C853E6" w:rsidRDefault="001871C7" w:rsidP="00C853E6">
      <w:pPr>
        <w:numPr>
          <w:ilvl w:val="0"/>
          <w:numId w:val="2"/>
        </w:numPr>
        <w:ind w:firstLine="0"/>
        <w:contextualSpacing/>
        <w:rPr>
          <w:sz w:val="24"/>
          <w:szCs w:val="24"/>
        </w:rPr>
      </w:pPr>
      <w:r w:rsidRPr="00C853E6">
        <w:rPr>
          <w:iCs/>
          <w:sz w:val="24"/>
          <w:szCs w:val="24"/>
        </w:rPr>
        <w:t>Attachments—opening, sending.</w:t>
      </w:r>
      <w:r w:rsidRPr="00C853E6">
        <w:rPr>
          <w:sz w:val="24"/>
          <w:szCs w:val="24"/>
        </w:rPr>
        <w:t xml:space="preserve"> </w:t>
      </w:r>
    </w:p>
    <w:p w14:paraId="737E890E" w14:textId="77777777" w:rsidR="001871C7" w:rsidRPr="00C853E6" w:rsidRDefault="001871C7" w:rsidP="00C853E6">
      <w:pPr>
        <w:pStyle w:val="NoSpacing"/>
        <w:numPr>
          <w:ilvl w:val="0"/>
          <w:numId w:val="2"/>
        </w:numPr>
        <w:ind w:firstLine="0"/>
        <w:contextualSpacing/>
        <w:rPr>
          <w:rFonts w:ascii="Times New Roman" w:hAnsi="Times New Roman"/>
        </w:rPr>
      </w:pPr>
      <w:r w:rsidRPr="00C853E6">
        <w:rPr>
          <w:rFonts w:ascii="Times New Roman" w:hAnsi="Times New Roman"/>
          <w:iCs/>
        </w:rPr>
        <w:t>Submitting assignments electronically</w:t>
      </w:r>
    </w:p>
    <w:p w14:paraId="585CD299" w14:textId="77777777" w:rsidR="001871C7" w:rsidRPr="00C853E6" w:rsidRDefault="001871C7" w:rsidP="00C853E6">
      <w:pPr>
        <w:autoSpaceDE w:val="0"/>
        <w:autoSpaceDN w:val="0"/>
        <w:adjustRightInd w:val="0"/>
        <w:rPr>
          <w:b/>
          <w:bCs/>
          <w:sz w:val="24"/>
          <w:szCs w:val="24"/>
        </w:rPr>
      </w:pPr>
      <w:r w:rsidRPr="00C853E6">
        <w:rPr>
          <w:b/>
          <w:bCs/>
          <w:sz w:val="24"/>
          <w:szCs w:val="24"/>
        </w:rPr>
        <w:t>MEANS FOR ASSESSING STUDENT ACHIEVEMENT OF THE</w:t>
      </w:r>
    </w:p>
    <w:p w14:paraId="7C0822CD" w14:textId="77777777" w:rsidR="001871C7" w:rsidRPr="00C853E6" w:rsidRDefault="001871C7" w:rsidP="00C853E6">
      <w:pPr>
        <w:autoSpaceDE w:val="0"/>
        <w:autoSpaceDN w:val="0"/>
        <w:adjustRightInd w:val="0"/>
        <w:rPr>
          <w:b/>
          <w:bCs/>
          <w:sz w:val="24"/>
          <w:szCs w:val="24"/>
        </w:rPr>
      </w:pPr>
      <w:r w:rsidRPr="00C853E6">
        <w:rPr>
          <w:b/>
          <w:bCs/>
          <w:sz w:val="24"/>
          <w:szCs w:val="24"/>
        </w:rPr>
        <w:t>OUTCOMES:</w:t>
      </w:r>
    </w:p>
    <w:p w14:paraId="308A2835" w14:textId="77777777" w:rsidR="001871C7" w:rsidRPr="00C853E6" w:rsidRDefault="001871C7" w:rsidP="00C853E6">
      <w:pPr>
        <w:rPr>
          <w:sz w:val="24"/>
          <w:szCs w:val="24"/>
        </w:rPr>
      </w:pPr>
      <w:r w:rsidRPr="00C853E6">
        <w:rPr>
          <w:sz w:val="24"/>
          <w:szCs w:val="24"/>
        </w:rPr>
        <w:t>By the end of this course, students will be able to:</w:t>
      </w:r>
    </w:p>
    <w:p w14:paraId="3F354BC0" w14:textId="77777777" w:rsidR="001871C7" w:rsidRPr="00C853E6" w:rsidRDefault="001871C7" w:rsidP="00C853E6">
      <w:pPr>
        <w:numPr>
          <w:ilvl w:val="0"/>
          <w:numId w:val="4"/>
        </w:numPr>
        <w:ind w:firstLine="0"/>
        <w:rPr>
          <w:sz w:val="24"/>
          <w:szCs w:val="24"/>
        </w:rPr>
      </w:pPr>
      <w:r w:rsidRPr="00C853E6">
        <w:rPr>
          <w:sz w:val="24"/>
          <w:szCs w:val="24"/>
        </w:rPr>
        <w:lastRenderedPageBreak/>
        <w:t>Explain major theories and principles of group dynamics.</w:t>
      </w:r>
    </w:p>
    <w:p w14:paraId="7AA7DE10" w14:textId="77777777" w:rsidR="001871C7" w:rsidRPr="00C853E6" w:rsidRDefault="001871C7" w:rsidP="00C853E6">
      <w:pPr>
        <w:numPr>
          <w:ilvl w:val="0"/>
          <w:numId w:val="4"/>
        </w:numPr>
        <w:ind w:firstLine="0"/>
        <w:rPr>
          <w:sz w:val="24"/>
          <w:szCs w:val="24"/>
        </w:rPr>
      </w:pPr>
      <w:r w:rsidRPr="00C853E6">
        <w:rPr>
          <w:sz w:val="24"/>
          <w:szCs w:val="24"/>
        </w:rPr>
        <w:t>Analyze stages of group and team development.</w:t>
      </w:r>
    </w:p>
    <w:p w14:paraId="14FEF970" w14:textId="77777777" w:rsidR="001871C7" w:rsidRPr="00C853E6" w:rsidRDefault="001871C7" w:rsidP="00C853E6">
      <w:pPr>
        <w:numPr>
          <w:ilvl w:val="0"/>
          <w:numId w:val="4"/>
        </w:numPr>
        <w:ind w:firstLine="0"/>
        <w:rPr>
          <w:sz w:val="24"/>
          <w:szCs w:val="24"/>
        </w:rPr>
      </w:pPr>
      <w:r w:rsidRPr="00C853E6">
        <w:rPr>
          <w:sz w:val="24"/>
          <w:szCs w:val="24"/>
        </w:rPr>
        <w:t>Evaluate communication patterns within groups.</w:t>
      </w:r>
    </w:p>
    <w:p w14:paraId="14B3E747" w14:textId="77777777" w:rsidR="001871C7" w:rsidRPr="00C853E6" w:rsidRDefault="001871C7" w:rsidP="00C853E6">
      <w:pPr>
        <w:numPr>
          <w:ilvl w:val="0"/>
          <w:numId w:val="4"/>
        </w:numPr>
        <w:ind w:firstLine="0"/>
        <w:rPr>
          <w:sz w:val="24"/>
          <w:szCs w:val="24"/>
        </w:rPr>
      </w:pPr>
      <w:r w:rsidRPr="00C853E6">
        <w:rPr>
          <w:sz w:val="24"/>
          <w:szCs w:val="24"/>
        </w:rPr>
        <w:t>Examine leadership styles and their impact on team performance.</w:t>
      </w:r>
    </w:p>
    <w:p w14:paraId="54BC3B00" w14:textId="77777777" w:rsidR="001871C7" w:rsidRPr="00C853E6" w:rsidRDefault="001871C7" w:rsidP="00C853E6">
      <w:pPr>
        <w:numPr>
          <w:ilvl w:val="0"/>
          <w:numId w:val="4"/>
        </w:numPr>
        <w:ind w:firstLine="0"/>
        <w:rPr>
          <w:sz w:val="24"/>
          <w:szCs w:val="24"/>
        </w:rPr>
      </w:pPr>
      <w:r w:rsidRPr="00C853E6">
        <w:rPr>
          <w:sz w:val="24"/>
          <w:szCs w:val="24"/>
        </w:rPr>
        <w:t>Apply conflict resolution and problem-solving strategies.</w:t>
      </w:r>
    </w:p>
    <w:p w14:paraId="54304F48" w14:textId="77777777" w:rsidR="001871C7" w:rsidRPr="00C853E6" w:rsidRDefault="001871C7" w:rsidP="00C853E6">
      <w:pPr>
        <w:numPr>
          <w:ilvl w:val="0"/>
          <w:numId w:val="4"/>
        </w:numPr>
        <w:ind w:firstLine="0"/>
        <w:rPr>
          <w:sz w:val="24"/>
          <w:szCs w:val="24"/>
        </w:rPr>
      </w:pPr>
      <w:r w:rsidRPr="00C853E6">
        <w:rPr>
          <w:sz w:val="24"/>
          <w:szCs w:val="24"/>
        </w:rPr>
        <w:t>Assess the role of diversity, culture, and ethics in teams.</w:t>
      </w:r>
    </w:p>
    <w:p w14:paraId="5C5E66A7" w14:textId="77777777" w:rsidR="001871C7" w:rsidRPr="00C853E6" w:rsidRDefault="001871C7" w:rsidP="00C853E6">
      <w:pPr>
        <w:numPr>
          <w:ilvl w:val="0"/>
          <w:numId w:val="4"/>
        </w:numPr>
        <w:ind w:firstLine="0"/>
        <w:rPr>
          <w:sz w:val="24"/>
          <w:szCs w:val="24"/>
        </w:rPr>
      </w:pPr>
      <w:r w:rsidRPr="00C853E6">
        <w:rPr>
          <w:sz w:val="24"/>
          <w:szCs w:val="24"/>
        </w:rPr>
        <w:t>Develop strategies for improving group effectiveness.</w:t>
      </w:r>
    </w:p>
    <w:p w14:paraId="2C950B48" w14:textId="77777777" w:rsidR="001871C7" w:rsidRPr="00C853E6" w:rsidRDefault="001871C7" w:rsidP="00C853E6">
      <w:pPr>
        <w:numPr>
          <w:ilvl w:val="0"/>
          <w:numId w:val="4"/>
        </w:numPr>
        <w:ind w:firstLine="0"/>
        <w:rPr>
          <w:sz w:val="24"/>
          <w:szCs w:val="24"/>
        </w:rPr>
      </w:pPr>
      <w:r w:rsidRPr="00C853E6">
        <w:rPr>
          <w:sz w:val="24"/>
          <w:szCs w:val="24"/>
        </w:rPr>
        <w:t>Demonstrate collaborative skills through group activities and projects.</w:t>
      </w:r>
    </w:p>
    <w:p w14:paraId="0BF32E3D" w14:textId="77777777" w:rsidR="001871C7" w:rsidRPr="00C853E6" w:rsidRDefault="001871C7" w:rsidP="00C853E6">
      <w:pPr>
        <w:autoSpaceDE w:val="0"/>
        <w:autoSpaceDN w:val="0"/>
        <w:adjustRightInd w:val="0"/>
        <w:rPr>
          <w:sz w:val="24"/>
          <w:szCs w:val="24"/>
        </w:rPr>
      </w:pPr>
      <w:r w:rsidRPr="00C853E6">
        <w:rPr>
          <w:b/>
          <w:sz w:val="24"/>
          <w:szCs w:val="24"/>
        </w:rPr>
        <w:t>DISABLED PERSONS:</w:t>
      </w:r>
      <w:r w:rsidRPr="00C853E6">
        <w:rPr>
          <w:sz w:val="24"/>
          <w:szCs w:val="24"/>
        </w:rPr>
        <w:t xml:space="preserve"> In compliance with the Americans with Disabilities Act of 1990 (ADA), it is the policy of Wayland Baptist University that no otherwise qualified person with a disability be excluded from participation in, be denied the benefits of, or be subject to discrimination under any educational program or activity in the university. The Coordinator of Counseling Services serves as the coordinator of students with a disability and should be contacted concerning accommodation requests at (806) 291-3765. Documentation of a disability must accompany any request for accommodations.</w:t>
      </w:r>
    </w:p>
    <w:p w14:paraId="0B419522" w14:textId="77777777" w:rsidR="001871C7" w:rsidRPr="00C853E6" w:rsidRDefault="001871C7" w:rsidP="00C853E6">
      <w:pPr>
        <w:autoSpaceDE w:val="0"/>
        <w:autoSpaceDN w:val="0"/>
        <w:adjustRightInd w:val="0"/>
        <w:rPr>
          <w:b/>
          <w:bCs/>
          <w:sz w:val="24"/>
          <w:szCs w:val="24"/>
        </w:rPr>
      </w:pPr>
    </w:p>
    <w:p w14:paraId="6E02EAF4" w14:textId="77777777" w:rsidR="001871C7" w:rsidRPr="00C853E6" w:rsidRDefault="001871C7" w:rsidP="00C853E6">
      <w:pPr>
        <w:autoSpaceDE w:val="0"/>
        <w:autoSpaceDN w:val="0"/>
        <w:adjustRightInd w:val="0"/>
        <w:rPr>
          <w:b/>
          <w:bCs/>
          <w:sz w:val="24"/>
          <w:szCs w:val="24"/>
        </w:rPr>
      </w:pPr>
      <w:r w:rsidRPr="00C853E6">
        <w:rPr>
          <w:b/>
          <w:bCs/>
          <w:sz w:val="24"/>
          <w:szCs w:val="24"/>
        </w:rPr>
        <w:t>COURSE REQUIREMENTS &amp; GRADING CRITERIA:</w:t>
      </w:r>
    </w:p>
    <w:p w14:paraId="00FC75ED" w14:textId="77777777" w:rsidR="001871C7" w:rsidRPr="00C853E6" w:rsidRDefault="001871C7" w:rsidP="00C853E6">
      <w:pPr>
        <w:autoSpaceDE w:val="0"/>
        <w:autoSpaceDN w:val="0"/>
        <w:adjustRightInd w:val="0"/>
        <w:ind w:left="720"/>
        <w:rPr>
          <w:sz w:val="24"/>
          <w:szCs w:val="24"/>
        </w:rPr>
      </w:pPr>
      <w:r w:rsidRPr="00C853E6">
        <w:rPr>
          <w:b/>
          <w:bCs/>
          <w:sz w:val="24"/>
          <w:szCs w:val="24"/>
        </w:rPr>
        <w:t>1</w:t>
      </w:r>
      <w:r w:rsidRPr="00C853E6">
        <w:rPr>
          <w:sz w:val="24"/>
          <w:szCs w:val="24"/>
        </w:rPr>
        <w:t>. Campus Attendance Policy: Students enrolled at Wayland Baptist</w:t>
      </w:r>
    </w:p>
    <w:p w14:paraId="7044AC22" w14:textId="77777777" w:rsidR="001871C7" w:rsidRPr="00C853E6" w:rsidRDefault="001871C7" w:rsidP="00C853E6">
      <w:pPr>
        <w:autoSpaceDE w:val="0"/>
        <w:autoSpaceDN w:val="0"/>
        <w:adjustRightInd w:val="0"/>
        <w:rPr>
          <w:sz w:val="24"/>
          <w:szCs w:val="24"/>
        </w:rPr>
      </w:pPr>
      <w:r w:rsidRPr="00C853E6">
        <w:rPr>
          <w:sz w:val="24"/>
          <w:szCs w:val="24"/>
        </w:rPr>
        <w:t>University should make every effort to attend all class meetings. The</w:t>
      </w:r>
    </w:p>
    <w:p w14:paraId="158C868C" w14:textId="77777777" w:rsidR="001871C7" w:rsidRPr="00C853E6" w:rsidRDefault="001871C7" w:rsidP="00C853E6">
      <w:pPr>
        <w:autoSpaceDE w:val="0"/>
        <w:autoSpaceDN w:val="0"/>
        <w:adjustRightInd w:val="0"/>
        <w:rPr>
          <w:sz w:val="24"/>
          <w:szCs w:val="24"/>
        </w:rPr>
      </w:pPr>
      <w:r w:rsidRPr="00C853E6">
        <w:rPr>
          <w:sz w:val="24"/>
          <w:szCs w:val="24"/>
        </w:rPr>
        <w:t>University expects students to make class attendance a priority. All absences</w:t>
      </w:r>
    </w:p>
    <w:p w14:paraId="4B1260FB" w14:textId="77777777" w:rsidR="001871C7" w:rsidRPr="00C853E6" w:rsidRDefault="001871C7" w:rsidP="00C853E6">
      <w:pPr>
        <w:autoSpaceDE w:val="0"/>
        <w:autoSpaceDN w:val="0"/>
        <w:adjustRightInd w:val="0"/>
        <w:rPr>
          <w:sz w:val="24"/>
          <w:szCs w:val="24"/>
        </w:rPr>
      </w:pPr>
      <w:r w:rsidRPr="00C853E6">
        <w:rPr>
          <w:sz w:val="24"/>
          <w:szCs w:val="24"/>
        </w:rPr>
        <w:t>must be explained to the instructor, who will determine whether the omitted.</w:t>
      </w:r>
    </w:p>
    <w:p w14:paraId="1B1F58E6" w14:textId="77777777" w:rsidR="001871C7" w:rsidRPr="00C853E6" w:rsidRDefault="001871C7" w:rsidP="00C853E6">
      <w:pPr>
        <w:autoSpaceDE w:val="0"/>
        <w:autoSpaceDN w:val="0"/>
        <w:adjustRightInd w:val="0"/>
        <w:rPr>
          <w:sz w:val="24"/>
          <w:szCs w:val="24"/>
        </w:rPr>
      </w:pPr>
      <w:r w:rsidRPr="00C853E6">
        <w:rPr>
          <w:sz w:val="24"/>
          <w:szCs w:val="24"/>
        </w:rPr>
        <w:t xml:space="preserve">work may be made up. When a student reaches </w:t>
      </w:r>
      <w:proofErr w:type="gramStart"/>
      <w:r w:rsidRPr="00C853E6">
        <w:rPr>
          <w:sz w:val="24"/>
          <w:szCs w:val="24"/>
        </w:rPr>
        <w:t>a number of</w:t>
      </w:r>
      <w:proofErr w:type="gramEnd"/>
      <w:r w:rsidRPr="00C853E6">
        <w:rPr>
          <w:sz w:val="24"/>
          <w:szCs w:val="24"/>
        </w:rPr>
        <w:t xml:space="preserve"> absences</w:t>
      </w:r>
    </w:p>
    <w:p w14:paraId="1CA22F9F" w14:textId="77777777" w:rsidR="001871C7" w:rsidRPr="00C853E6" w:rsidRDefault="001871C7" w:rsidP="00C853E6">
      <w:pPr>
        <w:autoSpaceDE w:val="0"/>
        <w:autoSpaceDN w:val="0"/>
        <w:adjustRightInd w:val="0"/>
        <w:rPr>
          <w:sz w:val="24"/>
          <w:szCs w:val="24"/>
        </w:rPr>
      </w:pPr>
      <w:r w:rsidRPr="00C853E6">
        <w:rPr>
          <w:sz w:val="24"/>
          <w:szCs w:val="24"/>
        </w:rPr>
        <w:t xml:space="preserve">considered by the instructor to be excessive, the instructor </w:t>
      </w:r>
      <w:proofErr w:type="gramStart"/>
      <w:r w:rsidRPr="00C853E6">
        <w:rPr>
          <w:sz w:val="24"/>
          <w:szCs w:val="24"/>
        </w:rPr>
        <w:t>will so</w:t>
      </w:r>
      <w:proofErr w:type="gramEnd"/>
      <w:r w:rsidRPr="00C853E6">
        <w:rPr>
          <w:sz w:val="24"/>
          <w:szCs w:val="24"/>
        </w:rPr>
        <w:t xml:space="preserve"> advise the</w:t>
      </w:r>
    </w:p>
    <w:p w14:paraId="1509A5DB" w14:textId="77777777" w:rsidR="001871C7" w:rsidRPr="00C853E6" w:rsidRDefault="001871C7" w:rsidP="00C853E6">
      <w:pPr>
        <w:autoSpaceDE w:val="0"/>
        <w:autoSpaceDN w:val="0"/>
        <w:adjustRightInd w:val="0"/>
        <w:rPr>
          <w:sz w:val="24"/>
          <w:szCs w:val="24"/>
        </w:rPr>
      </w:pPr>
      <w:r w:rsidRPr="00C853E6">
        <w:rPr>
          <w:sz w:val="24"/>
          <w:szCs w:val="24"/>
        </w:rPr>
        <w:t xml:space="preserve">student and file a report of unsatisfactory progress (ROUP) with </w:t>
      </w:r>
      <w:proofErr w:type="gramStart"/>
      <w:r w:rsidRPr="00C853E6">
        <w:rPr>
          <w:sz w:val="24"/>
          <w:szCs w:val="24"/>
        </w:rPr>
        <w:t>the Virtual</w:t>
      </w:r>
      <w:proofErr w:type="gramEnd"/>
    </w:p>
    <w:p w14:paraId="2E2C73CA" w14:textId="77777777" w:rsidR="001871C7" w:rsidRPr="00C853E6" w:rsidRDefault="001871C7" w:rsidP="00C853E6">
      <w:pPr>
        <w:autoSpaceDE w:val="0"/>
        <w:autoSpaceDN w:val="0"/>
        <w:adjustRightInd w:val="0"/>
        <w:rPr>
          <w:sz w:val="24"/>
          <w:szCs w:val="24"/>
        </w:rPr>
      </w:pPr>
      <w:r w:rsidRPr="00C853E6">
        <w:rPr>
          <w:sz w:val="24"/>
          <w:szCs w:val="24"/>
        </w:rPr>
        <w:t>Campus and executive director. Any student who misses 25 percent or more</w:t>
      </w:r>
    </w:p>
    <w:p w14:paraId="7A62CCD1" w14:textId="77777777" w:rsidR="001871C7" w:rsidRPr="00C853E6" w:rsidRDefault="001871C7" w:rsidP="00C853E6">
      <w:pPr>
        <w:autoSpaceDE w:val="0"/>
        <w:autoSpaceDN w:val="0"/>
        <w:adjustRightInd w:val="0"/>
        <w:rPr>
          <w:sz w:val="24"/>
          <w:szCs w:val="24"/>
        </w:rPr>
      </w:pPr>
      <w:r w:rsidRPr="00C853E6">
        <w:rPr>
          <w:sz w:val="24"/>
          <w:szCs w:val="24"/>
        </w:rPr>
        <w:t>of the regularly scheduled class meetings may receive a grade of F for that</w:t>
      </w:r>
    </w:p>
    <w:p w14:paraId="3B587639" w14:textId="77777777" w:rsidR="001871C7" w:rsidRPr="00C853E6" w:rsidRDefault="001871C7" w:rsidP="00C853E6">
      <w:pPr>
        <w:autoSpaceDE w:val="0"/>
        <w:autoSpaceDN w:val="0"/>
        <w:adjustRightInd w:val="0"/>
        <w:rPr>
          <w:sz w:val="24"/>
          <w:szCs w:val="24"/>
        </w:rPr>
      </w:pPr>
      <w:r w:rsidRPr="00C853E6">
        <w:rPr>
          <w:sz w:val="24"/>
          <w:szCs w:val="24"/>
        </w:rPr>
        <w:t xml:space="preserve">course. Note: This is a virtual campus </w:t>
      </w:r>
      <w:proofErr w:type="gramStart"/>
      <w:r w:rsidRPr="00C853E6">
        <w:rPr>
          <w:sz w:val="24"/>
          <w:szCs w:val="24"/>
        </w:rPr>
        <w:t>course—</w:t>
      </w:r>
      <w:proofErr w:type="gramEnd"/>
      <w:r w:rsidRPr="00C853E6">
        <w:rPr>
          <w:sz w:val="24"/>
          <w:szCs w:val="24"/>
        </w:rPr>
        <w:t>there are no class meetings;</w:t>
      </w:r>
    </w:p>
    <w:p w14:paraId="4BBC2BC4" w14:textId="77777777" w:rsidR="001871C7" w:rsidRPr="00C853E6" w:rsidRDefault="001871C7" w:rsidP="00C853E6">
      <w:pPr>
        <w:autoSpaceDE w:val="0"/>
        <w:autoSpaceDN w:val="0"/>
        <w:adjustRightInd w:val="0"/>
        <w:rPr>
          <w:sz w:val="24"/>
          <w:szCs w:val="24"/>
        </w:rPr>
      </w:pPr>
      <w:proofErr w:type="gramStart"/>
      <w:r w:rsidRPr="00C853E6">
        <w:rPr>
          <w:sz w:val="24"/>
          <w:szCs w:val="24"/>
        </w:rPr>
        <w:t>therefore</w:t>
      </w:r>
      <w:proofErr w:type="gramEnd"/>
      <w:r w:rsidRPr="00C853E6">
        <w:rPr>
          <w:sz w:val="24"/>
          <w:szCs w:val="24"/>
        </w:rPr>
        <w:t>, see instructor’s additional policies below.</w:t>
      </w:r>
    </w:p>
    <w:p w14:paraId="0CE7EDDA" w14:textId="77777777" w:rsidR="001871C7" w:rsidRPr="00C853E6" w:rsidRDefault="001871C7" w:rsidP="00C853E6">
      <w:pPr>
        <w:autoSpaceDE w:val="0"/>
        <w:autoSpaceDN w:val="0"/>
        <w:adjustRightInd w:val="0"/>
        <w:ind w:left="720"/>
        <w:rPr>
          <w:sz w:val="24"/>
          <w:szCs w:val="24"/>
        </w:rPr>
      </w:pPr>
      <w:r w:rsidRPr="00C853E6">
        <w:rPr>
          <w:sz w:val="24"/>
          <w:szCs w:val="24"/>
        </w:rPr>
        <w:t>2. Instructor’s Additional Policies</w:t>
      </w:r>
      <w:r w:rsidRPr="00C853E6">
        <w:rPr>
          <w:b/>
          <w:bCs/>
          <w:sz w:val="24"/>
          <w:szCs w:val="24"/>
        </w:rPr>
        <w:t xml:space="preserve">: </w:t>
      </w:r>
      <w:r w:rsidRPr="00C853E6">
        <w:rPr>
          <w:sz w:val="24"/>
          <w:szCs w:val="24"/>
        </w:rPr>
        <w:t>Additional attendance policies for each</w:t>
      </w:r>
    </w:p>
    <w:p w14:paraId="389C6A09" w14:textId="77777777" w:rsidR="001871C7" w:rsidRPr="00C853E6" w:rsidRDefault="001871C7" w:rsidP="00C853E6">
      <w:pPr>
        <w:autoSpaceDE w:val="0"/>
        <w:autoSpaceDN w:val="0"/>
        <w:adjustRightInd w:val="0"/>
        <w:rPr>
          <w:sz w:val="24"/>
          <w:szCs w:val="24"/>
        </w:rPr>
      </w:pPr>
      <w:r w:rsidRPr="00C853E6">
        <w:rPr>
          <w:sz w:val="24"/>
          <w:szCs w:val="24"/>
        </w:rPr>
        <w:t>course, as defined by the instructor in the course syllabus, are considered a</w:t>
      </w:r>
    </w:p>
    <w:p w14:paraId="639CAAB1" w14:textId="77777777" w:rsidR="001871C7" w:rsidRPr="00C853E6" w:rsidRDefault="001871C7" w:rsidP="00C853E6">
      <w:pPr>
        <w:autoSpaceDE w:val="0"/>
        <w:autoSpaceDN w:val="0"/>
        <w:adjustRightInd w:val="0"/>
        <w:rPr>
          <w:sz w:val="24"/>
          <w:szCs w:val="24"/>
        </w:rPr>
      </w:pPr>
      <w:r w:rsidRPr="00C853E6">
        <w:rPr>
          <w:sz w:val="24"/>
          <w:szCs w:val="24"/>
        </w:rPr>
        <w:t>part of Wayland’s attendance policy. A student may petition the Academic</w:t>
      </w:r>
    </w:p>
    <w:p w14:paraId="0C4D36D3" w14:textId="77777777" w:rsidR="001871C7" w:rsidRPr="00C853E6" w:rsidRDefault="001871C7" w:rsidP="00C853E6">
      <w:pPr>
        <w:autoSpaceDE w:val="0"/>
        <w:autoSpaceDN w:val="0"/>
        <w:adjustRightInd w:val="0"/>
        <w:rPr>
          <w:sz w:val="24"/>
          <w:szCs w:val="24"/>
        </w:rPr>
      </w:pPr>
      <w:r w:rsidRPr="00C853E6">
        <w:rPr>
          <w:sz w:val="24"/>
          <w:szCs w:val="24"/>
        </w:rPr>
        <w:t>Council for exceptions to the above stated policies by filing a written request</w:t>
      </w:r>
    </w:p>
    <w:p w14:paraId="093CED0F" w14:textId="77777777" w:rsidR="001871C7" w:rsidRPr="00C853E6" w:rsidRDefault="001871C7" w:rsidP="00C853E6">
      <w:pPr>
        <w:autoSpaceDE w:val="0"/>
        <w:autoSpaceDN w:val="0"/>
        <w:adjustRightInd w:val="0"/>
        <w:rPr>
          <w:sz w:val="24"/>
          <w:szCs w:val="24"/>
        </w:rPr>
      </w:pPr>
      <w:r w:rsidRPr="00C853E6">
        <w:rPr>
          <w:sz w:val="24"/>
          <w:szCs w:val="24"/>
        </w:rPr>
        <w:t>for an appeal to the executive vice president/provost. Attendance for this</w:t>
      </w:r>
    </w:p>
    <w:p w14:paraId="015F18F7" w14:textId="77777777" w:rsidR="001871C7" w:rsidRPr="00C853E6" w:rsidRDefault="001871C7" w:rsidP="00C853E6">
      <w:pPr>
        <w:autoSpaceDE w:val="0"/>
        <w:autoSpaceDN w:val="0"/>
        <w:adjustRightInd w:val="0"/>
        <w:rPr>
          <w:sz w:val="24"/>
          <w:szCs w:val="24"/>
        </w:rPr>
      </w:pPr>
      <w:r w:rsidRPr="00C853E6">
        <w:rPr>
          <w:sz w:val="24"/>
          <w:szCs w:val="24"/>
        </w:rPr>
        <w:t>virtual course will be documented by the student’s online participation in</w:t>
      </w:r>
    </w:p>
    <w:p w14:paraId="384D7E45" w14:textId="77777777" w:rsidR="001871C7" w:rsidRPr="00C853E6" w:rsidRDefault="001871C7" w:rsidP="00C853E6">
      <w:pPr>
        <w:autoSpaceDE w:val="0"/>
        <w:autoSpaceDN w:val="0"/>
        <w:adjustRightInd w:val="0"/>
        <w:rPr>
          <w:sz w:val="24"/>
          <w:szCs w:val="24"/>
        </w:rPr>
      </w:pPr>
      <w:r w:rsidRPr="00C853E6">
        <w:rPr>
          <w:sz w:val="24"/>
          <w:szCs w:val="24"/>
        </w:rPr>
        <w:t>class and submission of online assignments, thus attendance will be</w:t>
      </w:r>
    </w:p>
    <w:p w14:paraId="0FF1DBF0" w14:textId="77777777" w:rsidR="001871C7" w:rsidRPr="00C853E6" w:rsidRDefault="001871C7" w:rsidP="00C853E6">
      <w:pPr>
        <w:autoSpaceDE w:val="0"/>
        <w:autoSpaceDN w:val="0"/>
        <w:adjustRightInd w:val="0"/>
        <w:rPr>
          <w:sz w:val="24"/>
          <w:szCs w:val="24"/>
        </w:rPr>
      </w:pPr>
      <w:r w:rsidRPr="00C853E6">
        <w:rPr>
          <w:sz w:val="24"/>
          <w:szCs w:val="24"/>
        </w:rPr>
        <w:t>determined by the student’s online participation in course activity—not the</w:t>
      </w:r>
    </w:p>
    <w:p w14:paraId="4C8F2DF9" w14:textId="77777777" w:rsidR="001871C7" w:rsidRPr="00C853E6" w:rsidRDefault="001871C7" w:rsidP="00C853E6">
      <w:pPr>
        <w:autoSpaceDE w:val="0"/>
        <w:autoSpaceDN w:val="0"/>
        <w:adjustRightInd w:val="0"/>
        <w:rPr>
          <w:sz w:val="24"/>
          <w:szCs w:val="24"/>
        </w:rPr>
      </w:pPr>
      <w:r w:rsidRPr="00C853E6">
        <w:rPr>
          <w:sz w:val="24"/>
          <w:szCs w:val="24"/>
        </w:rPr>
        <w:t>last log in.</w:t>
      </w:r>
    </w:p>
    <w:p w14:paraId="2BE3949B" w14:textId="77777777" w:rsidR="001871C7" w:rsidRPr="00C853E6" w:rsidRDefault="001871C7" w:rsidP="00C853E6">
      <w:pPr>
        <w:autoSpaceDE w:val="0"/>
        <w:autoSpaceDN w:val="0"/>
        <w:adjustRightInd w:val="0"/>
        <w:rPr>
          <w:b/>
          <w:bCs/>
          <w:sz w:val="24"/>
          <w:szCs w:val="24"/>
        </w:rPr>
      </w:pPr>
    </w:p>
    <w:p w14:paraId="54C8CE68" w14:textId="77777777" w:rsidR="001871C7" w:rsidRPr="00C853E6" w:rsidRDefault="001871C7" w:rsidP="00C853E6">
      <w:pPr>
        <w:autoSpaceDE w:val="0"/>
        <w:autoSpaceDN w:val="0"/>
        <w:adjustRightInd w:val="0"/>
        <w:rPr>
          <w:sz w:val="24"/>
          <w:szCs w:val="24"/>
        </w:rPr>
      </w:pPr>
      <w:r w:rsidRPr="00C853E6">
        <w:rPr>
          <w:b/>
          <w:bCs/>
          <w:sz w:val="24"/>
          <w:szCs w:val="24"/>
        </w:rPr>
        <w:t xml:space="preserve">COURSE REQUIREMENTS: </w:t>
      </w:r>
      <w:r w:rsidRPr="00C853E6">
        <w:rPr>
          <w:sz w:val="24"/>
          <w:szCs w:val="24"/>
        </w:rPr>
        <w:t>Because the university classroom is a place</w:t>
      </w:r>
    </w:p>
    <w:p w14:paraId="36A34C4A" w14:textId="77777777" w:rsidR="001871C7" w:rsidRPr="00C853E6" w:rsidRDefault="001871C7" w:rsidP="00C853E6">
      <w:pPr>
        <w:autoSpaceDE w:val="0"/>
        <w:autoSpaceDN w:val="0"/>
        <w:adjustRightInd w:val="0"/>
        <w:rPr>
          <w:sz w:val="24"/>
          <w:szCs w:val="24"/>
        </w:rPr>
      </w:pPr>
      <w:r w:rsidRPr="00C853E6">
        <w:rPr>
          <w:sz w:val="24"/>
          <w:szCs w:val="24"/>
        </w:rPr>
        <w:t>designed for the free exchange of ideas, we must show respect for one</w:t>
      </w:r>
    </w:p>
    <w:p w14:paraId="31B28AED" w14:textId="77777777" w:rsidR="001871C7" w:rsidRPr="00C853E6" w:rsidRDefault="001871C7" w:rsidP="00C853E6">
      <w:pPr>
        <w:autoSpaceDE w:val="0"/>
        <w:autoSpaceDN w:val="0"/>
        <w:adjustRightInd w:val="0"/>
        <w:rPr>
          <w:sz w:val="24"/>
          <w:szCs w:val="24"/>
        </w:rPr>
      </w:pPr>
      <w:r w:rsidRPr="00C853E6">
        <w:rPr>
          <w:sz w:val="24"/>
          <w:szCs w:val="24"/>
        </w:rPr>
        <w:t>another in all circumstances. We will show respect for one another by</w:t>
      </w:r>
    </w:p>
    <w:p w14:paraId="298869FC" w14:textId="77777777" w:rsidR="001871C7" w:rsidRPr="00C853E6" w:rsidRDefault="001871C7" w:rsidP="00C853E6">
      <w:pPr>
        <w:autoSpaceDE w:val="0"/>
        <w:autoSpaceDN w:val="0"/>
        <w:adjustRightInd w:val="0"/>
        <w:rPr>
          <w:sz w:val="24"/>
          <w:szCs w:val="24"/>
        </w:rPr>
      </w:pPr>
      <w:r w:rsidRPr="00C853E6">
        <w:rPr>
          <w:sz w:val="24"/>
          <w:szCs w:val="24"/>
        </w:rPr>
        <w:t>exhibiting civility in our exchanges. Additionally, because it is important</w:t>
      </w:r>
    </w:p>
    <w:p w14:paraId="7156B1C0" w14:textId="77777777" w:rsidR="001871C7" w:rsidRPr="00C853E6" w:rsidRDefault="001871C7" w:rsidP="00C853E6">
      <w:pPr>
        <w:autoSpaceDE w:val="0"/>
        <w:autoSpaceDN w:val="0"/>
        <w:adjustRightInd w:val="0"/>
        <w:rPr>
          <w:sz w:val="24"/>
          <w:szCs w:val="24"/>
        </w:rPr>
      </w:pPr>
      <w:r w:rsidRPr="00C853E6">
        <w:rPr>
          <w:sz w:val="24"/>
          <w:szCs w:val="24"/>
        </w:rPr>
        <w:t>for teachers to effectively communicate ideas to colleagues, parents, and</w:t>
      </w:r>
    </w:p>
    <w:p w14:paraId="25EDFE59" w14:textId="77777777" w:rsidR="001871C7" w:rsidRPr="00C853E6" w:rsidRDefault="001871C7" w:rsidP="00C853E6">
      <w:pPr>
        <w:autoSpaceDE w:val="0"/>
        <w:autoSpaceDN w:val="0"/>
        <w:adjustRightInd w:val="0"/>
        <w:rPr>
          <w:sz w:val="24"/>
          <w:szCs w:val="24"/>
        </w:rPr>
      </w:pPr>
      <w:r w:rsidRPr="00C853E6">
        <w:rPr>
          <w:sz w:val="24"/>
          <w:szCs w:val="24"/>
        </w:rPr>
        <w:t>administrators, writing clear and error-free English is a priority at Wayland</w:t>
      </w:r>
    </w:p>
    <w:p w14:paraId="36436FE1" w14:textId="77777777" w:rsidR="001871C7" w:rsidRPr="00C853E6" w:rsidRDefault="001871C7" w:rsidP="00C853E6">
      <w:pPr>
        <w:autoSpaceDE w:val="0"/>
        <w:autoSpaceDN w:val="0"/>
        <w:adjustRightInd w:val="0"/>
        <w:rPr>
          <w:sz w:val="24"/>
          <w:szCs w:val="24"/>
        </w:rPr>
      </w:pPr>
      <w:r w:rsidRPr="00C853E6">
        <w:rPr>
          <w:sz w:val="24"/>
          <w:szCs w:val="24"/>
        </w:rPr>
        <w:t>School of Education. Therefore, your ability to express your knowledge of</w:t>
      </w:r>
    </w:p>
    <w:p w14:paraId="5427D285" w14:textId="77777777" w:rsidR="001871C7" w:rsidRPr="00C853E6" w:rsidRDefault="001871C7" w:rsidP="00C853E6">
      <w:pPr>
        <w:autoSpaceDE w:val="0"/>
        <w:autoSpaceDN w:val="0"/>
        <w:adjustRightInd w:val="0"/>
        <w:rPr>
          <w:sz w:val="24"/>
          <w:szCs w:val="24"/>
        </w:rPr>
      </w:pPr>
      <w:r w:rsidRPr="00C853E6">
        <w:rPr>
          <w:sz w:val="24"/>
          <w:szCs w:val="24"/>
        </w:rPr>
        <w:t>educational concepts and theories within the conventions of academic</w:t>
      </w:r>
    </w:p>
    <w:p w14:paraId="16C4129C" w14:textId="77777777" w:rsidR="001871C7" w:rsidRPr="00C853E6" w:rsidRDefault="001871C7" w:rsidP="00C853E6">
      <w:pPr>
        <w:autoSpaceDE w:val="0"/>
        <w:autoSpaceDN w:val="0"/>
        <w:adjustRightInd w:val="0"/>
        <w:rPr>
          <w:sz w:val="24"/>
          <w:szCs w:val="24"/>
        </w:rPr>
      </w:pPr>
      <w:proofErr w:type="gramStart"/>
      <w:r w:rsidRPr="00C853E6">
        <w:rPr>
          <w:sz w:val="24"/>
          <w:szCs w:val="24"/>
        </w:rPr>
        <w:lastRenderedPageBreak/>
        <w:t>discourse</w:t>
      </w:r>
      <w:proofErr w:type="gramEnd"/>
      <w:r w:rsidRPr="00C853E6">
        <w:rPr>
          <w:sz w:val="24"/>
          <w:szCs w:val="24"/>
        </w:rPr>
        <w:t xml:space="preserve"> will be assessed through both presentations and written</w:t>
      </w:r>
    </w:p>
    <w:p w14:paraId="7B0A996D" w14:textId="77777777" w:rsidR="001871C7" w:rsidRPr="00C853E6" w:rsidRDefault="001871C7" w:rsidP="00C853E6">
      <w:pPr>
        <w:autoSpaceDE w:val="0"/>
        <w:autoSpaceDN w:val="0"/>
        <w:adjustRightInd w:val="0"/>
        <w:rPr>
          <w:sz w:val="24"/>
          <w:szCs w:val="24"/>
        </w:rPr>
      </w:pPr>
      <w:r w:rsidRPr="00C853E6">
        <w:rPr>
          <w:sz w:val="24"/>
          <w:szCs w:val="24"/>
        </w:rPr>
        <w:t>assignments. Criteria for evaluation will be based on both content and</w:t>
      </w:r>
    </w:p>
    <w:p w14:paraId="60ACD19F" w14:textId="77777777" w:rsidR="001871C7" w:rsidRPr="00C853E6" w:rsidRDefault="001871C7" w:rsidP="00C853E6">
      <w:pPr>
        <w:autoSpaceDE w:val="0"/>
        <w:autoSpaceDN w:val="0"/>
        <w:adjustRightInd w:val="0"/>
        <w:rPr>
          <w:sz w:val="24"/>
          <w:szCs w:val="24"/>
        </w:rPr>
      </w:pPr>
      <w:r w:rsidRPr="00C853E6">
        <w:rPr>
          <w:sz w:val="24"/>
          <w:szCs w:val="24"/>
        </w:rPr>
        <w:t>mechanics. Integration of information from lectures, readings, and</w:t>
      </w:r>
    </w:p>
    <w:p w14:paraId="60F2B7AC" w14:textId="77777777" w:rsidR="001871C7" w:rsidRPr="00C853E6" w:rsidRDefault="001871C7" w:rsidP="00C853E6">
      <w:pPr>
        <w:autoSpaceDE w:val="0"/>
        <w:autoSpaceDN w:val="0"/>
        <w:adjustRightInd w:val="0"/>
        <w:rPr>
          <w:sz w:val="24"/>
          <w:szCs w:val="24"/>
        </w:rPr>
      </w:pPr>
      <w:r w:rsidRPr="00C853E6">
        <w:rPr>
          <w:sz w:val="24"/>
          <w:szCs w:val="24"/>
        </w:rPr>
        <w:t>discussions will be taken into consideration as well correct and appropriate</w:t>
      </w:r>
    </w:p>
    <w:p w14:paraId="5A7D2570" w14:textId="77777777" w:rsidR="001871C7" w:rsidRPr="00C853E6" w:rsidRDefault="001871C7" w:rsidP="00C853E6">
      <w:pPr>
        <w:autoSpaceDE w:val="0"/>
        <w:autoSpaceDN w:val="0"/>
        <w:adjustRightInd w:val="0"/>
        <w:rPr>
          <w:sz w:val="24"/>
          <w:szCs w:val="24"/>
        </w:rPr>
      </w:pPr>
      <w:r w:rsidRPr="00C853E6">
        <w:rPr>
          <w:sz w:val="24"/>
          <w:szCs w:val="24"/>
        </w:rPr>
        <w:t>format and construction.</w:t>
      </w:r>
    </w:p>
    <w:p w14:paraId="0E121F5E" w14:textId="77777777" w:rsidR="001871C7" w:rsidRPr="00C853E6" w:rsidRDefault="001871C7" w:rsidP="00C853E6">
      <w:pPr>
        <w:numPr>
          <w:ilvl w:val="0"/>
          <w:numId w:val="3"/>
        </w:numPr>
        <w:autoSpaceDE w:val="0"/>
        <w:autoSpaceDN w:val="0"/>
        <w:adjustRightInd w:val="0"/>
        <w:ind w:left="0" w:firstLine="0"/>
        <w:rPr>
          <w:sz w:val="24"/>
          <w:szCs w:val="24"/>
        </w:rPr>
      </w:pPr>
      <w:r w:rsidRPr="00C853E6">
        <w:rPr>
          <w:sz w:val="24"/>
          <w:szCs w:val="24"/>
        </w:rPr>
        <w:t>Students will complete all assigned readings and assignments promptly.</w:t>
      </w:r>
    </w:p>
    <w:p w14:paraId="684A1F47" w14:textId="77777777" w:rsidR="001871C7" w:rsidRPr="00C853E6" w:rsidRDefault="001871C7" w:rsidP="00C853E6">
      <w:pPr>
        <w:autoSpaceDE w:val="0"/>
        <w:autoSpaceDN w:val="0"/>
        <w:adjustRightInd w:val="0"/>
        <w:rPr>
          <w:sz w:val="24"/>
          <w:szCs w:val="24"/>
        </w:rPr>
      </w:pPr>
      <w:r w:rsidRPr="00C853E6">
        <w:rPr>
          <w:sz w:val="24"/>
          <w:szCs w:val="24"/>
        </w:rPr>
        <w:t>This course is designed to be completed during an 8-week term with</w:t>
      </w:r>
    </w:p>
    <w:p w14:paraId="7E9EE797" w14:textId="77777777" w:rsidR="001871C7" w:rsidRPr="00C853E6" w:rsidRDefault="001871C7" w:rsidP="00C853E6">
      <w:pPr>
        <w:autoSpaceDE w:val="0"/>
        <w:autoSpaceDN w:val="0"/>
        <w:adjustRightInd w:val="0"/>
        <w:rPr>
          <w:sz w:val="24"/>
          <w:szCs w:val="24"/>
        </w:rPr>
      </w:pPr>
      <w:r w:rsidRPr="00C853E6">
        <w:rPr>
          <w:sz w:val="24"/>
          <w:szCs w:val="24"/>
        </w:rPr>
        <w:t>assignments due each week. Under NO CIRCUMSTANCES will I accept</w:t>
      </w:r>
    </w:p>
    <w:p w14:paraId="31279546" w14:textId="77777777" w:rsidR="001871C7" w:rsidRPr="00C853E6" w:rsidRDefault="001871C7" w:rsidP="00C853E6">
      <w:pPr>
        <w:autoSpaceDE w:val="0"/>
        <w:autoSpaceDN w:val="0"/>
        <w:adjustRightInd w:val="0"/>
        <w:rPr>
          <w:sz w:val="24"/>
          <w:szCs w:val="24"/>
        </w:rPr>
      </w:pPr>
      <w:r w:rsidRPr="00C853E6">
        <w:rPr>
          <w:sz w:val="24"/>
          <w:szCs w:val="24"/>
        </w:rPr>
        <w:t>the entire semester’s work during the last week or during the last day of</w:t>
      </w:r>
    </w:p>
    <w:p w14:paraId="56967D5D" w14:textId="77777777" w:rsidR="001871C7" w:rsidRPr="00C853E6" w:rsidRDefault="001871C7" w:rsidP="00C853E6">
      <w:pPr>
        <w:autoSpaceDE w:val="0"/>
        <w:autoSpaceDN w:val="0"/>
        <w:adjustRightInd w:val="0"/>
        <w:rPr>
          <w:sz w:val="24"/>
          <w:szCs w:val="24"/>
        </w:rPr>
      </w:pPr>
      <w:r w:rsidRPr="00C853E6">
        <w:rPr>
          <w:sz w:val="24"/>
          <w:szCs w:val="24"/>
        </w:rPr>
        <w:t>class (any late work will receive point deductions). Assignments and</w:t>
      </w:r>
    </w:p>
    <w:p w14:paraId="665437F1" w14:textId="77777777" w:rsidR="001871C7" w:rsidRPr="00C853E6" w:rsidRDefault="001871C7" w:rsidP="00C853E6">
      <w:pPr>
        <w:autoSpaceDE w:val="0"/>
        <w:autoSpaceDN w:val="0"/>
        <w:adjustRightInd w:val="0"/>
        <w:rPr>
          <w:sz w:val="24"/>
          <w:szCs w:val="24"/>
        </w:rPr>
      </w:pPr>
      <w:r w:rsidRPr="00C853E6">
        <w:rPr>
          <w:sz w:val="24"/>
          <w:szCs w:val="24"/>
        </w:rPr>
        <w:t>examinations may become unavailable once the deadline for completion.</w:t>
      </w:r>
    </w:p>
    <w:p w14:paraId="47F30C9D" w14:textId="77777777" w:rsidR="001871C7" w:rsidRPr="00C853E6" w:rsidRDefault="001871C7" w:rsidP="00C853E6">
      <w:pPr>
        <w:autoSpaceDE w:val="0"/>
        <w:autoSpaceDN w:val="0"/>
        <w:adjustRightInd w:val="0"/>
        <w:rPr>
          <w:i/>
          <w:iCs/>
          <w:sz w:val="24"/>
          <w:szCs w:val="24"/>
        </w:rPr>
      </w:pPr>
      <w:r w:rsidRPr="00C853E6">
        <w:rPr>
          <w:sz w:val="24"/>
          <w:szCs w:val="24"/>
        </w:rPr>
        <w:t>has passed</w:t>
      </w:r>
      <w:r w:rsidRPr="00C853E6">
        <w:rPr>
          <w:i/>
          <w:iCs/>
          <w:sz w:val="24"/>
          <w:szCs w:val="24"/>
        </w:rPr>
        <w:t>. In the event you encounter special circumstances (including</w:t>
      </w:r>
    </w:p>
    <w:p w14:paraId="5237CABC" w14:textId="77777777" w:rsidR="001871C7" w:rsidRPr="00C853E6" w:rsidRDefault="001871C7" w:rsidP="00C853E6">
      <w:pPr>
        <w:autoSpaceDE w:val="0"/>
        <w:autoSpaceDN w:val="0"/>
        <w:adjustRightInd w:val="0"/>
        <w:rPr>
          <w:i/>
          <w:iCs/>
          <w:sz w:val="24"/>
          <w:szCs w:val="24"/>
        </w:rPr>
      </w:pPr>
      <w:r w:rsidRPr="00C853E6">
        <w:rPr>
          <w:i/>
          <w:iCs/>
          <w:sz w:val="24"/>
          <w:szCs w:val="24"/>
        </w:rPr>
        <w:t>technology challenges), contact me immediately for instructions or</w:t>
      </w:r>
    </w:p>
    <w:p w14:paraId="4169771F" w14:textId="77777777" w:rsidR="001871C7" w:rsidRPr="00C853E6" w:rsidRDefault="001871C7" w:rsidP="00C853E6">
      <w:pPr>
        <w:autoSpaceDE w:val="0"/>
        <w:autoSpaceDN w:val="0"/>
        <w:adjustRightInd w:val="0"/>
        <w:rPr>
          <w:i/>
          <w:iCs/>
          <w:sz w:val="24"/>
          <w:szCs w:val="24"/>
        </w:rPr>
      </w:pPr>
      <w:r w:rsidRPr="00C853E6">
        <w:rPr>
          <w:i/>
          <w:iCs/>
          <w:sz w:val="24"/>
          <w:szCs w:val="24"/>
        </w:rPr>
        <w:t>assistance.</w:t>
      </w:r>
    </w:p>
    <w:p w14:paraId="060BBE86" w14:textId="77777777" w:rsidR="001871C7" w:rsidRPr="00C853E6" w:rsidRDefault="001871C7" w:rsidP="00C853E6">
      <w:pPr>
        <w:numPr>
          <w:ilvl w:val="0"/>
          <w:numId w:val="3"/>
        </w:numPr>
        <w:autoSpaceDE w:val="0"/>
        <w:autoSpaceDN w:val="0"/>
        <w:adjustRightInd w:val="0"/>
        <w:ind w:left="0" w:firstLine="0"/>
        <w:rPr>
          <w:sz w:val="24"/>
          <w:szCs w:val="24"/>
        </w:rPr>
      </w:pPr>
      <w:r w:rsidRPr="00C853E6">
        <w:rPr>
          <w:sz w:val="24"/>
          <w:szCs w:val="24"/>
        </w:rPr>
        <w:t>All assignments must be word-processed and submitted in accordance.</w:t>
      </w:r>
    </w:p>
    <w:p w14:paraId="0B98E17E" w14:textId="77777777" w:rsidR="001871C7" w:rsidRPr="00C853E6" w:rsidRDefault="001871C7" w:rsidP="00C853E6">
      <w:pPr>
        <w:autoSpaceDE w:val="0"/>
        <w:autoSpaceDN w:val="0"/>
        <w:adjustRightInd w:val="0"/>
        <w:rPr>
          <w:sz w:val="24"/>
          <w:szCs w:val="24"/>
        </w:rPr>
      </w:pPr>
      <w:r w:rsidRPr="00C853E6">
        <w:rPr>
          <w:sz w:val="24"/>
          <w:szCs w:val="24"/>
        </w:rPr>
        <w:t xml:space="preserve">with due dates on the course calendar. Assignments </w:t>
      </w:r>
      <w:proofErr w:type="gramStart"/>
      <w:r w:rsidRPr="00C853E6">
        <w:rPr>
          <w:sz w:val="24"/>
          <w:szCs w:val="24"/>
        </w:rPr>
        <w:t>not</w:t>
      </w:r>
      <w:proofErr w:type="gramEnd"/>
      <w:r w:rsidRPr="00C853E6">
        <w:rPr>
          <w:sz w:val="24"/>
          <w:szCs w:val="24"/>
        </w:rPr>
        <w:t xml:space="preserve"> completed on time.</w:t>
      </w:r>
    </w:p>
    <w:p w14:paraId="030F44D7" w14:textId="77777777" w:rsidR="001871C7" w:rsidRPr="00C853E6" w:rsidRDefault="001871C7" w:rsidP="00C853E6">
      <w:pPr>
        <w:autoSpaceDE w:val="0"/>
        <w:autoSpaceDN w:val="0"/>
        <w:adjustRightInd w:val="0"/>
        <w:rPr>
          <w:sz w:val="24"/>
          <w:szCs w:val="24"/>
        </w:rPr>
      </w:pPr>
      <w:r w:rsidRPr="00C853E6">
        <w:rPr>
          <w:sz w:val="24"/>
          <w:szCs w:val="24"/>
        </w:rPr>
        <w:t>may reflect a lowered grade of 10% deduction per day minimum. Late</w:t>
      </w:r>
    </w:p>
    <w:p w14:paraId="7BD0AA11" w14:textId="77777777" w:rsidR="001871C7" w:rsidRPr="00C853E6" w:rsidRDefault="001871C7" w:rsidP="00C853E6">
      <w:pPr>
        <w:autoSpaceDE w:val="0"/>
        <w:autoSpaceDN w:val="0"/>
        <w:adjustRightInd w:val="0"/>
        <w:rPr>
          <w:sz w:val="24"/>
          <w:szCs w:val="24"/>
        </w:rPr>
      </w:pPr>
      <w:r w:rsidRPr="00C853E6">
        <w:rPr>
          <w:sz w:val="24"/>
          <w:szCs w:val="24"/>
        </w:rPr>
        <w:t>work will not be accepted after 7 calendar days: late work for discussion.</w:t>
      </w:r>
    </w:p>
    <w:p w14:paraId="0F1956B3" w14:textId="77777777" w:rsidR="001871C7" w:rsidRPr="00C853E6" w:rsidRDefault="001871C7" w:rsidP="00C853E6">
      <w:pPr>
        <w:autoSpaceDE w:val="0"/>
        <w:autoSpaceDN w:val="0"/>
        <w:adjustRightInd w:val="0"/>
        <w:rPr>
          <w:sz w:val="24"/>
          <w:szCs w:val="24"/>
        </w:rPr>
      </w:pPr>
      <w:r w:rsidRPr="00C853E6">
        <w:rPr>
          <w:sz w:val="24"/>
          <w:szCs w:val="24"/>
        </w:rPr>
        <w:t>board entries will not be accepted at all.</w:t>
      </w:r>
    </w:p>
    <w:p w14:paraId="5A1FD9A2" w14:textId="77777777" w:rsidR="001871C7" w:rsidRPr="00C853E6" w:rsidRDefault="001871C7" w:rsidP="00C853E6">
      <w:pPr>
        <w:numPr>
          <w:ilvl w:val="0"/>
          <w:numId w:val="3"/>
        </w:numPr>
        <w:autoSpaceDE w:val="0"/>
        <w:autoSpaceDN w:val="0"/>
        <w:adjustRightInd w:val="0"/>
        <w:ind w:left="0" w:firstLine="0"/>
        <w:rPr>
          <w:sz w:val="24"/>
          <w:szCs w:val="24"/>
        </w:rPr>
      </w:pPr>
      <w:r w:rsidRPr="00C853E6">
        <w:rPr>
          <w:sz w:val="24"/>
          <w:szCs w:val="24"/>
        </w:rPr>
        <w:t>Weekly online discussion board interactions will allow dialogue among</w:t>
      </w:r>
    </w:p>
    <w:p w14:paraId="12ECF611" w14:textId="77777777" w:rsidR="001871C7" w:rsidRPr="00C853E6" w:rsidRDefault="001871C7" w:rsidP="00C853E6">
      <w:pPr>
        <w:autoSpaceDE w:val="0"/>
        <w:autoSpaceDN w:val="0"/>
        <w:adjustRightInd w:val="0"/>
        <w:rPr>
          <w:sz w:val="24"/>
          <w:szCs w:val="24"/>
        </w:rPr>
      </w:pPr>
      <w:r w:rsidRPr="00C853E6">
        <w:rPr>
          <w:sz w:val="24"/>
          <w:szCs w:val="24"/>
        </w:rPr>
        <w:t>class members and provide opportunities for discussion among those.</w:t>
      </w:r>
    </w:p>
    <w:p w14:paraId="27A8B854" w14:textId="77777777" w:rsidR="001871C7" w:rsidRPr="00C853E6" w:rsidRDefault="001871C7" w:rsidP="00C853E6">
      <w:pPr>
        <w:autoSpaceDE w:val="0"/>
        <w:autoSpaceDN w:val="0"/>
        <w:adjustRightInd w:val="0"/>
        <w:rPr>
          <w:sz w:val="24"/>
          <w:szCs w:val="24"/>
        </w:rPr>
      </w:pPr>
      <w:proofErr w:type="gramStart"/>
      <w:r w:rsidRPr="00C853E6">
        <w:rPr>
          <w:sz w:val="24"/>
          <w:szCs w:val="24"/>
        </w:rPr>
        <w:t>persons</w:t>
      </w:r>
      <w:proofErr w:type="gramEnd"/>
      <w:r w:rsidRPr="00C853E6">
        <w:rPr>
          <w:sz w:val="24"/>
          <w:szCs w:val="24"/>
        </w:rPr>
        <w:t xml:space="preserve"> who may exhibit a different perspective from your own. You are</w:t>
      </w:r>
    </w:p>
    <w:p w14:paraId="0EB4334E" w14:textId="77777777" w:rsidR="001871C7" w:rsidRPr="00C853E6" w:rsidRDefault="001871C7" w:rsidP="00C853E6">
      <w:pPr>
        <w:autoSpaceDE w:val="0"/>
        <w:autoSpaceDN w:val="0"/>
        <w:adjustRightInd w:val="0"/>
        <w:rPr>
          <w:sz w:val="24"/>
          <w:szCs w:val="24"/>
        </w:rPr>
      </w:pPr>
      <w:r w:rsidRPr="00C853E6">
        <w:rPr>
          <w:sz w:val="24"/>
          <w:szCs w:val="24"/>
        </w:rPr>
        <w:t xml:space="preserve">required to consider these perspectives and respond in an appropriate professional manner. </w:t>
      </w:r>
      <w:r w:rsidRPr="00C853E6">
        <w:rPr>
          <w:rFonts w:eastAsia="Calibri"/>
          <w:color w:val="000000"/>
          <w:sz w:val="24"/>
          <w:szCs w:val="24"/>
        </w:rPr>
        <w:t xml:space="preserve">The discussion board's initial post will be completed by </w:t>
      </w:r>
      <w:r w:rsidRPr="00C853E6">
        <w:rPr>
          <w:rFonts w:eastAsia="Calibri"/>
          <w:b/>
          <w:bCs/>
          <w:color w:val="000000"/>
          <w:sz w:val="24"/>
          <w:szCs w:val="24"/>
        </w:rPr>
        <w:t>Wednesday</w:t>
      </w:r>
      <w:r w:rsidRPr="00C853E6">
        <w:rPr>
          <w:rFonts w:eastAsia="Calibri"/>
          <w:color w:val="000000"/>
          <w:sz w:val="24"/>
          <w:szCs w:val="24"/>
        </w:rPr>
        <w:t xml:space="preserve"> of each week, and 2 responses to your peers in class are due by </w:t>
      </w:r>
      <w:r w:rsidRPr="00C853E6">
        <w:rPr>
          <w:rFonts w:eastAsia="Calibri"/>
          <w:b/>
          <w:bCs/>
          <w:color w:val="000000"/>
          <w:sz w:val="24"/>
          <w:szCs w:val="24"/>
        </w:rPr>
        <w:t xml:space="preserve">Sunday </w:t>
      </w:r>
      <w:r w:rsidRPr="00C853E6">
        <w:rPr>
          <w:rFonts w:eastAsia="Calibri"/>
          <w:color w:val="000000"/>
          <w:sz w:val="24"/>
          <w:szCs w:val="24"/>
        </w:rPr>
        <w:t xml:space="preserve">of each week with a required posting. This allows for true discussion and exchange of ideas on each of the topics. The 250 initial </w:t>
      </w:r>
      <w:proofErr w:type="gramStart"/>
      <w:r w:rsidRPr="00C853E6">
        <w:rPr>
          <w:rFonts w:eastAsia="Calibri"/>
          <w:color w:val="000000"/>
          <w:sz w:val="24"/>
          <w:szCs w:val="24"/>
        </w:rPr>
        <w:t>post</w:t>
      </w:r>
      <w:proofErr w:type="gramEnd"/>
      <w:r w:rsidRPr="00C853E6">
        <w:rPr>
          <w:rFonts w:eastAsia="Calibri"/>
          <w:color w:val="000000"/>
          <w:sz w:val="24"/>
          <w:szCs w:val="24"/>
        </w:rPr>
        <w:t xml:space="preserve"> will be followed up by the </w:t>
      </w:r>
      <w:proofErr w:type="gramStart"/>
      <w:r w:rsidRPr="00C853E6">
        <w:rPr>
          <w:rFonts w:eastAsia="Calibri"/>
          <w:color w:val="000000"/>
          <w:sz w:val="24"/>
          <w:szCs w:val="24"/>
        </w:rPr>
        <w:t>150 word</w:t>
      </w:r>
      <w:proofErr w:type="gramEnd"/>
      <w:r w:rsidRPr="00C853E6">
        <w:rPr>
          <w:rFonts w:eastAsia="Calibri"/>
          <w:color w:val="000000"/>
          <w:sz w:val="24"/>
          <w:szCs w:val="24"/>
        </w:rPr>
        <w:t xml:space="preserve"> response.</w:t>
      </w:r>
    </w:p>
    <w:p w14:paraId="3220E112" w14:textId="77777777" w:rsidR="001871C7" w:rsidRPr="00C853E6" w:rsidRDefault="001871C7" w:rsidP="00C853E6">
      <w:pPr>
        <w:autoSpaceDE w:val="0"/>
        <w:autoSpaceDN w:val="0"/>
        <w:adjustRightInd w:val="0"/>
        <w:rPr>
          <w:sz w:val="24"/>
          <w:szCs w:val="24"/>
        </w:rPr>
      </w:pPr>
      <w:r w:rsidRPr="00C853E6">
        <w:rPr>
          <w:sz w:val="24"/>
          <w:szCs w:val="24"/>
        </w:rPr>
        <w:t>There will be no tolerance for inappropriate responses, including, but not limited to, vulgar or inappropriate language, name-calling, or demonstrations of anger</w:t>
      </w:r>
      <w:r w:rsidRPr="00C853E6">
        <w:rPr>
          <w:b/>
          <w:bCs/>
          <w:sz w:val="24"/>
          <w:szCs w:val="24"/>
        </w:rPr>
        <w:t xml:space="preserve">. </w:t>
      </w:r>
      <w:r w:rsidRPr="00C853E6">
        <w:rPr>
          <w:b/>
          <w:bCs/>
          <w:sz w:val="24"/>
          <w:szCs w:val="24"/>
          <w:u w:val="single"/>
        </w:rPr>
        <w:t>Students will post an answer to the question or comment and respond to two (2) others</w:t>
      </w:r>
      <w:r w:rsidRPr="00C853E6">
        <w:rPr>
          <w:b/>
          <w:bCs/>
          <w:sz w:val="24"/>
          <w:szCs w:val="24"/>
        </w:rPr>
        <w:t>.</w:t>
      </w:r>
      <w:r w:rsidRPr="00C853E6">
        <w:rPr>
          <w:sz w:val="24"/>
          <w:szCs w:val="24"/>
        </w:rPr>
        <w:t xml:space="preserve"> Posting and responses must be completed at the appointed time to ensure interaction.</w:t>
      </w:r>
    </w:p>
    <w:p w14:paraId="3267500C" w14:textId="77777777" w:rsidR="001871C7" w:rsidRPr="00C853E6" w:rsidRDefault="001871C7" w:rsidP="00C853E6">
      <w:pPr>
        <w:autoSpaceDE w:val="0"/>
        <w:autoSpaceDN w:val="0"/>
        <w:adjustRightInd w:val="0"/>
        <w:rPr>
          <w:sz w:val="24"/>
          <w:szCs w:val="24"/>
        </w:rPr>
      </w:pPr>
      <w:r w:rsidRPr="00C853E6">
        <w:rPr>
          <w:sz w:val="24"/>
          <w:szCs w:val="24"/>
        </w:rPr>
        <w:t>with other students and will not be accepted late.</w:t>
      </w:r>
    </w:p>
    <w:p w14:paraId="4076B467" w14:textId="77777777" w:rsidR="001871C7" w:rsidRPr="00C853E6" w:rsidRDefault="001871C7" w:rsidP="00C853E6">
      <w:pPr>
        <w:numPr>
          <w:ilvl w:val="0"/>
          <w:numId w:val="3"/>
        </w:numPr>
        <w:autoSpaceDE w:val="0"/>
        <w:autoSpaceDN w:val="0"/>
        <w:adjustRightInd w:val="0"/>
        <w:ind w:left="0" w:firstLine="0"/>
        <w:rPr>
          <w:sz w:val="24"/>
          <w:szCs w:val="24"/>
        </w:rPr>
      </w:pPr>
      <w:r w:rsidRPr="00C853E6">
        <w:rPr>
          <w:sz w:val="24"/>
          <w:szCs w:val="24"/>
        </w:rPr>
        <w:t>Students will prepare written assignments to include an introduction,</w:t>
      </w:r>
    </w:p>
    <w:p w14:paraId="17B81DBC" w14:textId="6E5D78F2" w:rsidR="001871C7" w:rsidRPr="00C853E6" w:rsidRDefault="001871C7" w:rsidP="00C853E6">
      <w:pPr>
        <w:autoSpaceDE w:val="0"/>
        <w:autoSpaceDN w:val="0"/>
        <w:adjustRightInd w:val="0"/>
        <w:rPr>
          <w:sz w:val="24"/>
          <w:szCs w:val="24"/>
        </w:rPr>
      </w:pPr>
      <w:r w:rsidRPr="00C853E6">
        <w:rPr>
          <w:sz w:val="24"/>
          <w:szCs w:val="24"/>
        </w:rPr>
        <w:t xml:space="preserve">literature, Article reviews, purpose and research question(s), methods planning for triangulation, progress reports, analysis of a research design, a written report of the prepared plan of action, and a presentation proposal with a reference list with fifteen (15) </w:t>
      </w:r>
      <w:proofErr w:type="gramStart"/>
      <w:r w:rsidRPr="00C853E6">
        <w:rPr>
          <w:sz w:val="24"/>
          <w:szCs w:val="24"/>
        </w:rPr>
        <w:t>references..</w:t>
      </w:r>
      <w:proofErr w:type="gramEnd"/>
    </w:p>
    <w:p w14:paraId="47BF3E26" w14:textId="77777777" w:rsidR="003C370A" w:rsidRPr="00C853E6" w:rsidRDefault="003C370A" w:rsidP="00C853E6">
      <w:pPr>
        <w:rPr>
          <w:b/>
          <w:sz w:val="24"/>
          <w:szCs w:val="24"/>
        </w:rPr>
      </w:pPr>
    </w:p>
    <w:p w14:paraId="3923D077" w14:textId="7ECADE4D" w:rsidR="001871C7" w:rsidRPr="00C853E6" w:rsidRDefault="001871C7" w:rsidP="00C853E6">
      <w:pPr>
        <w:rPr>
          <w:sz w:val="24"/>
          <w:szCs w:val="24"/>
        </w:rPr>
      </w:pPr>
      <w:r w:rsidRPr="00C853E6">
        <w:rPr>
          <w:b/>
          <w:sz w:val="24"/>
          <w:szCs w:val="24"/>
        </w:rPr>
        <w:t>ACADEMIC HONESTY</w:t>
      </w:r>
      <w:proofErr w:type="gramStart"/>
      <w:r w:rsidRPr="00C853E6">
        <w:rPr>
          <w:b/>
          <w:sz w:val="24"/>
          <w:szCs w:val="24"/>
        </w:rPr>
        <w:t xml:space="preserve">:  </w:t>
      </w:r>
      <w:r w:rsidRPr="00C853E6">
        <w:rPr>
          <w:sz w:val="24"/>
          <w:szCs w:val="24"/>
        </w:rPr>
        <w:t>University</w:t>
      </w:r>
      <w:proofErr w:type="gramEnd"/>
      <w:r w:rsidRPr="00C853E6">
        <w:rPr>
          <w:sz w:val="24"/>
          <w:szCs w:val="24"/>
        </w:rPr>
        <w:t xml:space="preserve"> students are expected to conduct themselves according to the highest standards of academic honesty.  Academic misconduct for which a student is subject to penalty includes all forms of cheating, such as illicit possession of examinations or examination materials, forgery, or plagiarism.  (Plagiarism is the presentation of the work of another as one’s own work).  Disciplinary action for academic misconduct is the responsibility of the faculty members assigned to the course.  The faculty member is charged with assessing the gravity of any case of academic dishonesty and with giving sanctions to any student involved.  Penalties may be applied to individual cases of academic dishonesty; see the catalog for more information about academic dishonesty.</w:t>
      </w:r>
    </w:p>
    <w:p w14:paraId="2E013F85" w14:textId="77777777" w:rsidR="001871C7" w:rsidRPr="00C853E6" w:rsidRDefault="001871C7" w:rsidP="00C853E6">
      <w:pPr>
        <w:rPr>
          <w:sz w:val="24"/>
          <w:szCs w:val="24"/>
        </w:rPr>
      </w:pPr>
    </w:p>
    <w:p w14:paraId="00EEA670" w14:textId="77777777" w:rsidR="001871C7" w:rsidRPr="00C853E6" w:rsidRDefault="001871C7" w:rsidP="00C853E6">
      <w:pPr>
        <w:autoSpaceDE w:val="0"/>
        <w:autoSpaceDN w:val="0"/>
        <w:adjustRightInd w:val="0"/>
        <w:rPr>
          <w:color w:val="000000"/>
          <w:sz w:val="24"/>
          <w:szCs w:val="24"/>
        </w:rPr>
      </w:pPr>
      <w:r w:rsidRPr="00C853E6">
        <w:rPr>
          <w:b/>
          <w:bCs/>
          <w:color w:val="000000"/>
          <w:sz w:val="24"/>
          <w:szCs w:val="24"/>
        </w:rPr>
        <w:t xml:space="preserve">PLAGIARISM </w:t>
      </w:r>
      <w:r w:rsidRPr="00C853E6">
        <w:rPr>
          <w:color w:val="000000"/>
          <w:sz w:val="24"/>
          <w:szCs w:val="24"/>
        </w:rPr>
        <w:t>- The attempt to represent the work of another, as it may</w:t>
      </w:r>
    </w:p>
    <w:p w14:paraId="5E73D759" w14:textId="77777777" w:rsidR="001871C7" w:rsidRPr="00C853E6" w:rsidRDefault="001871C7" w:rsidP="00C853E6">
      <w:pPr>
        <w:autoSpaceDE w:val="0"/>
        <w:autoSpaceDN w:val="0"/>
        <w:adjustRightInd w:val="0"/>
        <w:rPr>
          <w:color w:val="000000"/>
          <w:sz w:val="24"/>
          <w:szCs w:val="24"/>
        </w:rPr>
      </w:pPr>
      <w:r w:rsidRPr="00C853E6">
        <w:rPr>
          <w:color w:val="000000"/>
          <w:sz w:val="24"/>
          <w:szCs w:val="24"/>
        </w:rPr>
        <w:t>relate to written or oral works, computer-based work, mode of creative</w:t>
      </w:r>
    </w:p>
    <w:p w14:paraId="1D19682C" w14:textId="77777777" w:rsidR="001871C7" w:rsidRPr="00C853E6" w:rsidRDefault="001871C7" w:rsidP="00C853E6">
      <w:pPr>
        <w:autoSpaceDE w:val="0"/>
        <w:autoSpaceDN w:val="0"/>
        <w:adjustRightInd w:val="0"/>
        <w:rPr>
          <w:color w:val="000000"/>
          <w:sz w:val="24"/>
          <w:szCs w:val="24"/>
        </w:rPr>
      </w:pPr>
      <w:r w:rsidRPr="00C853E6">
        <w:rPr>
          <w:color w:val="000000"/>
          <w:sz w:val="24"/>
          <w:szCs w:val="24"/>
        </w:rPr>
        <w:t>expression (i.e., music, media, or the visual arts) as the product of one's own</w:t>
      </w:r>
    </w:p>
    <w:p w14:paraId="72BE2212" w14:textId="77777777" w:rsidR="001871C7" w:rsidRPr="00C853E6" w:rsidRDefault="001871C7" w:rsidP="00C853E6">
      <w:pPr>
        <w:autoSpaceDE w:val="0"/>
        <w:autoSpaceDN w:val="0"/>
        <w:adjustRightInd w:val="0"/>
        <w:rPr>
          <w:color w:val="000000"/>
          <w:sz w:val="24"/>
          <w:szCs w:val="24"/>
        </w:rPr>
      </w:pPr>
      <w:r w:rsidRPr="00C853E6">
        <w:rPr>
          <w:color w:val="000000"/>
          <w:sz w:val="24"/>
          <w:szCs w:val="24"/>
        </w:rPr>
        <w:t>thought, whether the other's work is published, unpublished, or simply the</w:t>
      </w:r>
    </w:p>
    <w:p w14:paraId="032DEE53" w14:textId="77777777" w:rsidR="001871C7" w:rsidRPr="00C853E6" w:rsidRDefault="001871C7" w:rsidP="00C853E6">
      <w:pPr>
        <w:autoSpaceDE w:val="0"/>
        <w:autoSpaceDN w:val="0"/>
        <w:adjustRightInd w:val="0"/>
        <w:rPr>
          <w:color w:val="000000"/>
          <w:sz w:val="24"/>
          <w:szCs w:val="24"/>
        </w:rPr>
      </w:pPr>
      <w:r w:rsidRPr="00C853E6">
        <w:rPr>
          <w:color w:val="000000"/>
          <w:sz w:val="24"/>
          <w:szCs w:val="24"/>
        </w:rPr>
        <w:t>work of a fellow student. When a student submits oral or written work for</w:t>
      </w:r>
    </w:p>
    <w:p w14:paraId="141C9B48" w14:textId="77777777" w:rsidR="001871C7" w:rsidRPr="00C853E6" w:rsidRDefault="001871C7" w:rsidP="00C853E6">
      <w:pPr>
        <w:autoSpaceDE w:val="0"/>
        <w:autoSpaceDN w:val="0"/>
        <w:adjustRightInd w:val="0"/>
        <w:rPr>
          <w:color w:val="000000"/>
          <w:sz w:val="24"/>
          <w:szCs w:val="24"/>
        </w:rPr>
      </w:pPr>
      <w:r w:rsidRPr="00C853E6">
        <w:rPr>
          <w:color w:val="000000"/>
          <w:sz w:val="24"/>
          <w:szCs w:val="24"/>
        </w:rPr>
        <w:t>credit that includes the words, ideas, or data of others, the source of that</w:t>
      </w:r>
    </w:p>
    <w:p w14:paraId="287DC452" w14:textId="77777777" w:rsidR="001871C7" w:rsidRPr="00C853E6" w:rsidRDefault="001871C7" w:rsidP="00C853E6">
      <w:pPr>
        <w:autoSpaceDE w:val="0"/>
        <w:autoSpaceDN w:val="0"/>
        <w:adjustRightInd w:val="0"/>
        <w:rPr>
          <w:color w:val="000000"/>
          <w:sz w:val="24"/>
          <w:szCs w:val="24"/>
        </w:rPr>
      </w:pPr>
      <w:r w:rsidRPr="00C853E6">
        <w:rPr>
          <w:color w:val="000000"/>
          <w:sz w:val="24"/>
          <w:szCs w:val="24"/>
        </w:rPr>
        <w:t>The information must be acknowledged through complete, accurate, and specific</w:t>
      </w:r>
    </w:p>
    <w:p w14:paraId="7BE139E1" w14:textId="77777777" w:rsidR="001871C7" w:rsidRPr="00C853E6" w:rsidRDefault="001871C7" w:rsidP="00C853E6">
      <w:pPr>
        <w:autoSpaceDE w:val="0"/>
        <w:autoSpaceDN w:val="0"/>
        <w:adjustRightInd w:val="0"/>
        <w:rPr>
          <w:color w:val="000000"/>
          <w:sz w:val="24"/>
          <w:szCs w:val="24"/>
        </w:rPr>
      </w:pPr>
      <w:r w:rsidRPr="00C853E6">
        <w:rPr>
          <w:color w:val="000000"/>
          <w:sz w:val="24"/>
          <w:szCs w:val="24"/>
        </w:rPr>
        <w:t xml:space="preserve">references, and, if verbatim statements are included, </w:t>
      </w:r>
      <w:proofErr w:type="gramStart"/>
      <w:r w:rsidRPr="00C853E6">
        <w:rPr>
          <w:color w:val="000000"/>
          <w:sz w:val="24"/>
          <w:szCs w:val="24"/>
        </w:rPr>
        <w:t>through the use of</w:t>
      </w:r>
      <w:proofErr w:type="gramEnd"/>
    </w:p>
    <w:p w14:paraId="0A766082" w14:textId="77777777" w:rsidR="001871C7" w:rsidRPr="00C853E6" w:rsidRDefault="001871C7" w:rsidP="00C853E6">
      <w:pPr>
        <w:autoSpaceDE w:val="0"/>
        <w:autoSpaceDN w:val="0"/>
        <w:adjustRightInd w:val="0"/>
        <w:rPr>
          <w:color w:val="000000"/>
          <w:sz w:val="24"/>
          <w:szCs w:val="24"/>
        </w:rPr>
      </w:pPr>
      <w:r w:rsidRPr="00C853E6">
        <w:rPr>
          <w:color w:val="000000"/>
          <w:sz w:val="24"/>
          <w:szCs w:val="24"/>
        </w:rPr>
        <w:t>quotation marks as well. By placing one’s name on work submitted for</w:t>
      </w:r>
    </w:p>
    <w:p w14:paraId="7A6100C3" w14:textId="77777777" w:rsidR="001871C7" w:rsidRPr="00C853E6" w:rsidRDefault="001871C7" w:rsidP="00C853E6">
      <w:pPr>
        <w:autoSpaceDE w:val="0"/>
        <w:autoSpaceDN w:val="0"/>
        <w:adjustRightInd w:val="0"/>
        <w:rPr>
          <w:color w:val="000000"/>
          <w:sz w:val="24"/>
          <w:szCs w:val="24"/>
        </w:rPr>
      </w:pPr>
      <w:r w:rsidRPr="00C853E6">
        <w:rPr>
          <w:color w:val="000000"/>
          <w:sz w:val="24"/>
          <w:szCs w:val="24"/>
        </w:rPr>
        <w:t>credit, the student certifies the originality of all work not otherwise</w:t>
      </w:r>
    </w:p>
    <w:p w14:paraId="7667391D" w14:textId="77777777" w:rsidR="001871C7" w:rsidRPr="00C853E6" w:rsidRDefault="001871C7" w:rsidP="00C853E6">
      <w:pPr>
        <w:autoSpaceDE w:val="0"/>
        <w:autoSpaceDN w:val="0"/>
        <w:adjustRightInd w:val="0"/>
        <w:rPr>
          <w:color w:val="000088"/>
          <w:sz w:val="24"/>
          <w:szCs w:val="24"/>
        </w:rPr>
      </w:pPr>
      <w:r w:rsidRPr="00C853E6">
        <w:rPr>
          <w:color w:val="000000"/>
          <w:sz w:val="24"/>
          <w:szCs w:val="24"/>
        </w:rPr>
        <w:t xml:space="preserve">identified by appropriate acknowledgments. Source: </w:t>
      </w:r>
      <w:r w:rsidRPr="00C853E6">
        <w:rPr>
          <w:color w:val="000088"/>
          <w:sz w:val="24"/>
          <w:szCs w:val="24"/>
        </w:rPr>
        <w:t>http://</w:t>
      </w:r>
    </w:p>
    <w:p w14:paraId="71070C89" w14:textId="77777777" w:rsidR="001871C7" w:rsidRPr="00C853E6" w:rsidRDefault="001871C7" w:rsidP="00C853E6">
      <w:pPr>
        <w:rPr>
          <w:sz w:val="24"/>
          <w:szCs w:val="24"/>
        </w:rPr>
      </w:pPr>
      <w:r w:rsidRPr="00C853E6">
        <w:rPr>
          <w:color w:val="000088"/>
          <w:sz w:val="24"/>
          <w:szCs w:val="24"/>
        </w:rPr>
        <w:t>www.spjc.cc.fl.us/webcentral/admit/honesty.htm#plag</w:t>
      </w:r>
    </w:p>
    <w:p w14:paraId="3678DF7A" w14:textId="77777777" w:rsidR="001871C7" w:rsidRPr="00C853E6" w:rsidRDefault="001871C7" w:rsidP="00C853E6">
      <w:pPr>
        <w:rPr>
          <w:sz w:val="24"/>
          <w:szCs w:val="24"/>
        </w:rPr>
      </w:pPr>
    </w:p>
    <w:p w14:paraId="562220F6" w14:textId="77777777" w:rsidR="001871C7" w:rsidRPr="00C853E6" w:rsidRDefault="001871C7" w:rsidP="00C853E6">
      <w:pPr>
        <w:rPr>
          <w:b/>
          <w:bCs/>
          <w:sz w:val="24"/>
          <w:szCs w:val="24"/>
        </w:rPr>
      </w:pPr>
      <w:r w:rsidRPr="00C853E6">
        <w:rPr>
          <w:b/>
          <w:bCs/>
          <w:sz w:val="24"/>
          <w:szCs w:val="24"/>
        </w:rPr>
        <w:t>GRADING RUBRIC:</w:t>
      </w:r>
    </w:p>
    <w:p w14:paraId="76576ECE" w14:textId="77777777" w:rsidR="001871C7" w:rsidRPr="00C853E6" w:rsidRDefault="001871C7" w:rsidP="00C853E6">
      <w:pPr>
        <w:autoSpaceDE w:val="0"/>
        <w:autoSpaceDN w:val="0"/>
        <w:adjustRightInd w:val="0"/>
        <w:rPr>
          <w:sz w:val="24"/>
          <w:szCs w:val="24"/>
        </w:rPr>
      </w:pPr>
      <w:r w:rsidRPr="00C853E6">
        <w:rPr>
          <w:b/>
          <w:bCs/>
          <w:sz w:val="24"/>
          <w:szCs w:val="24"/>
        </w:rPr>
        <w:t xml:space="preserve">COURSE GRADING CRITERIA: </w:t>
      </w:r>
      <w:r w:rsidRPr="00C853E6">
        <w:rPr>
          <w:sz w:val="24"/>
          <w:szCs w:val="24"/>
        </w:rPr>
        <w:t>All assignments are due as</w:t>
      </w:r>
    </w:p>
    <w:p w14:paraId="1342D531" w14:textId="77777777" w:rsidR="001871C7" w:rsidRPr="00C853E6" w:rsidRDefault="001871C7" w:rsidP="00C853E6">
      <w:pPr>
        <w:autoSpaceDE w:val="0"/>
        <w:autoSpaceDN w:val="0"/>
        <w:adjustRightInd w:val="0"/>
        <w:rPr>
          <w:sz w:val="24"/>
          <w:szCs w:val="24"/>
        </w:rPr>
      </w:pPr>
      <w:r w:rsidRPr="00C853E6">
        <w:rPr>
          <w:sz w:val="24"/>
          <w:szCs w:val="24"/>
        </w:rPr>
        <w:t>noted on the course calendar. Assignments not completed on</w:t>
      </w:r>
    </w:p>
    <w:p w14:paraId="05F97220" w14:textId="77777777" w:rsidR="001871C7" w:rsidRPr="00C853E6" w:rsidRDefault="001871C7" w:rsidP="00C853E6">
      <w:pPr>
        <w:autoSpaceDE w:val="0"/>
        <w:autoSpaceDN w:val="0"/>
        <w:adjustRightInd w:val="0"/>
        <w:rPr>
          <w:sz w:val="24"/>
          <w:szCs w:val="24"/>
        </w:rPr>
      </w:pPr>
      <w:r w:rsidRPr="00C853E6">
        <w:rPr>
          <w:sz w:val="24"/>
          <w:szCs w:val="24"/>
        </w:rPr>
        <w:t>time may reflect a lowered grade of 10% deduction per day</w:t>
      </w:r>
    </w:p>
    <w:p w14:paraId="4D9BE760" w14:textId="77777777" w:rsidR="001871C7" w:rsidRPr="00C853E6" w:rsidRDefault="001871C7" w:rsidP="00C853E6">
      <w:pPr>
        <w:autoSpaceDE w:val="0"/>
        <w:autoSpaceDN w:val="0"/>
        <w:adjustRightInd w:val="0"/>
        <w:rPr>
          <w:sz w:val="24"/>
          <w:szCs w:val="24"/>
        </w:rPr>
      </w:pPr>
      <w:r w:rsidRPr="00C853E6">
        <w:rPr>
          <w:sz w:val="24"/>
          <w:szCs w:val="24"/>
        </w:rPr>
        <w:t>minimum. Late work may not be accepted at all after 7 calendar days at the discretion of the professor.</w:t>
      </w:r>
    </w:p>
    <w:p w14:paraId="71083F17" w14:textId="77777777" w:rsidR="001871C7" w:rsidRPr="00C853E6" w:rsidRDefault="001871C7" w:rsidP="00C853E6">
      <w:pPr>
        <w:pStyle w:val="Heading4"/>
        <w:spacing w:before="0" w:after="0"/>
        <w:rPr>
          <w:rFonts w:cs="Times New Roman"/>
          <w:sz w:val="24"/>
          <w:szCs w:val="24"/>
        </w:rPr>
      </w:pPr>
      <w:r w:rsidRPr="00C853E6">
        <w:rPr>
          <w:rFonts w:cs="Times New Roman"/>
          <w:sz w:val="24"/>
          <w:szCs w:val="24"/>
        </w:rPr>
        <w:t>EVALUATION</w:t>
      </w:r>
      <w:proofErr w:type="gramStart"/>
      <w:r w:rsidRPr="00C853E6">
        <w:rPr>
          <w:rFonts w:cs="Times New Roman"/>
          <w:sz w:val="24"/>
          <w:szCs w:val="24"/>
        </w:rPr>
        <w:t>:  University</w:t>
      </w:r>
      <w:proofErr w:type="gramEnd"/>
      <w:r w:rsidRPr="00C853E6">
        <w:rPr>
          <w:rFonts w:cs="Times New Roman"/>
          <w:sz w:val="24"/>
          <w:szCs w:val="24"/>
        </w:rPr>
        <w:t xml:space="preserve"> Grading System (2003-04 Catalog, pages 79 and 80)</w:t>
      </w:r>
    </w:p>
    <w:p w14:paraId="646940CD" w14:textId="77777777" w:rsidR="001871C7" w:rsidRPr="00C853E6" w:rsidRDefault="001871C7" w:rsidP="00C853E6">
      <w:pPr>
        <w:ind w:left="1380"/>
        <w:jc w:val="both"/>
        <w:rPr>
          <w:sz w:val="24"/>
          <w:szCs w:val="24"/>
        </w:rPr>
      </w:pPr>
      <w:r w:rsidRPr="00C853E6">
        <w:rPr>
          <w:sz w:val="24"/>
          <w:szCs w:val="24"/>
        </w:rPr>
        <w:t>A</w:t>
      </w:r>
      <w:r w:rsidRPr="00C853E6">
        <w:rPr>
          <w:sz w:val="24"/>
          <w:szCs w:val="24"/>
        </w:rPr>
        <w:tab/>
        <w:t>1000-900</w:t>
      </w:r>
      <w:r w:rsidRPr="00C853E6">
        <w:rPr>
          <w:sz w:val="24"/>
          <w:szCs w:val="24"/>
        </w:rPr>
        <w:tab/>
      </w:r>
      <w:r w:rsidRPr="00C853E6">
        <w:rPr>
          <w:sz w:val="24"/>
          <w:szCs w:val="24"/>
        </w:rPr>
        <w:tab/>
        <w:t>Cr</w:t>
      </w:r>
      <w:r w:rsidRPr="00C853E6">
        <w:rPr>
          <w:sz w:val="24"/>
          <w:szCs w:val="24"/>
        </w:rPr>
        <w:tab/>
        <w:t>for Credit</w:t>
      </w:r>
    </w:p>
    <w:p w14:paraId="34E7E498" w14:textId="77777777" w:rsidR="001871C7" w:rsidRPr="00C853E6" w:rsidRDefault="001871C7" w:rsidP="00C853E6">
      <w:pPr>
        <w:ind w:left="1380"/>
        <w:jc w:val="both"/>
        <w:rPr>
          <w:sz w:val="24"/>
          <w:szCs w:val="24"/>
        </w:rPr>
      </w:pPr>
      <w:r w:rsidRPr="00C853E6">
        <w:rPr>
          <w:sz w:val="24"/>
          <w:szCs w:val="24"/>
        </w:rPr>
        <w:t>B</w:t>
      </w:r>
      <w:r w:rsidRPr="00C853E6">
        <w:rPr>
          <w:sz w:val="24"/>
          <w:szCs w:val="24"/>
        </w:rPr>
        <w:tab/>
        <w:t>899-800</w:t>
      </w:r>
      <w:r w:rsidRPr="00C853E6">
        <w:rPr>
          <w:sz w:val="24"/>
          <w:szCs w:val="24"/>
        </w:rPr>
        <w:tab/>
      </w:r>
      <w:r w:rsidRPr="00C853E6">
        <w:rPr>
          <w:sz w:val="24"/>
          <w:szCs w:val="24"/>
        </w:rPr>
        <w:tab/>
        <w:t>NCR</w:t>
      </w:r>
      <w:r w:rsidRPr="00C853E6">
        <w:rPr>
          <w:sz w:val="24"/>
          <w:szCs w:val="24"/>
        </w:rPr>
        <w:tab/>
        <w:t>No Credit</w:t>
      </w:r>
    </w:p>
    <w:p w14:paraId="3F39792E" w14:textId="77777777" w:rsidR="001871C7" w:rsidRPr="00C853E6" w:rsidRDefault="001871C7" w:rsidP="00C853E6">
      <w:pPr>
        <w:ind w:left="1380"/>
        <w:jc w:val="both"/>
        <w:rPr>
          <w:sz w:val="24"/>
          <w:szCs w:val="24"/>
        </w:rPr>
      </w:pPr>
      <w:r w:rsidRPr="00C853E6">
        <w:rPr>
          <w:sz w:val="24"/>
          <w:szCs w:val="24"/>
        </w:rPr>
        <w:t>C</w:t>
      </w:r>
      <w:r w:rsidRPr="00C853E6">
        <w:rPr>
          <w:sz w:val="24"/>
          <w:szCs w:val="24"/>
        </w:rPr>
        <w:tab/>
        <w:t>799-700</w:t>
      </w:r>
      <w:r w:rsidRPr="00C853E6">
        <w:rPr>
          <w:sz w:val="24"/>
          <w:szCs w:val="24"/>
        </w:rPr>
        <w:tab/>
      </w:r>
      <w:r w:rsidRPr="00C853E6">
        <w:rPr>
          <w:sz w:val="24"/>
          <w:szCs w:val="24"/>
        </w:rPr>
        <w:tab/>
        <w:t>I</w:t>
      </w:r>
      <w:r w:rsidRPr="00C853E6">
        <w:rPr>
          <w:sz w:val="24"/>
          <w:szCs w:val="24"/>
        </w:rPr>
        <w:tab/>
        <w:t>Incomplete*</w:t>
      </w:r>
    </w:p>
    <w:p w14:paraId="1AEAAB03" w14:textId="77777777" w:rsidR="001871C7" w:rsidRPr="00C853E6" w:rsidRDefault="001871C7" w:rsidP="00C853E6">
      <w:pPr>
        <w:ind w:left="1380"/>
        <w:jc w:val="both"/>
        <w:rPr>
          <w:sz w:val="24"/>
          <w:szCs w:val="24"/>
        </w:rPr>
      </w:pPr>
      <w:r w:rsidRPr="00C853E6">
        <w:rPr>
          <w:sz w:val="24"/>
          <w:szCs w:val="24"/>
        </w:rPr>
        <w:t>D</w:t>
      </w:r>
      <w:r w:rsidRPr="00C853E6">
        <w:rPr>
          <w:sz w:val="24"/>
          <w:szCs w:val="24"/>
        </w:rPr>
        <w:tab/>
        <w:t>699- 600</w:t>
      </w:r>
      <w:r w:rsidRPr="00C853E6">
        <w:rPr>
          <w:sz w:val="24"/>
          <w:szCs w:val="24"/>
        </w:rPr>
        <w:tab/>
      </w:r>
      <w:r w:rsidRPr="00C853E6">
        <w:rPr>
          <w:sz w:val="24"/>
          <w:szCs w:val="24"/>
        </w:rPr>
        <w:tab/>
        <w:t>W</w:t>
      </w:r>
      <w:r w:rsidRPr="00C853E6">
        <w:rPr>
          <w:sz w:val="24"/>
          <w:szCs w:val="24"/>
        </w:rPr>
        <w:tab/>
        <w:t>for withdrawal</w:t>
      </w:r>
    </w:p>
    <w:p w14:paraId="37AF48A3" w14:textId="77777777" w:rsidR="001871C7" w:rsidRPr="00C853E6" w:rsidRDefault="001871C7" w:rsidP="00C853E6">
      <w:pPr>
        <w:ind w:left="1380"/>
        <w:jc w:val="both"/>
        <w:rPr>
          <w:sz w:val="24"/>
          <w:szCs w:val="24"/>
        </w:rPr>
      </w:pPr>
      <w:r w:rsidRPr="00C853E6">
        <w:rPr>
          <w:sz w:val="24"/>
          <w:szCs w:val="24"/>
        </w:rPr>
        <w:t>F</w:t>
      </w:r>
      <w:r w:rsidRPr="00C853E6">
        <w:rPr>
          <w:sz w:val="24"/>
          <w:szCs w:val="24"/>
        </w:rPr>
        <w:tab/>
        <w:t>below 599</w:t>
      </w:r>
      <w:r w:rsidRPr="00C853E6">
        <w:rPr>
          <w:sz w:val="24"/>
          <w:szCs w:val="24"/>
        </w:rPr>
        <w:tab/>
      </w:r>
      <w:r w:rsidRPr="00C853E6">
        <w:rPr>
          <w:sz w:val="24"/>
          <w:szCs w:val="24"/>
        </w:rPr>
        <w:tab/>
        <w:t>WP      Withdrawal Passing</w:t>
      </w:r>
    </w:p>
    <w:p w14:paraId="5A82780B" w14:textId="77777777" w:rsidR="001871C7" w:rsidRPr="00C853E6" w:rsidRDefault="001871C7" w:rsidP="00C853E6">
      <w:pPr>
        <w:ind w:left="1380"/>
        <w:jc w:val="both"/>
        <w:rPr>
          <w:sz w:val="24"/>
          <w:szCs w:val="24"/>
        </w:rPr>
      </w:pPr>
      <w:r w:rsidRPr="00C853E6">
        <w:rPr>
          <w:sz w:val="24"/>
          <w:szCs w:val="24"/>
        </w:rPr>
        <w:t xml:space="preserve">                                           </w:t>
      </w:r>
      <w:r w:rsidRPr="00C853E6">
        <w:rPr>
          <w:sz w:val="24"/>
          <w:szCs w:val="24"/>
        </w:rPr>
        <w:tab/>
        <w:t>WF</w:t>
      </w:r>
      <w:r w:rsidRPr="00C853E6">
        <w:rPr>
          <w:sz w:val="24"/>
          <w:szCs w:val="24"/>
        </w:rPr>
        <w:tab/>
        <w:t>Withdrawal Failing</w:t>
      </w:r>
      <w:r w:rsidRPr="00C853E6">
        <w:rPr>
          <w:sz w:val="24"/>
          <w:szCs w:val="24"/>
        </w:rPr>
        <w:tab/>
      </w:r>
      <w:r w:rsidRPr="00C853E6">
        <w:rPr>
          <w:sz w:val="24"/>
          <w:szCs w:val="24"/>
        </w:rPr>
        <w:tab/>
      </w:r>
      <w:r w:rsidRPr="00C853E6">
        <w:rPr>
          <w:sz w:val="24"/>
          <w:szCs w:val="24"/>
        </w:rPr>
        <w:tab/>
      </w:r>
      <w:r w:rsidRPr="00C853E6">
        <w:rPr>
          <w:sz w:val="24"/>
          <w:szCs w:val="24"/>
        </w:rPr>
        <w:tab/>
      </w:r>
      <w:r w:rsidRPr="00C853E6">
        <w:rPr>
          <w:sz w:val="24"/>
          <w:szCs w:val="24"/>
        </w:rPr>
        <w:tab/>
      </w:r>
      <w:r w:rsidRPr="00C853E6">
        <w:rPr>
          <w:sz w:val="24"/>
          <w:szCs w:val="24"/>
        </w:rPr>
        <w:tab/>
      </w:r>
      <w:r w:rsidRPr="00C853E6">
        <w:rPr>
          <w:sz w:val="24"/>
          <w:szCs w:val="24"/>
        </w:rPr>
        <w:tab/>
      </w:r>
      <w:r w:rsidRPr="00C853E6">
        <w:rPr>
          <w:sz w:val="24"/>
          <w:szCs w:val="24"/>
        </w:rPr>
        <w:tab/>
        <w:t>X</w:t>
      </w:r>
      <w:r w:rsidRPr="00C853E6">
        <w:rPr>
          <w:sz w:val="24"/>
          <w:szCs w:val="24"/>
        </w:rPr>
        <w:tab/>
        <w:t>No grade given.</w:t>
      </w:r>
    </w:p>
    <w:p w14:paraId="5A442E3D" w14:textId="77777777" w:rsidR="001871C7" w:rsidRPr="00C853E6" w:rsidRDefault="001871C7" w:rsidP="00C853E6">
      <w:pPr>
        <w:pStyle w:val="Heading2"/>
        <w:spacing w:before="0" w:after="0"/>
        <w:rPr>
          <w:rFonts w:ascii="Times New Roman" w:hAnsi="Times New Roman" w:cs="Times New Roman"/>
          <w:sz w:val="24"/>
          <w:szCs w:val="24"/>
        </w:rPr>
      </w:pPr>
      <w:r w:rsidRPr="00C853E6">
        <w:rPr>
          <w:rFonts w:ascii="Times New Roman" w:hAnsi="Times New Roman" w:cs="Times New Roman"/>
          <w:sz w:val="24"/>
          <w:szCs w:val="24"/>
        </w:rPr>
        <w:tab/>
      </w:r>
      <w:r w:rsidRPr="00C853E6">
        <w:rPr>
          <w:rFonts w:ascii="Times New Roman" w:hAnsi="Times New Roman" w:cs="Times New Roman"/>
          <w:sz w:val="24"/>
          <w:szCs w:val="24"/>
        </w:rPr>
        <w:tab/>
      </w:r>
      <w:r w:rsidRPr="00C853E6">
        <w:rPr>
          <w:rFonts w:ascii="Times New Roman" w:hAnsi="Times New Roman" w:cs="Times New Roman"/>
          <w:sz w:val="24"/>
          <w:szCs w:val="24"/>
        </w:rPr>
        <w:tab/>
      </w:r>
      <w:r w:rsidRPr="00C853E6">
        <w:rPr>
          <w:rFonts w:ascii="Times New Roman" w:hAnsi="Times New Roman" w:cs="Times New Roman"/>
          <w:sz w:val="24"/>
          <w:szCs w:val="24"/>
        </w:rPr>
        <w:tab/>
      </w:r>
      <w:r w:rsidRPr="00C853E6">
        <w:rPr>
          <w:rFonts w:ascii="Times New Roman" w:hAnsi="Times New Roman" w:cs="Times New Roman"/>
          <w:sz w:val="24"/>
          <w:szCs w:val="24"/>
        </w:rPr>
        <w:tab/>
        <w:t>IP</w:t>
      </w:r>
      <w:r w:rsidRPr="00C853E6">
        <w:rPr>
          <w:rFonts w:ascii="Times New Roman" w:hAnsi="Times New Roman" w:cs="Times New Roman"/>
          <w:sz w:val="24"/>
          <w:szCs w:val="24"/>
        </w:rPr>
        <w:tab/>
        <w:t>In Progress</w:t>
      </w:r>
    </w:p>
    <w:p w14:paraId="04AEB7C0" w14:textId="77777777" w:rsidR="001871C7" w:rsidRPr="00C853E6" w:rsidRDefault="001871C7" w:rsidP="00C853E6">
      <w:pPr>
        <w:rPr>
          <w:sz w:val="24"/>
          <w:szCs w:val="24"/>
        </w:rPr>
      </w:pPr>
    </w:p>
    <w:p w14:paraId="3DCBEF35" w14:textId="77777777" w:rsidR="001871C7" w:rsidRPr="00C853E6" w:rsidRDefault="001871C7" w:rsidP="00C853E6">
      <w:pPr>
        <w:rPr>
          <w:sz w:val="24"/>
          <w:szCs w:val="24"/>
        </w:rPr>
      </w:pPr>
      <w:r w:rsidRPr="00C853E6">
        <w:rPr>
          <w:sz w:val="24"/>
          <w:szCs w:val="24"/>
        </w:rPr>
        <w:t>A grade of “CR” indicates that credit in semester hours was granted, but no grade or grade points were recorded.</w:t>
      </w:r>
    </w:p>
    <w:p w14:paraId="53A48F68" w14:textId="77777777" w:rsidR="001871C7" w:rsidRPr="00C853E6" w:rsidRDefault="001871C7" w:rsidP="00C853E6">
      <w:pPr>
        <w:rPr>
          <w:sz w:val="24"/>
          <w:szCs w:val="24"/>
        </w:rPr>
      </w:pPr>
      <w:r w:rsidRPr="00C853E6">
        <w:rPr>
          <w:b/>
          <w:bCs/>
          <w:sz w:val="24"/>
          <w:szCs w:val="24"/>
        </w:rPr>
        <w:t>*</w:t>
      </w:r>
      <w:r w:rsidRPr="00C853E6">
        <w:rPr>
          <w:sz w:val="24"/>
          <w:szCs w:val="24"/>
        </w:rPr>
        <w:t xml:space="preserve">A grade of incomplete is changed if the work required is completed prior to the date indicated in the official University calendar </w:t>
      </w:r>
      <w:proofErr w:type="gramStart"/>
      <w:r w:rsidRPr="00C853E6">
        <w:rPr>
          <w:sz w:val="24"/>
          <w:szCs w:val="24"/>
        </w:rPr>
        <w:t>of</w:t>
      </w:r>
      <w:proofErr w:type="gramEnd"/>
      <w:r w:rsidRPr="00C853E6">
        <w:rPr>
          <w:sz w:val="24"/>
          <w:szCs w:val="24"/>
        </w:rPr>
        <w:t xml:space="preserve"> the next long term unless the instructor designates an earlier date for completion.  If the work is not completed by the appropriate date, </w:t>
      </w:r>
      <w:proofErr w:type="gramStart"/>
      <w:r w:rsidRPr="00C853E6">
        <w:rPr>
          <w:sz w:val="24"/>
          <w:szCs w:val="24"/>
        </w:rPr>
        <w:t>the</w:t>
      </w:r>
      <w:proofErr w:type="gramEnd"/>
      <w:r w:rsidRPr="00C853E6">
        <w:rPr>
          <w:sz w:val="24"/>
          <w:szCs w:val="24"/>
        </w:rPr>
        <w:t xml:space="preserve"> </w:t>
      </w:r>
      <w:r w:rsidRPr="00C853E6">
        <w:rPr>
          <w:b/>
          <w:bCs/>
          <w:sz w:val="24"/>
          <w:szCs w:val="24"/>
          <w:u w:val="single"/>
        </w:rPr>
        <w:t>I</w:t>
      </w:r>
      <w:r w:rsidRPr="00C853E6">
        <w:rPr>
          <w:sz w:val="24"/>
          <w:szCs w:val="24"/>
        </w:rPr>
        <w:t xml:space="preserve"> </w:t>
      </w:r>
      <w:proofErr w:type="gramStart"/>
      <w:r w:rsidRPr="00C853E6">
        <w:rPr>
          <w:sz w:val="24"/>
          <w:szCs w:val="24"/>
        </w:rPr>
        <w:t>is</w:t>
      </w:r>
      <w:proofErr w:type="gramEnd"/>
      <w:r w:rsidRPr="00C853E6">
        <w:rPr>
          <w:sz w:val="24"/>
          <w:szCs w:val="24"/>
        </w:rPr>
        <w:t xml:space="preserve"> converted to the grade of </w:t>
      </w:r>
      <w:r w:rsidRPr="00C853E6">
        <w:rPr>
          <w:b/>
          <w:bCs/>
          <w:sz w:val="24"/>
          <w:szCs w:val="24"/>
          <w:u w:val="single"/>
        </w:rPr>
        <w:t>F</w:t>
      </w:r>
      <w:r w:rsidRPr="00C853E6">
        <w:rPr>
          <w:sz w:val="24"/>
          <w:szCs w:val="24"/>
        </w:rPr>
        <w:t>.  An incomplete notation cannot remain on the student’s permanent record and must be replaced by the qualitative grade (A-F) by the date specified in the official University calendar of the next regular term.</w:t>
      </w:r>
    </w:p>
    <w:p w14:paraId="6B1E69BC" w14:textId="77777777" w:rsidR="001871C7" w:rsidRPr="00C853E6" w:rsidRDefault="001871C7" w:rsidP="00C853E6">
      <w:pPr>
        <w:pStyle w:val="Heading1"/>
        <w:spacing w:before="0" w:after="0"/>
        <w:ind w:left="1020"/>
        <w:rPr>
          <w:rFonts w:ascii="Times New Roman" w:hAnsi="Times New Roman" w:cs="Times New Roman"/>
          <w:b/>
          <w:sz w:val="24"/>
          <w:szCs w:val="24"/>
        </w:rPr>
      </w:pPr>
    </w:p>
    <w:p w14:paraId="08CB5327" w14:textId="77777777" w:rsidR="001871C7" w:rsidRPr="00C853E6" w:rsidRDefault="001871C7" w:rsidP="00C853E6"/>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
        <w:gridCol w:w="5150"/>
        <w:gridCol w:w="113"/>
        <w:gridCol w:w="1306"/>
        <w:gridCol w:w="113"/>
        <w:gridCol w:w="1180"/>
        <w:gridCol w:w="113"/>
      </w:tblGrid>
      <w:tr w:rsidR="001871C7" w:rsidRPr="00C853E6" w14:paraId="213B2A85" w14:textId="77777777" w:rsidTr="00C853E6">
        <w:trPr>
          <w:gridAfter w:val="1"/>
          <w:wAfter w:w="113" w:type="dxa"/>
          <w:trHeight w:val="481"/>
        </w:trPr>
        <w:tc>
          <w:tcPr>
            <w:tcW w:w="526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B41AA66" w14:textId="77777777" w:rsidR="001871C7" w:rsidRPr="00C853E6" w:rsidRDefault="001871C7" w:rsidP="00C853E6">
            <w:r w:rsidRPr="00C853E6">
              <w:t>Assignment</w:t>
            </w:r>
          </w:p>
        </w:tc>
        <w:tc>
          <w:tcPr>
            <w:tcW w:w="141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13303D7" w14:textId="77777777" w:rsidR="001871C7" w:rsidRPr="00C853E6" w:rsidRDefault="001871C7" w:rsidP="00C853E6">
            <w:r w:rsidRPr="00C853E6">
              <w:t>Due Dates</w:t>
            </w:r>
          </w:p>
        </w:tc>
        <w:tc>
          <w:tcPr>
            <w:tcW w:w="129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D272174" w14:textId="77777777" w:rsidR="001871C7" w:rsidRPr="00C853E6" w:rsidRDefault="001871C7" w:rsidP="00C853E6">
            <w:r w:rsidRPr="00C853E6">
              <w:t>Possible Points</w:t>
            </w:r>
          </w:p>
        </w:tc>
      </w:tr>
      <w:tr w:rsidR="001871C7" w:rsidRPr="00C853E6" w14:paraId="3B38727A" w14:textId="77777777" w:rsidTr="00C853E6">
        <w:trPr>
          <w:gridAfter w:val="1"/>
          <w:wAfter w:w="113" w:type="dxa"/>
          <w:trHeight w:val="481"/>
        </w:trPr>
        <w:tc>
          <w:tcPr>
            <w:tcW w:w="526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5DAFFD0" w14:textId="534DE3B6" w:rsidR="001871C7" w:rsidRPr="00C853E6" w:rsidRDefault="001871C7" w:rsidP="00C853E6">
            <w:r w:rsidRPr="00C853E6">
              <w:t>Discussion Board (</w:t>
            </w:r>
            <w:r w:rsidRPr="00C853E6">
              <w:t>4</w:t>
            </w:r>
            <w:r w:rsidRPr="00C853E6">
              <w:t xml:space="preserve"> x </w:t>
            </w:r>
            <w:r w:rsidRPr="00C853E6">
              <w:t>50</w:t>
            </w:r>
            <w:r w:rsidRPr="00C853E6">
              <w:t xml:space="preserve"> points)</w:t>
            </w:r>
          </w:p>
        </w:tc>
        <w:tc>
          <w:tcPr>
            <w:tcW w:w="141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D94C40C" w14:textId="4F8C62CA" w:rsidR="001871C7" w:rsidRPr="00C853E6" w:rsidRDefault="003C370A" w:rsidP="00C853E6">
            <w:r w:rsidRPr="00C853E6">
              <w:t>Week 1,3,5,7</w:t>
            </w:r>
          </w:p>
        </w:tc>
        <w:tc>
          <w:tcPr>
            <w:tcW w:w="129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F31F95D" w14:textId="77777777" w:rsidR="001871C7" w:rsidRPr="00C853E6" w:rsidRDefault="001871C7" w:rsidP="00C853E6">
            <w:r w:rsidRPr="00C853E6">
              <w:t>200</w:t>
            </w:r>
          </w:p>
        </w:tc>
      </w:tr>
      <w:tr w:rsidR="001871C7" w:rsidRPr="00C853E6" w14:paraId="46C5F589" w14:textId="77777777" w:rsidTr="00C853E6">
        <w:trPr>
          <w:gridAfter w:val="1"/>
          <w:wAfter w:w="113" w:type="dxa"/>
          <w:trHeight w:val="481"/>
        </w:trPr>
        <w:tc>
          <w:tcPr>
            <w:tcW w:w="526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AF2F4B5" w14:textId="3BF62023" w:rsidR="001871C7" w:rsidRPr="00C853E6" w:rsidRDefault="001871C7" w:rsidP="00C853E6">
            <w:r w:rsidRPr="00C853E6">
              <w:t xml:space="preserve">Writing </w:t>
            </w:r>
            <w:r w:rsidR="003C370A" w:rsidRPr="00C853E6">
              <w:t>assignments (</w:t>
            </w:r>
            <w:r w:rsidRPr="00C853E6">
              <w:t>4 x 125pts)</w:t>
            </w:r>
          </w:p>
        </w:tc>
        <w:tc>
          <w:tcPr>
            <w:tcW w:w="141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5A2AB14" w14:textId="0E40E861" w:rsidR="001871C7" w:rsidRPr="00C853E6" w:rsidRDefault="003C370A" w:rsidP="00C853E6">
            <w:r w:rsidRPr="00C853E6">
              <w:t>Week 2,4,6,8</w:t>
            </w:r>
          </w:p>
        </w:tc>
        <w:tc>
          <w:tcPr>
            <w:tcW w:w="129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C8A0A9D" w14:textId="4FD40FE3" w:rsidR="001871C7" w:rsidRPr="00C853E6" w:rsidRDefault="001871C7" w:rsidP="00C853E6">
            <w:r w:rsidRPr="00C853E6">
              <w:t>500</w:t>
            </w:r>
          </w:p>
        </w:tc>
      </w:tr>
      <w:tr w:rsidR="001871C7" w:rsidRPr="00C853E6" w14:paraId="434F080B" w14:textId="77777777" w:rsidTr="00C853E6">
        <w:trPr>
          <w:gridAfter w:val="1"/>
          <w:wAfter w:w="113" w:type="dxa"/>
          <w:trHeight w:val="481"/>
        </w:trPr>
        <w:tc>
          <w:tcPr>
            <w:tcW w:w="526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4C2054C" w14:textId="22CAE505" w:rsidR="001871C7" w:rsidRPr="00C853E6" w:rsidRDefault="003C370A" w:rsidP="00C853E6">
            <w:r w:rsidRPr="00C853E6">
              <w:lastRenderedPageBreak/>
              <w:t>R</w:t>
            </w:r>
            <w:r w:rsidR="001871C7" w:rsidRPr="00C853E6">
              <w:t>eflection</w:t>
            </w:r>
          </w:p>
          <w:p w14:paraId="33697411" w14:textId="562A0300" w:rsidR="001871C7" w:rsidRPr="00C853E6" w:rsidRDefault="001871C7" w:rsidP="00C853E6"/>
        </w:tc>
        <w:tc>
          <w:tcPr>
            <w:tcW w:w="141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F968E35" w14:textId="32D05EA0" w:rsidR="001871C7" w:rsidRPr="00C853E6" w:rsidRDefault="003C370A" w:rsidP="00C853E6">
            <w:r w:rsidRPr="00C853E6">
              <w:t>Week 8</w:t>
            </w:r>
          </w:p>
        </w:tc>
        <w:tc>
          <w:tcPr>
            <w:tcW w:w="129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DDA85E1" w14:textId="480AFADA" w:rsidR="001871C7" w:rsidRPr="00C853E6" w:rsidRDefault="003C370A" w:rsidP="00C853E6">
            <w:r w:rsidRPr="00C853E6">
              <w:t>7</w:t>
            </w:r>
          </w:p>
        </w:tc>
      </w:tr>
      <w:tr w:rsidR="001871C7" w:rsidRPr="00C853E6" w14:paraId="42D5CA3A" w14:textId="77777777" w:rsidTr="00C853E6">
        <w:trPr>
          <w:gridAfter w:val="1"/>
          <w:wAfter w:w="113" w:type="dxa"/>
          <w:trHeight w:val="240"/>
        </w:trPr>
        <w:tc>
          <w:tcPr>
            <w:tcW w:w="526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9F458D9" w14:textId="2D1B0CDF" w:rsidR="001871C7" w:rsidRPr="00C853E6" w:rsidRDefault="001871C7" w:rsidP="00C853E6">
            <w:r w:rsidRPr="00C853E6">
              <w:t>Chapter Review</w:t>
            </w:r>
            <w:r w:rsidR="003C370A" w:rsidRPr="00C853E6">
              <w:t xml:space="preserve"> (8 x </w:t>
            </w:r>
            <w:proofErr w:type="gramStart"/>
            <w:r w:rsidR="003C370A" w:rsidRPr="00C853E6">
              <w:t>10)+</w:t>
            </w:r>
            <w:proofErr w:type="gramEnd"/>
            <w:r w:rsidR="003C370A" w:rsidRPr="00C853E6">
              <w:t xml:space="preserve"> bonus</w:t>
            </w:r>
          </w:p>
        </w:tc>
        <w:tc>
          <w:tcPr>
            <w:tcW w:w="141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E016848" w14:textId="6DEE76DC" w:rsidR="001871C7" w:rsidRPr="00C853E6" w:rsidRDefault="003C370A" w:rsidP="00C853E6">
            <w:r w:rsidRPr="00C853E6">
              <w:t>Week1-8</w:t>
            </w:r>
          </w:p>
        </w:tc>
        <w:tc>
          <w:tcPr>
            <w:tcW w:w="129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70A57C3" w14:textId="560E56E4" w:rsidR="001871C7" w:rsidRPr="00C853E6" w:rsidRDefault="003C370A" w:rsidP="00C853E6">
            <w:r w:rsidRPr="00C853E6">
              <w:t>90</w:t>
            </w:r>
          </w:p>
        </w:tc>
      </w:tr>
      <w:tr w:rsidR="001871C7" w:rsidRPr="00C853E6" w14:paraId="63C8A357" w14:textId="77777777" w:rsidTr="00C853E6">
        <w:trPr>
          <w:gridAfter w:val="1"/>
          <w:wAfter w:w="113" w:type="dxa"/>
          <w:trHeight w:val="240"/>
        </w:trPr>
        <w:tc>
          <w:tcPr>
            <w:tcW w:w="526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EBBEC9D" w14:textId="0DDF6AED" w:rsidR="001871C7" w:rsidRPr="00C853E6" w:rsidRDefault="003C370A" w:rsidP="00C853E6">
            <w:r w:rsidRPr="00C853E6">
              <w:t>Exploring Conflict Management Presentation</w:t>
            </w:r>
          </w:p>
        </w:tc>
        <w:tc>
          <w:tcPr>
            <w:tcW w:w="141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A70F8D6" w14:textId="4966299F" w:rsidR="001871C7" w:rsidRPr="00C853E6" w:rsidRDefault="003C370A" w:rsidP="00C853E6">
            <w:r w:rsidRPr="00C853E6">
              <w:t>Week 7</w:t>
            </w:r>
          </w:p>
        </w:tc>
        <w:tc>
          <w:tcPr>
            <w:tcW w:w="129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B06ED41" w14:textId="3F4EA429" w:rsidR="001871C7" w:rsidRPr="00C853E6" w:rsidRDefault="003C370A" w:rsidP="00C853E6">
            <w:r w:rsidRPr="00C853E6">
              <w:t>200</w:t>
            </w:r>
          </w:p>
        </w:tc>
      </w:tr>
      <w:tr w:rsidR="001871C7" w:rsidRPr="00C853E6" w14:paraId="76B7CFD3" w14:textId="77777777" w:rsidTr="00C853E6">
        <w:trPr>
          <w:gridAfter w:val="1"/>
          <w:wAfter w:w="113" w:type="dxa"/>
          <w:trHeight w:val="240"/>
        </w:trPr>
        <w:tc>
          <w:tcPr>
            <w:tcW w:w="526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32F1A72" w14:textId="4BFA8C10" w:rsidR="001871C7" w:rsidRPr="00C853E6" w:rsidRDefault="001871C7" w:rsidP="00C853E6">
            <w:pPr>
              <w:autoSpaceDE w:val="0"/>
              <w:autoSpaceDN w:val="0"/>
              <w:adjustRightInd w:val="0"/>
            </w:pPr>
          </w:p>
        </w:tc>
        <w:tc>
          <w:tcPr>
            <w:tcW w:w="141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1165916" w14:textId="65DC307B" w:rsidR="001871C7" w:rsidRPr="00C853E6" w:rsidRDefault="001871C7" w:rsidP="00C853E6"/>
        </w:tc>
        <w:tc>
          <w:tcPr>
            <w:tcW w:w="129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1647A62" w14:textId="4B3CC363" w:rsidR="001871C7" w:rsidRPr="00C853E6" w:rsidRDefault="001871C7" w:rsidP="00C853E6"/>
        </w:tc>
      </w:tr>
      <w:tr w:rsidR="001871C7" w:rsidRPr="00C853E6" w14:paraId="4FEEA623" w14:textId="77777777" w:rsidTr="00C853E6">
        <w:trPr>
          <w:gridAfter w:val="1"/>
          <w:wAfter w:w="113" w:type="dxa"/>
          <w:trHeight w:val="248"/>
        </w:trPr>
        <w:tc>
          <w:tcPr>
            <w:tcW w:w="526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2DF289E" w14:textId="00C92153" w:rsidR="001871C7" w:rsidRPr="00C853E6" w:rsidRDefault="003C370A" w:rsidP="00C853E6">
            <w:r w:rsidRPr="00C853E6">
              <w:t>Total</w:t>
            </w:r>
          </w:p>
        </w:tc>
        <w:tc>
          <w:tcPr>
            <w:tcW w:w="141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6261D3F" w14:textId="7786F3F2" w:rsidR="001871C7" w:rsidRPr="00C853E6" w:rsidRDefault="001871C7" w:rsidP="00C853E6"/>
        </w:tc>
        <w:tc>
          <w:tcPr>
            <w:tcW w:w="129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F3CF0CD" w14:textId="1E1A1CF6" w:rsidR="001871C7" w:rsidRPr="00C853E6" w:rsidRDefault="003C370A" w:rsidP="00C853E6">
            <w:r w:rsidRPr="00C853E6">
              <w:t>1000</w:t>
            </w:r>
          </w:p>
        </w:tc>
      </w:tr>
      <w:tr w:rsidR="001871C7" w:rsidRPr="00C853E6" w14:paraId="2832CF45" w14:textId="77777777" w:rsidTr="00C853E6">
        <w:trPr>
          <w:gridBefore w:val="1"/>
          <w:wBefore w:w="113" w:type="dxa"/>
          <w:trHeight w:val="240"/>
        </w:trPr>
        <w:tc>
          <w:tcPr>
            <w:tcW w:w="5263" w:type="dxa"/>
            <w:gridSpan w:val="2"/>
            <w:tcBorders>
              <w:top w:val="single" w:sz="4" w:space="0" w:color="auto"/>
            </w:tcBorders>
          </w:tcPr>
          <w:p w14:paraId="1168795D" w14:textId="75208B99" w:rsidR="001871C7" w:rsidRPr="00C853E6" w:rsidRDefault="001871C7" w:rsidP="00C853E6"/>
        </w:tc>
        <w:tc>
          <w:tcPr>
            <w:tcW w:w="1419" w:type="dxa"/>
            <w:gridSpan w:val="2"/>
            <w:tcBorders>
              <w:top w:val="single" w:sz="4" w:space="0" w:color="auto"/>
            </w:tcBorders>
          </w:tcPr>
          <w:p w14:paraId="7004A6CB" w14:textId="51953993" w:rsidR="001871C7" w:rsidRPr="00C853E6" w:rsidRDefault="001871C7" w:rsidP="00C853E6"/>
        </w:tc>
        <w:tc>
          <w:tcPr>
            <w:tcW w:w="1293" w:type="dxa"/>
            <w:gridSpan w:val="2"/>
            <w:tcBorders>
              <w:top w:val="single" w:sz="4" w:space="0" w:color="auto"/>
            </w:tcBorders>
          </w:tcPr>
          <w:p w14:paraId="7D7FBAEB" w14:textId="7C98563A" w:rsidR="001871C7" w:rsidRPr="00C853E6" w:rsidRDefault="001871C7" w:rsidP="00C853E6"/>
        </w:tc>
      </w:tr>
    </w:tbl>
    <w:p w14:paraId="5D5413A9" w14:textId="77777777" w:rsidR="001871C7" w:rsidRPr="00C853E6" w:rsidRDefault="001871C7" w:rsidP="00C853E6"/>
    <w:tbl>
      <w:tblPr>
        <w:tblW w:w="11520" w:type="dxa"/>
        <w:tblInd w:w="-1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0"/>
        <w:gridCol w:w="4477"/>
        <w:gridCol w:w="1980"/>
        <w:gridCol w:w="3713"/>
      </w:tblGrid>
      <w:tr w:rsidR="001871C7" w:rsidRPr="00C853E6" w14:paraId="2612A411" w14:textId="77777777" w:rsidTr="00FB6263">
        <w:tc>
          <w:tcPr>
            <w:tcW w:w="11520" w:type="dxa"/>
            <w:gridSpan w:val="4"/>
          </w:tcPr>
          <w:p w14:paraId="7D832BE8" w14:textId="77777777" w:rsidR="001871C7" w:rsidRPr="00C853E6" w:rsidRDefault="001871C7" w:rsidP="00C853E6">
            <w:pPr>
              <w:autoSpaceDE w:val="0"/>
              <w:autoSpaceDN w:val="0"/>
              <w:adjustRightInd w:val="0"/>
              <w:jc w:val="center"/>
              <w:rPr>
                <w:b/>
                <w:bCs/>
                <w:color w:val="000000"/>
              </w:rPr>
            </w:pPr>
            <w:r w:rsidRPr="00C853E6">
              <w:rPr>
                <w:b/>
                <w:bCs/>
                <w:color w:val="000000"/>
              </w:rPr>
              <w:t>EDUC 5366 – Tentative Schedule</w:t>
            </w:r>
          </w:p>
          <w:p w14:paraId="2C386A9A" w14:textId="77777777" w:rsidR="001871C7" w:rsidRPr="00C853E6" w:rsidRDefault="001871C7" w:rsidP="00C853E6">
            <w:pPr>
              <w:autoSpaceDE w:val="0"/>
              <w:autoSpaceDN w:val="0"/>
              <w:adjustRightInd w:val="0"/>
              <w:jc w:val="center"/>
              <w:rPr>
                <w:b/>
                <w:bCs/>
                <w:color w:val="000000"/>
              </w:rPr>
            </w:pPr>
            <w:r w:rsidRPr="00C853E6">
              <w:rPr>
                <w:b/>
                <w:bCs/>
                <w:color w:val="000000"/>
              </w:rPr>
              <w:t>Assignments - All assignments are due by midnight Sunday night CST to accommodate those whom</w:t>
            </w:r>
          </w:p>
          <w:p w14:paraId="0B5E7196" w14:textId="77777777" w:rsidR="001871C7" w:rsidRPr="00C853E6" w:rsidRDefault="001871C7" w:rsidP="00C853E6">
            <w:pPr>
              <w:autoSpaceDE w:val="0"/>
              <w:autoSpaceDN w:val="0"/>
              <w:adjustRightInd w:val="0"/>
              <w:jc w:val="center"/>
              <w:rPr>
                <w:color w:val="570006"/>
              </w:rPr>
            </w:pPr>
            <w:r w:rsidRPr="00C853E6">
              <w:rPr>
                <w:b/>
                <w:bCs/>
                <w:color w:val="000000"/>
              </w:rPr>
              <w:t xml:space="preserve">Must complete the work during the weekend </w:t>
            </w:r>
            <w:r w:rsidRPr="00C853E6">
              <w:rPr>
                <w:b/>
                <w:bCs/>
                <w:color w:val="570006"/>
              </w:rPr>
              <w:t>(</w:t>
            </w:r>
            <w:proofErr w:type="gramStart"/>
            <w:r w:rsidRPr="00C853E6">
              <w:rPr>
                <w:color w:val="570006"/>
              </w:rPr>
              <w:t>except</w:t>
            </w:r>
            <w:proofErr w:type="gramEnd"/>
            <w:r w:rsidRPr="00C853E6">
              <w:rPr>
                <w:color w:val="570006"/>
              </w:rPr>
              <w:t xml:space="preserve"> the final assignment, which is due Saturday at</w:t>
            </w:r>
          </w:p>
          <w:p w14:paraId="41384096" w14:textId="77777777" w:rsidR="001871C7" w:rsidRPr="00C853E6" w:rsidRDefault="001871C7" w:rsidP="00C853E6">
            <w:pPr>
              <w:jc w:val="center"/>
              <w:rPr>
                <w:b/>
              </w:rPr>
            </w:pPr>
            <w:r w:rsidRPr="00C853E6">
              <w:rPr>
                <w:color w:val="570006"/>
              </w:rPr>
              <w:t>midnight</w:t>
            </w:r>
            <w:r w:rsidRPr="00C853E6">
              <w:rPr>
                <w:b/>
                <w:bCs/>
                <w:color w:val="570006"/>
              </w:rPr>
              <w:t>)</w:t>
            </w:r>
            <w:r w:rsidRPr="00C853E6">
              <w:rPr>
                <w:b/>
                <w:bCs/>
                <w:color w:val="000000"/>
              </w:rPr>
              <w:t>. ***</w:t>
            </w:r>
            <w:r w:rsidRPr="00C853E6">
              <w:rPr>
                <w:color w:val="000000"/>
              </w:rPr>
              <w:t>I reserve the right to amend the schedule as needed.</w:t>
            </w:r>
          </w:p>
        </w:tc>
      </w:tr>
      <w:tr w:rsidR="001871C7" w:rsidRPr="00C853E6" w14:paraId="0C26960D" w14:textId="77777777" w:rsidTr="00C853E6">
        <w:tc>
          <w:tcPr>
            <w:tcW w:w="1350" w:type="dxa"/>
          </w:tcPr>
          <w:p w14:paraId="342CF765" w14:textId="77777777" w:rsidR="001871C7" w:rsidRPr="00C853E6" w:rsidRDefault="001871C7" w:rsidP="00C853E6">
            <w:pPr>
              <w:jc w:val="both"/>
              <w:rPr>
                <w:b/>
              </w:rPr>
            </w:pPr>
            <w:r w:rsidRPr="00C853E6">
              <w:rPr>
                <w:b/>
              </w:rPr>
              <w:t>Session Dates</w:t>
            </w:r>
          </w:p>
        </w:tc>
        <w:tc>
          <w:tcPr>
            <w:tcW w:w="4477" w:type="dxa"/>
          </w:tcPr>
          <w:p w14:paraId="3C1BA1A7" w14:textId="77777777" w:rsidR="001871C7" w:rsidRPr="00C853E6" w:rsidRDefault="001871C7" w:rsidP="00C853E6">
            <w:pPr>
              <w:jc w:val="both"/>
              <w:rPr>
                <w:bCs/>
              </w:rPr>
            </w:pPr>
            <w:r w:rsidRPr="00C853E6">
              <w:rPr>
                <w:bCs/>
              </w:rPr>
              <w:t>Notes &amp; Preparations</w:t>
            </w:r>
          </w:p>
        </w:tc>
        <w:tc>
          <w:tcPr>
            <w:tcW w:w="1980" w:type="dxa"/>
          </w:tcPr>
          <w:p w14:paraId="0B1553D8" w14:textId="77777777" w:rsidR="001871C7" w:rsidRPr="00C853E6" w:rsidRDefault="001871C7" w:rsidP="00C853E6">
            <w:pPr>
              <w:jc w:val="both"/>
              <w:rPr>
                <w:b/>
              </w:rPr>
            </w:pPr>
            <w:r w:rsidRPr="00C853E6">
              <w:rPr>
                <w:b/>
              </w:rPr>
              <w:t>Reading</w:t>
            </w:r>
          </w:p>
        </w:tc>
        <w:tc>
          <w:tcPr>
            <w:tcW w:w="3713" w:type="dxa"/>
          </w:tcPr>
          <w:p w14:paraId="4C3E4695" w14:textId="77777777" w:rsidR="001871C7" w:rsidRPr="00C853E6" w:rsidRDefault="001871C7" w:rsidP="00C853E6">
            <w:pPr>
              <w:jc w:val="both"/>
              <w:rPr>
                <w:b/>
              </w:rPr>
            </w:pPr>
            <w:r w:rsidRPr="00C853E6">
              <w:rPr>
                <w:b/>
              </w:rPr>
              <w:t>Assignments</w:t>
            </w:r>
          </w:p>
        </w:tc>
      </w:tr>
      <w:tr w:rsidR="001871C7" w:rsidRPr="00C853E6" w14:paraId="4EF36E21" w14:textId="77777777" w:rsidTr="00C853E6">
        <w:tc>
          <w:tcPr>
            <w:tcW w:w="1350" w:type="dxa"/>
          </w:tcPr>
          <w:p w14:paraId="3F5734FC" w14:textId="77777777" w:rsidR="001871C7" w:rsidRPr="00C853E6" w:rsidRDefault="001871C7" w:rsidP="00C853E6">
            <w:pPr>
              <w:rPr>
                <w:b/>
              </w:rPr>
            </w:pPr>
            <w:r w:rsidRPr="00C853E6">
              <w:rPr>
                <w:b/>
              </w:rPr>
              <w:t>10/12-10/18</w:t>
            </w:r>
          </w:p>
        </w:tc>
        <w:tc>
          <w:tcPr>
            <w:tcW w:w="4477" w:type="dxa"/>
          </w:tcPr>
          <w:p w14:paraId="09C20341" w14:textId="2EF36D6B" w:rsidR="00D45692" w:rsidRPr="00C853E6" w:rsidRDefault="00D45692" w:rsidP="00C853E6">
            <w:pPr>
              <w:ind w:left="360"/>
              <w:rPr>
                <w:bCs/>
              </w:rPr>
            </w:pPr>
            <w:r w:rsidRPr="00C853E6">
              <w:rPr>
                <w:bCs/>
              </w:rPr>
              <w:t>Groups and Teams</w:t>
            </w:r>
          </w:p>
          <w:p w14:paraId="1AA5D3FE" w14:textId="611C33D3" w:rsidR="001871C7" w:rsidRPr="00C853E6" w:rsidRDefault="00D45692" w:rsidP="00C853E6">
            <w:pPr>
              <w:ind w:left="360"/>
              <w:rPr>
                <w:bCs/>
              </w:rPr>
            </w:pPr>
            <w:r w:rsidRPr="00C853E6">
              <w:rPr>
                <w:bCs/>
              </w:rPr>
              <w:t>Understanding Group Dynamics</w:t>
            </w:r>
          </w:p>
        </w:tc>
        <w:tc>
          <w:tcPr>
            <w:tcW w:w="1980" w:type="dxa"/>
          </w:tcPr>
          <w:p w14:paraId="66C27743" w14:textId="6C3BA778" w:rsidR="001871C7" w:rsidRPr="00C853E6" w:rsidRDefault="001871C7" w:rsidP="00C853E6">
            <w:pPr>
              <w:autoSpaceDE w:val="0"/>
              <w:autoSpaceDN w:val="0"/>
              <w:adjustRightInd w:val="0"/>
            </w:pPr>
            <w:r w:rsidRPr="00C853E6">
              <w:t>Ch. 1-2</w:t>
            </w:r>
          </w:p>
          <w:p w14:paraId="4D6623D3" w14:textId="2934FB72" w:rsidR="001871C7" w:rsidRPr="00C853E6" w:rsidRDefault="001871C7" w:rsidP="00C853E6">
            <w:pPr>
              <w:autoSpaceDE w:val="0"/>
              <w:autoSpaceDN w:val="0"/>
              <w:adjustRightInd w:val="0"/>
            </w:pPr>
          </w:p>
          <w:p w14:paraId="6279315D" w14:textId="77777777" w:rsidR="001871C7" w:rsidRPr="00C853E6" w:rsidRDefault="001871C7" w:rsidP="00C853E6">
            <w:pPr>
              <w:rPr>
                <w:b/>
              </w:rPr>
            </w:pPr>
          </w:p>
        </w:tc>
        <w:tc>
          <w:tcPr>
            <w:tcW w:w="3713" w:type="dxa"/>
          </w:tcPr>
          <w:p w14:paraId="5E67A336" w14:textId="3B10182C" w:rsidR="001871C7" w:rsidRPr="00C853E6" w:rsidRDefault="001871C7" w:rsidP="00C853E6">
            <w:pPr>
              <w:autoSpaceDE w:val="0"/>
              <w:autoSpaceDN w:val="0"/>
              <w:adjustRightInd w:val="0"/>
            </w:pPr>
            <w:r w:rsidRPr="00C853E6">
              <w:rPr>
                <w:b/>
                <w:bCs/>
              </w:rPr>
              <w:t>Discussion Board 1</w:t>
            </w:r>
          </w:p>
          <w:p w14:paraId="48ED3412" w14:textId="3C8C1F00" w:rsidR="001871C7" w:rsidRPr="00C853E6" w:rsidRDefault="003C370A" w:rsidP="00C853E6">
            <w:pPr>
              <w:autoSpaceDE w:val="0"/>
              <w:autoSpaceDN w:val="0"/>
              <w:adjustRightInd w:val="0"/>
            </w:pPr>
            <w:r w:rsidRPr="00C853E6">
              <w:rPr>
                <w:b/>
                <w:bCs/>
              </w:rPr>
              <w:t xml:space="preserve">Chapter Review </w:t>
            </w:r>
          </w:p>
        </w:tc>
      </w:tr>
      <w:tr w:rsidR="001871C7" w:rsidRPr="00C853E6" w14:paraId="1613D9C5" w14:textId="77777777" w:rsidTr="00C853E6">
        <w:tc>
          <w:tcPr>
            <w:tcW w:w="1350" w:type="dxa"/>
          </w:tcPr>
          <w:p w14:paraId="6BD4CECA" w14:textId="77777777" w:rsidR="001871C7" w:rsidRPr="00C853E6" w:rsidRDefault="001871C7" w:rsidP="00C853E6">
            <w:pPr>
              <w:rPr>
                <w:b/>
              </w:rPr>
            </w:pPr>
            <w:r w:rsidRPr="00C853E6">
              <w:rPr>
                <w:b/>
              </w:rPr>
              <w:t>10/19-10/25</w:t>
            </w:r>
          </w:p>
        </w:tc>
        <w:tc>
          <w:tcPr>
            <w:tcW w:w="4477" w:type="dxa"/>
          </w:tcPr>
          <w:p w14:paraId="74F4E9DD" w14:textId="24B792B9" w:rsidR="00D45692" w:rsidRPr="00C853E6" w:rsidRDefault="00D45692" w:rsidP="00C853E6">
            <w:pPr>
              <w:ind w:left="360"/>
              <w:rPr>
                <w:bCs/>
              </w:rPr>
            </w:pPr>
            <w:r w:rsidRPr="00C853E6">
              <w:rPr>
                <w:bCs/>
              </w:rPr>
              <w:t>Group Development</w:t>
            </w:r>
          </w:p>
          <w:p w14:paraId="307ACD81" w14:textId="11FD196B" w:rsidR="00D45692" w:rsidRPr="00C853E6" w:rsidRDefault="00D45692" w:rsidP="00C853E6">
            <w:pPr>
              <w:ind w:left="360"/>
              <w:rPr>
                <w:bCs/>
              </w:rPr>
            </w:pPr>
            <w:r w:rsidRPr="00C853E6">
              <w:rPr>
                <w:bCs/>
              </w:rPr>
              <w:t>Communication in Groups</w:t>
            </w:r>
          </w:p>
        </w:tc>
        <w:tc>
          <w:tcPr>
            <w:tcW w:w="1980" w:type="dxa"/>
          </w:tcPr>
          <w:p w14:paraId="722A9D49" w14:textId="4D5E9D53" w:rsidR="001871C7" w:rsidRPr="00C853E6" w:rsidRDefault="001871C7" w:rsidP="00C853E6">
            <w:pPr>
              <w:autoSpaceDE w:val="0"/>
              <w:autoSpaceDN w:val="0"/>
              <w:adjustRightInd w:val="0"/>
            </w:pPr>
            <w:r w:rsidRPr="00C853E6">
              <w:t xml:space="preserve"> Ch. 3-4</w:t>
            </w:r>
          </w:p>
          <w:p w14:paraId="67E0E809" w14:textId="709F17E2" w:rsidR="001871C7" w:rsidRPr="00C853E6" w:rsidRDefault="001871C7" w:rsidP="00C853E6">
            <w:pPr>
              <w:autoSpaceDE w:val="0"/>
              <w:autoSpaceDN w:val="0"/>
              <w:adjustRightInd w:val="0"/>
            </w:pPr>
          </w:p>
          <w:p w14:paraId="3A329E7A" w14:textId="77777777" w:rsidR="001871C7" w:rsidRPr="00C853E6" w:rsidRDefault="001871C7" w:rsidP="00C853E6">
            <w:pPr>
              <w:rPr>
                <w:b/>
              </w:rPr>
            </w:pPr>
          </w:p>
        </w:tc>
        <w:tc>
          <w:tcPr>
            <w:tcW w:w="3713" w:type="dxa"/>
          </w:tcPr>
          <w:p w14:paraId="461F62DA" w14:textId="1B9D1F65" w:rsidR="001871C7" w:rsidRPr="00C853E6" w:rsidRDefault="00D45692" w:rsidP="00C853E6">
            <w:pPr>
              <w:rPr>
                <w:b/>
              </w:rPr>
            </w:pPr>
            <w:r w:rsidRPr="00C853E6">
              <w:rPr>
                <w:b/>
              </w:rPr>
              <w:t>Written Assignments</w:t>
            </w:r>
          </w:p>
          <w:p w14:paraId="12AB74F4" w14:textId="3F48FC1C" w:rsidR="00D45692" w:rsidRPr="00C853E6" w:rsidRDefault="00D45692" w:rsidP="00C853E6">
            <w:pPr>
              <w:rPr>
                <w:b/>
                <w:bCs/>
              </w:rPr>
            </w:pPr>
            <w:r w:rsidRPr="00C853E6">
              <w:rPr>
                <w:b/>
                <w:bCs/>
              </w:rPr>
              <w:t>Chapter Review</w:t>
            </w:r>
          </w:p>
          <w:p w14:paraId="3D202AB9" w14:textId="77777777" w:rsidR="001871C7" w:rsidRPr="00C853E6" w:rsidRDefault="001871C7" w:rsidP="00C853E6">
            <w:pPr>
              <w:rPr>
                <w:b/>
              </w:rPr>
            </w:pPr>
          </w:p>
        </w:tc>
      </w:tr>
      <w:tr w:rsidR="001871C7" w:rsidRPr="00C853E6" w14:paraId="3402D547" w14:textId="77777777" w:rsidTr="00C853E6">
        <w:tc>
          <w:tcPr>
            <w:tcW w:w="1350" w:type="dxa"/>
          </w:tcPr>
          <w:p w14:paraId="129616E3" w14:textId="77777777" w:rsidR="001871C7" w:rsidRPr="00C853E6" w:rsidRDefault="001871C7" w:rsidP="00C853E6">
            <w:pPr>
              <w:rPr>
                <w:b/>
              </w:rPr>
            </w:pPr>
            <w:r w:rsidRPr="00C853E6">
              <w:rPr>
                <w:b/>
              </w:rPr>
              <w:t>10/26-11/1</w:t>
            </w:r>
          </w:p>
        </w:tc>
        <w:tc>
          <w:tcPr>
            <w:tcW w:w="4477" w:type="dxa"/>
          </w:tcPr>
          <w:p w14:paraId="500F7248" w14:textId="1496EB04" w:rsidR="00D45692" w:rsidRPr="00C853E6" w:rsidRDefault="00D45692" w:rsidP="00C853E6">
            <w:pPr>
              <w:ind w:left="360"/>
              <w:rPr>
                <w:bCs/>
              </w:rPr>
            </w:pPr>
            <w:r w:rsidRPr="00C853E6">
              <w:rPr>
                <w:bCs/>
              </w:rPr>
              <w:t>Leadership</w:t>
            </w:r>
          </w:p>
          <w:p w14:paraId="7BA010FD" w14:textId="77777777" w:rsidR="00D45692" w:rsidRPr="00C853E6" w:rsidRDefault="00D45692" w:rsidP="00C853E6">
            <w:pPr>
              <w:ind w:left="360"/>
              <w:rPr>
                <w:bCs/>
              </w:rPr>
            </w:pPr>
            <w:r w:rsidRPr="00C853E6">
              <w:rPr>
                <w:bCs/>
              </w:rPr>
              <w:t>Power and Social Influence</w:t>
            </w:r>
          </w:p>
          <w:p w14:paraId="097F7839" w14:textId="0ECFAC3E" w:rsidR="001871C7" w:rsidRPr="00C853E6" w:rsidRDefault="001871C7" w:rsidP="00C853E6">
            <w:pPr>
              <w:autoSpaceDE w:val="0"/>
              <w:autoSpaceDN w:val="0"/>
              <w:adjustRightInd w:val="0"/>
              <w:rPr>
                <w:bCs/>
              </w:rPr>
            </w:pPr>
          </w:p>
        </w:tc>
        <w:tc>
          <w:tcPr>
            <w:tcW w:w="1980" w:type="dxa"/>
          </w:tcPr>
          <w:p w14:paraId="7A33E025" w14:textId="6A68FED5" w:rsidR="001871C7" w:rsidRPr="00C853E6" w:rsidRDefault="001871C7" w:rsidP="00C853E6">
            <w:pPr>
              <w:autoSpaceDE w:val="0"/>
              <w:autoSpaceDN w:val="0"/>
              <w:adjustRightInd w:val="0"/>
            </w:pPr>
            <w:r w:rsidRPr="00C853E6">
              <w:t>Ch. 5-6</w:t>
            </w:r>
          </w:p>
          <w:p w14:paraId="332AE98C" w14:textId="22642048" w:rsidR="001871C7" w:rsidRPr="00C853E6" w:rsidRDefault="001871C7" w:rsidP="00C853E6">
            <w:pPr>
              <w:autoSpaceDE w:val="0"/>
              <w:autoSpaceDN w:val="0"/>
              <w:adjustRightInd w:val="0"/>
            </w:pPr>
            <w:r w:rsidRPr="00C853E6">
              <w:t>.</w:t>
            </w:r>
          </w:p>
          <w:p w14:paraId="104E6E50" w14:textId="77777777" w:rsidR="001871C7" w:rsidRPr="00C853E6" w:rsidRDefault="001871C7" w:rsidP="00C853E6">
            <w:pPr>
              <w:rPr>
                <w:b/>
              </w:rPr>
            </w:pPr>
          </w:p>
        </w:tc>
        <w:tc>
          <w:tcPr>
            <w:tcW w:w="3713" w:type="dxa"/>
          </w:tcPr>
          <w:p w14:paraId="35E5533B" w14:textId="77777777" w:rsidR="003C370A" w:rsidRPr="00C853E6" w:rsidRDefault="003C370A" w:rsidP="00C853E6">
            <w:pPr>
              <w:autoSpaceDE w:val="0"/>
              <w:autoSpaceDN w:val="0"/>
              <w:adjustRightInd w:val="0"/>
            </w:pPr>
            <w:r w:rsidRPr="00C853E6">
              <w:rPr>
                <w:b/>
                <w:bCs/>
              </w:rPr>
              <w:t>Discussion Board 1</w:t>
            </w:r>
          </w:p>
          <w:p w14:paraId="65096209" w14:textId="39B6C16C" w:rsidR="001871C7" w:rsidRPr="00C853E6" w:rsidRDefault="003C370A" w:rsidP="00C853E6">
            <w:pPr>
              <w:autoSpaceDE w:val="0"/>
              <w:autoSpaceDN w:val="0"/>
              <w:adjustRightInd w:val="0"/>
              <w:rPr>
                <w:b/>
                <w:bCs/>
              </w:rPr>
            </w:pPr>
            <w:r w:rsidRPr="00C853E6">
              <w:rPr>
                <w:b/>
                <w:bCs/>
              </w:rPr>
              <w:t>Chapter Review</w:t>
            </w:r>
          </w:p>
        </w:tc>
      </w:tr>
      <w:tr w:rsidR="001871C7" w:rsidRPr="00C853E6" w14:paraId="5938AB7A" w14:textId="77777777" w:rsidTr="00C853E6">
        <w:tc>
          <w:tcPr>
            <w:tcW w:w="1350" w:type="dxa"/>
          </w:tcPr>
          <w:p w14:paraId="6BBCCEBF" w14:textId="77777777" w:rsidR="001871C7" w:rsidRPr="00C853E6" w:rsidRDefault="001871C7" w:rsidP="00C853E6">
            <w:pPr>
              <w:rPr>
                <w:b/>
              </w:rPr>
            </w:pPr>
            <w:r w:rsidRPr="00C853E6">
              <w:rPr>
                <w:b/>
              </w:rPr>
              <w:t>11/2-11/8</w:t>
            </w:r>
          </w:p>
        </w:tc>
        <w:tc>
          <w:tcPr>
            <w:tcW w:w="4477" w:type="dxa"/>
          </w:tcPr>
          <w:p w14:paraId="4BB4EE27" w14:textId="77777777" w:rsidR="001871C7" w:rsidRPr="00C853E6" w:rsidRDefault="00D45692" w:rsidP="00C853E6">
            <w:pPr>
              <w:autoSpaceDE w:val="0"/>
              <w:autoSpaceDN w:val="0"/>
              <w:adjustRightInd w:val="0"/>
              <w:ind w:left="360"/>
              <w:rPr>
                <w:bCs/>
              </w:rPr>
            </w:pPr>
            <w:r w:rsidRPr="00C853E6">
              <w:rPr>
                <w:bCs/>
              </w:rPr>
              <w:t>Decision Making and Problem Solving</w:t>
            </w:r>
          </w:p>
          <w:p w14:paraId="5B257985" w14:textId="00831AE4" w:rsidR="00D45692" w:rsidRPr="00C853E6" w:rsidRDefault="00D45692" w:rsidP="00C853E6">
            <w:pPr>
              <w:ind w:left="360"/>
              <w:rPr>
                <w:bCs/>
              </w:rPr>
            </w:pPr>
            <w:r w:rsidRPr="00C853E6">
              <w:rPr>
                <w:bCs/>
              </w:rPr>
              <w:t>Conflict</w:t>
            </w:r>
          </w:p>
        </w:tc>
        <w:tc>
          <w:tcPr>
            <w:tcW w:w="1980" w:type="dxa"/>
          </w:tcPr>
          <w:p w14:paraId="47B3B882" w14:textId="539D0BA4" w:rsidR="001871C7" w:rsidRPr="00C853E6" w:rsidRDefault="001871C7" w:rsidP="00C853E6">
            <w:pPr>
              <w:autoSpaceDE w:val="0"/>
              <w:autoSpaceDN w:val="0"/>
              <w:adjustRightInd w:val="0"/>
            </w:pPr>
            <w:r w:rsidRPr="00C853E6">
              <w:t xml:space="preserve"> Ch. 7-</w:t>
            </w:r>
            <w:r w:rsidR="00D45692" w:rsidRPr="00C853E6">
              <w:t>8</w:t>
            </w:r>
          </w:p>
          <w:p w14:paraId="54BA4138" w14:textId="76372246" w:rsidR="001871C7" w:rsidRPr="00C853E6" w:rsidRDefault="001871C7" w:rsidP="00C853E6">
            <w:pPr>
              <w:rPr>
                <w:b/>
              </w:rPr>
            </w:pPr>
          </w:p>
        </w:tc>
        <w:tc>
          <w:tcPr>
            <w:tcW w:w="3713" w:type="dxa"/>
          </w:tcPr>
          <w:p w14:paraId="63CC43DF" w14:textId="77777777" w:rsidR="00D45692" w:rsidRPr="00C853E6" w:rsidRDefault="00D45692" w:rsidP="00C853E6">
            <w:pPr>
              <w:rPr>
                <w:b/>
              </w:rPr>
            </w:pPr>
            <w:r w:rsidRPr="00C853E6">
              <w:rPr>
                <w:b/>
              </w:rPr>
              <w:t>Written Assignments</w:t>
            </w:r>
          </w:p>
          <w:p w14:paraId="2E54B7A7" w14:textId="77777777" w:rsidR="00D45692" w:rsidRPr="00C853E6" w:rsidRDefault="00D45692" w:rsidP="00C853E6">
            <w:pPr>
              <w:rPr>
                <w:b/>
                <w:bCs/>
              </w:rPr>
            </w:pPr>
            <w:r w:rsidRPr="00C853E6">
              <w:rPr>
                <w:b/>
                <w:bCs/>
              </w:rPr>
              <w:t>Chapter Review</w:t>
            </w:r>
          </w:p>
          <w:p w14:paraId="23F3C0D0" w14:textId="156521BE" w:rsidR="001871C7" w:rsidRPr="00C853E6" w:rsidRDefault="001871C7" w:rsidP="00C853E6">
            <w:pPr>
              <w:rPr>
                <w:b/>
                <w:bCs/>
              </w:rPr>
            </w:pPr>
          </w:p>
        </w:tc>
      </w:tr>
      <w:tr w:rsidR="001871C7" w:rsidRPr="00C853E6" w14:paraId="4E09C855" w14:textId="77777777" w:rsidTr="00C853E6">
        <w:tc>
          <w:tcPr>
            <w:tcW w:w="1350" w:type="dxa"/>
          </w:tcPr>
          <w:p w14:paraId="6E173ED6" w14:textId="77777777" w:rsidR="001871C7" w:rsidRPr="00C853E6" w:rsidRDefault="001871C7" w:rsidP="00C853E6">
            <w:pPr>
              <w:rPr>
                <w:b/>
              </w:rPr>
            </w:pPr>
            <w:r w:rsidRPr="00C853E6">
              <w:rPr>
                <w:b/>
              </w:rPr>
              <w:t>11/09-11/15</w:t>
            </w:r>
          </w:p>
        </w:tc>
        <w:tc>
          <w:tcPr>
            <w:tcW w:w="4477" w:type="dxa"/>
          </w:tcPr>
          <w:p w14:paraId="09A656D8" w14:textId="77777777" w:rsidR="00D45692" w:rsidRPr="00C853E6" w:rsidRDefault="00D45692" w:rsidP="00C853E6">
            <w:pPr>
              <w:ind w:left="360"/>
              <w:rPr>
                <w:bCs/>
              </w:rPr>
            </w:pPr>
            <w:r w:rsidRPr="00C853E6">
              <w:rPr>
                <w:bCs/>
              </w:rPr>
              <w:t>Diversity</w:t>
            </w:r>
          </w:p>
          <w:p w14:paraId="3EFC708C" w14:textId="757692A2" w:rsidR="00D45692" w:rsidRPr="00C853E6" w:rsidRDefault="00D45692" w:rsidP="00C853E6">
            <w:pPr>
              <w:ind w:left="360"/>
              <w:rPr>
                <w:bCs/>
              </w:rPr>
            </w:pPr>
            <w:r w:rsidRPr="00C853E6">
              <w:rPr>
                <w:bCs/>
              </w:rPr>
              <w:t>Team Performance and Creativity</w:t>
            </w:r>
          </w:p>
          <w:p w14:paraId="0CD27794" w14:textId="1C2319ED" w:rsidR="001871C7" w:rsidRPr="00C853E6" w:rsidRDefault="001871C7" w:rsidP="00C853E6">
            <w:pPr>
              <w:autoSpaceDE w:val="0"/>
              <w:autoSpaceDN w:val="0"/>
              <w:adjustRightInd w:val="0"/>
              <w:rPr>
                <w:bCs/>
              </w:rPr>
            </w:pPr>
          </w:p>
        </w:tc>
        <w:tc>
          <w:tcPr>
            <w:tcW w:w="1980" w:type="dxa"/>
          </w:tcPr>
          <w:p w14:paraId="01422889" w14:textId="4DBBB464" w:rsidR="001871C7" w:rsidRPr="00C853E6" w:rsidRDefault="00D45692" w:rsidP="00C853E6">
            <w:pPr>
              <w:autoSpaceDE w:val="0"/>
              <w:autoSpaceDN w:val="0"/>
              <w:adjustRightInd w:val="0"/>
            </w:pPr>
            <w:r w:rsidRPr="00C853E6">
              <w:t>Ch 9-10</w:t>
            </w:r>
          </w:p>
          <w:p w14:paraId="6219B2FC" w14:textId="3C2AD981" w:rsidR="001871C7" w:rsidRPr="00C853E6" w:rsidRDefault="001871C7" w:rsidP="00C853E6">
            <w:pPr>
              <w:autoSpaceDE w:val="0"/>
              <w:autoSpaceDN w:val="0"/>
              <w:adjustRightInd w:val="0"/>
              <w:rPr>
                <w:b/>
              </w:rPr>
            </w:pPr>
          </w:p>
        </w:tc>
        <w:tc>
          <w:tcPr>
            <w:tcW w:w="3713" w:type="dxa"/>
          </w:tcPr>
          <w:p w14:paraId="7C65E12E" w14:textId="77777777" w:rsidR="003C370A" w:rsidRPr="00C853E6" w:rsidRDefault="003C370A" w:rsidP="00C853E6">
            <w:pPr>
              <w:autoSpaceDE w:val="0"/>
              <w:autoSpaceDN w:val="0"/>
              <w:adjustRightInd w:val="0"/>
            </w:pPr>
            <w:r w:rsidRPr="00C853E6">
              <w:rPr>
                <w:b/>
                <w:bCs/>
              </w:rPr>
              <w:t>Discussion Board 1</w:t>
            </w:r>
          </w:p>
          <w:p w14:paraId="782C140A" w14:textId="6B7C971F" w:rsidR="001871C7" w:rsidRPr="00C853E6" w:rsidRDefault="003C370A" w:rsidP="00C853E6">
            <w:pPr>
              <w:rPr>
                <w:b/>
              </w:rPr>
            </w:pPr>
            <w:r w:rsidRPr="00C853E6">
              <w:rPr>
                <w:b/>
                <w:bCs/>
              </w:rPr>
              <w:t>Chapter Review</w:t>
            </w:r>
          </w:p>
        </w:tc>
      </w:tr>
      <w:tr w:rsidR="001871C7" w:rsidRPr="00C853E6" w14:paraId="092CB840" w14:textId="77777777" w:rsidTr="00C853E6">
        <w:tc>
          <w:tcPr>
            <w:tcW w:w="1350" w:type="dxa"/>
          </w:tcPr>
          <w:p w14:paraId="685732BA" w14:textId="77777777" w:rsidR="001871C7" w:rsidRPr="00C853E6" w:rsidRDefault="001871C7" w:rsidP="00C853E6">
            <w:pPr>
              <w:rPr>
                <w:b/>
              </w:rPr>
            </w:pPr>
            <w:r w:rsidRPr="00C853E6">
              <w:rPr>
                <w:b/>
              </w:rPr>
              <w:t>11/16-11/22</w:t>
            </w:r>
          </w:p>
        </w:tc>
        <w:tc>
          <w:tcPr>
            <w:tcW w:w="4477" w:type="dxa"/>
          </w:tcPr>
          <w:p w14:paraId="5C1F1233" w14:textId="77777777" w:rsidR="001871C7" w:rsidRPr="00C853E6" w:rsidRDefault="00D45692" w:rsidP="00C853E6">
            <w:pPr>
              <w:autoSpaceDE w:val="0"/>
              <w:autoSpaceDN w:val="0"/>
              <w:adjustRightInd w:val="0"/>
              <w:ind w:left="360"/>
              <w:rPr>
                <w:bCs/>
              </w:rPr>
            </w:pPr>
            <w:r w:rsidRPr="00C853E6">
              <w:rPr>
                <w:bCs/>
              </w:rPr>
              <w:t>Ethics in Groups</w:t>
            </w:r>
          </w:p>
          <w:p w14:paraId="2F0A036C" w14:textId="77777777" w:rsidR="00C853E6" w:rsidRPr="00C853E6" w:rsidRDefault="00C853E6" w:rsidP="00C853E6">
            <w:pPr>
              <w:ind w:left="360"/>
              <w:rPr>
                <w:bCs/>
              </w:rPr>
            </w:pPr>
            <w:r w:rsidRPr="00C853E6">
              <w:rPr>
                <w:bCs/>
              </w:rPr>
              <w:t>Creativity and Problem Solving</w:t>
            </w:r>
          </w:p>
          <w:p w14:paraId="0F9CBE36" w14:textId="405B03AC" w:rsidR="00C853E6" w:rsidRPr="00C853E6" w:rsidRDefault="00C853E6" w:rsidP="00C853E6">
            <w:pPr>
              <w:autoSpaceDE w:val="0"/>
              <w:autoSpaceDN w:val="0"/>
              <w:adjustRightInd w:val="0"/>
              <w:rPr>
                <w:bCs/>
              </w:rPr>
            </w:pPr>
          </w:p>
        </w:tc>
        <w:tc>
          <w:tcPr>
            <w:tcW w:w="1980" w:type="dxa"/>
          </w:tcPr>
          <w:p w14:paraId="0B39DFB5" w14:textId="164FEC2E" w:rsidR="001871C7" w:rsidRPr="00C853E6" w:rsidRDefault="00D45692" w:rsidP="00C853E6">
            <w:pPr>
              <w:autoSpaceDE w:val="0"/>
              <w:autoSpaceDN w:val="0"/>
              <w:adjustRightInd w:val="0"/>
            </w:pPr>
            <w:r w:rsidRPr="00C853E6">
              <w:t>Ch 11-13</w:t>
            </w:r>
          </w:p>
          <w:p w14:paraId="4647DE2C" w14:textId="52E7104A" w:rsidR="001871C7" w:rsidRPr="00C853E6" w:rsidRDefault="001871C7" w:rsidP="00C853E6">
            <w:pPr>
              <w:rPr>
                <w:b/>
              </w:rPr>
            </w:pPr>
          </w:p>
        </w:tc>
        <w:tc>
          <w:tcPr>
            <w:tcW w:w="3713" w:type="dxa"/>
          </w:tcPr>
          <w:p w14:paraId="0704527A" w14:textId="77777777" w:rsidR="00D45692" w:rsidRPr="00C853E6" w:rsidRDefault="00D45692" w:rsidP="00C853E6">
            <w:pPr>
              <w:rPr>
                <w:b/>
              </w:rPr>
            </w:pPr>
            <w:r w:rsidRPr="00C853E6">
              <w:rPr>
                <w:b/>
              </w:rPr>
              <w:t>Written Assignments</w:t>
            </w:r>
          </w:p>
          <w:p w14:paraId="4BDCD216" w14:textId="77777777" w:rsidR="00D45692" w:rsidRPr="00C853E6" w:rsidRDefault="00D45692" w:rsidP="00C853E6">
            <w:pPr>
              <w:rPr>
                <w:b/>
                <w:bCs/>
              </w:rPr>
            </w:pPr>
            <w:r w:rsidRPr="00C853E6">
              <w:rPr>
                <w:b/>
                <w:bCs/>
              </w:rPr>
              <w:t>Chapter Review</w:t>
            </w:r>
          </w:p>
          <w:p w14:paraId="3392289C" w14:textId="03163BE4" w:rsidR="001871C7" w:rsidRPr="00C853E6" w:rsidRDefault="001871C7" w:rsidP="00C853E6">
            <w:pPr>
              <w:rPr>
                <w:b/>
                <w:bCs/>
              </w:rPr>
            </w:pPr>
          </w:p>
        </w:tc>
      </w:tr>
      <w:tr w:rsidR="001871C7" w:rsidRPr="00C853E6" w14:paraId="664A7AAE" w14:textId="77777777" w:rsidTr="00C853E6">
        <w:tc>
          <w:tcPr>
            <w:tcW w:w="1350" w:type="dxa"/>
          </w:tcPr>
          <w:p w14:paraId="13A51EFB" w14:textId="77777777" w:rsidR="001871C7" w:rsidRPr="00C853E6" w:rsidRDefault="001871C7" w:rsidP="00C853E6">
            <w:pPr>
              <w:rPr>
                <w:b/>
              </w:rPr>
            </w:pPr>
            <w:r w:rsidRPr="00C853E6">
              <w:rPr>
                <w:b/>
              </w:rPr>
              <w:t>11/30-12/6</w:t>
            </w:r>
          </w:p>
        </w:tc>
        <w:tc>
          <w:tcPr>
            <w:tcW w:w="4477" w:type="dxa"/>
          </w:tcPr>
          <w:p w14:paraId="6DEE8F18" w14:textId="43A15E83" w:rsidR="001871C7" w:rsidRPr="00C853E6" w:rsidRDefault="00C853E6" w:rsidP="00C853E6">
            <w:pPr>
              <w:autoSpaceDE w:val="0"/>
              <w:autoSpaceDN w:val="0"/>
              <w:adjustRightInd w:val="0"/>
              <w:ind w:left="360"/>
              <w:rPr>
                <w:bCs/>
              </w:rPr>
            </w:pPr>
            <w:r w:rsidRPr="00C853E6">
              <w:rPr>
                <w:bCs/>
              </w:rPr>
              <w:t>Team Performance &amp; Final Presentations</w:t>
            </w:r>
          </w:p>
        </w:tc>
        <w:tc>
          <w:tcPr>
            <w:tcW w:w="1980" w:type="dxa"/>
          </w:tcPr>
          <w:p w14:paraId="73F46E19" w14:textId="1925244A" w:rsidR="001871C7" w:rsidRPr="00C853E6" w:rsidRDefault="001871C7" w:rsidP="00C853E6">
            <w:pPr>
              <w:autoSpaceDE w:val="0"/>
              <w:autoSpaceDN w:val="0"/>
              <w:adjustRightInd w:val="0"/>
            </w:pPr>
            <w:r w:rsidRPr="00C853E6">
              <w:t xml:space="preserve"> </w:t>
            </w:r>
            <w:r w:rsidR="00D45692" w:rsidRPr="00C853E6">
              <w:t>Ch 14 &amp; 15</w:t>
            </w:r>
          </w:p>
          <w:p w14:paraId="0330A1F5" w14:textId="0568CC57" w:rsidR="001871C7" w:rsidRPr="00C853E6" w:rsidRDefault="001871C7" w:rsidP="00C853E6">
            <w:pPr>
              <w:rPr>
                <w:b/>
              </w:rPr>
            </w:pPr>
          </w:p>
        </w:tc>
        <w:tc>
          <w:tcPr>
            <w:tcW w:w="3713" w:type="dxa"/>
          </w:tcPr>
          <w:p w14:paraId="25BE7261" w14:textId="77777777" w:rsidR="003C370A" w:rsidRPr="00C853E6" w:rsidRDefault="003C370A" w:rsidP="00C853E6">
            <w:pPr>
              <w:autoSpaceDE w:val="0"/>
              <w:autoSpaceDN w:val="0"/>
              <w:adjustRightInd w:val="0"/>
            </w:pPr>
            <w:r w:rsidRPr="00C853E6">
              <w:rPr>
                <w:b/>
                <w:bCs/>
              </w:rPr>
              <w:t>Discussion Board 1</w:t>
            </w:r>
          </w:p>
          <w:p w14:paraId="586CF045" w14:textId="1636BF4B" w:rsidR="001871C7" w:rsidRPr="00C853E6" w:rsidRDefault="003C370A" w:rsidP="00C853E6">
            <w:pPr>
              <w:autoSpaceDE w:val="0"/>
              <w:autoSpaceDN w:val="0"/>
              <w:adjustRightInd w:val="0"/>
              <w:rPr>
                <w:b/>
                <w:bCs/>
              </w:rPr>
            </w:pPr>
            <w:r w:rsidRPr="00C853E6">
              <w:rPr>
                <w:b/>
                <w:bCs/>
              </w:rPr>
              <w:t xml:space="preserve">Chapter Review </w:t>
            </w:r>
          </w:p>
        </w:tc>
      </w:tr>
      <w:tr w:rsidR="001871C7" w:rsidRPr="00C853E6" w14:paraId="79E0DC1A" w14:textId="77777777" w:rsidTr="00C853E6">
        <w:tc>
          <w:tcPr>
            <w:tcW w:w="1350" w:type="dxa"/>
          </w:tcPr>
          <w:p w14:paraId="52514977" w14:textId="77777777" w:rsidR="001871C7" w:rsidRPr="00C853E6" w:rsidRDefault="001871C7" w:rsidP="00C853E6">
            <w:pPr>
              <w:rPr>
                <w:b/>
              </w:rPr>
            </w:pPr>
            <w:r w:rsidRPr="00C853E6">
              <w:rPr>
                <w:b/>
              </w:rPr>
              <w:t>12/7-12/12</w:t>
            </w:r>
          </w:p>
        </w:tc>
        <w:tc>
          <w:tcPr>
            <w:tcW w:w="4477" w:type="dxa"/>
          </w:tcPr>
          <w:p w14:paraId="7F84A611" w14:textId="40B75579" w:rsidR="001871C7" w:rsidRPr="00C853E6" w:rsidRDefault="00C853E6" w:rsidP="00C853E6">
            <w:pPr>
              <w:ind w:left="360"/>
              <w:rPr>
                <w:bCs/>
              </w:rPr>
            </w:pPr>
            <w:r w:rsidRPr="00C853E6">
              <w:rPr>
                <w:bCs/>
              </w:rPr>
              <w:t>Team Dynamic Wrap up</w:t>
            </w:r>
          </w:p>
          <w:p w14:paraId="1F1A25E3" w14:textId="0D85B078" w:rsidR="00D45692" w:rsidRPr="00C853E6" w:rsidRDefault="00D45692" w:rsidP="00C853E6">
            <w:pPr>
              <w:rPr>
                <w:bCs/>
              </w:rPr>
            </w:pPr>
          </w:p>
        </w:tc>
        <w:tc>
          <w:tcPr>
            <w:tcW w:w="1980" w:type="dxa"/>
          </w:tcPr>
          <w:p w14:paraId="3E7BF39A" w14:textId="72179395" w:rsidR="001871C7" w:rsidRPr="00C853E6" w:rsidRDefault="00D45692" w:rsidP="00C853E6">
            <w:pPr>
              <w:rPr>
                <w:b/>
              </w:rPr>
            </w:pPr>
            <w:r w:rsidRPr="00C853E6">
              <w:t>Ch. 16</w:t>
            </w:r>
            <w:r w:rsidRPr="00C853E6">
              <w:t xml:space="preserve"> </w:t>
            </w:r>
            <w:r w:rsidRPr="00C853E6">
              <w:t>&amp; 17</w:t>
            </w:r>
          </w:p>
        </w:tc>
        <w:tc>
          <w:tcPr>
            <w:tcW w:w="3713" w:type="dxa"/>
          </w:tcPr>
          <w:p w14:paraId="1BF56867" w14:textId="77777777" w:rsidR="00D45692" w:rsidRPr="00C853E6" w:rsidRDefault="00D45692" w:rsidP="00C853E6">
            <w:pPr>
              <w:rPr>
                <w:b/>
              </w:rPr>
            </w:pPr>
            <w:r w:rsidRPr="00C853E6">
              <w:rPr>
                <w:b/>
              </w:rPr>
              <w:t>Written Assignments</w:t>
            </w:r>
          </w:p>
          <w:p w14:paraId="30B2F516" w14:textId="77777777" w:rsidR="00D45692" w:rsidRPr="00C853E6" w:rsidRDefault="00D45692" w:rsidP="00C853E6">
            <w:pPr>
              <w:rPr>
                <w:b/>
                <w:bCs/>
              </w:rPr>
            </w:pPr>
            <w:r w:rsidRPr="00C853E6">
              <w:rPr>
                <w:b/>
                <w:bCs/>
              </w:rPr>
              <w:t>Chapter Review</w:t>
            </w:r>
          </w:p>
          <w:p w14:paraId="794C297F" w14:textId="3D6DD240" w:rsidR="001871C7" w:rsidRPr="00C853E6" w:rsidRDefault="00D45692" w:rsidP="00C853E6">
            <w:pPr>
              <w:rPr>
                <w:b/>
              </w:rPr>
            </w:pPr>
            <w:r w:rsidRPr="00C853E6">
              <w:rPr>
                <w:b/>
              </w:rPr>
              <w:t>Course Reflection</w:t>
            </w:r>
          </w:p>
        </w:tc>
      </w:tr>
    </w:tbl>
    <w:p w14:paraId="3636B8C8" w14:textId="77777777" w:rsidR="006C31D7" w:rsidRDefault="006C31D7" w:rsidP="001871C7"/>
    <w:sectPr w:rsidR="006C31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7421F"/>
    <w:multiLevelType w:val="multilevel"/>
    <w:tmpl w:val="B7CA58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AAE4B57"/>
    <w:multiLevelType w:val="hybridMultilevel"/>
    <w:tmpl w:val="ABC095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1B7719A"/>
    <w:multiLevelType w:val="multilevel"/>
    <w:tmpl w:val="BD423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F7D580E"/>
    <w:multiLevelType w:val="multilevel"/>
    <w:tmpl w:val="AA006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DC83CAD"/>
    <w:multiLevelType w:val="multilevel"/>
    <w:tmpl w:val="0A582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AC25FA3"/>
    <w:multiLevelType w:val="hybridMultilevel"/>
    <w:tmpl w:val="A87051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A24A4D"/>
    <w:multiLevelType w:val="hybridMultilevel"/>
    <w:tmpl w:val="EA14AAA6"/>
    <w:lvl w:ilvl="0" w:tplc="291C5C56">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763C3A39"/>
    <w:multiLevelType w:val="hybridMultilevel"/>
    <w:tmpl w:val="D200D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9E2372C"/>
    <w:multiLevelType w:val="multilevel"/>
    <w:tmpl w:val="93A21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80332266">
    <w:abstractNumId w:val="6"/>
  </w:num>
  <w:num w:numId="2" w16cid:durableId="986016113">
    <w:abstractNumId w:val="5"/>
  </w:num>
  <w:num w:numId="3" w16cid:durableId="1788045525">
    <w:abstractNumId w:val="1"/>
  </w:num>
  <w:num w:numId="4" w16cid:durableId="849685902">
    <w:abstractNumId w:val="0"/>
  </w:num>
  <w:num w:numId="5" w16cid:durableId="724764954">
    <w:abstractNumId w:val="4"/>
  </w:num>
  <w:num w:numId="6" w16cid:durableId="1122962310">
    <w:abstractNumId w:val="8"/>
  </w:num>
  <w:num w:numId="7" w16cid:durableId="569732259">
    <w:abstractNumId w:val="2"/>
  </w:num>
  <w:num w:numId="8" w16cid:durableId="938608323">
    <w:abstractNumId w:val="3"/>
  </w:num>
  <w:num w:numId="9" w16cid:durableId="2135439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71C7"/>
    <w:rsid w:val="001871C7"/>
    <w:rsid w:val="003C370A"/>
    <w:rsid w:val="00456A8E"/>
    <w:rsid w:val="006C31D7"/>
    <w:rsid w:val="00B4779F"/>
    <w:rsid w:val="00C853E6"/>
    <w:rsid w:val="00D456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2B6760"/>
  <w15:chartTrackingRefBased/>
  <w15:docId w15:val="{4656BFCC-03A3-4116-A398-2A8D30B97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71C7"/>
    <w:pPr>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qFormat/>
    <w:rsid w:val="001871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1871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871C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1871C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871C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871C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71C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71C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71C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871C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1871C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871C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rsid w:val="001871C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871C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871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71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71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71C7"/>
    <w:rPr>
      <w:rFonts w:eastAsiaTheme="majorEastAsia" w:cstheme="majorBidi"/>
      <w:color w:val="272727" w:themeColor="text1" w:themeTint="D8"/>
    </w:rPr>
  </w:style>
  <w:style w:type="paragraph" w:styleId="Title">
    <w:name w:val="Title"/>
    <w:basedOn w:val="Normal"/>
    <w:next w:val="Normal"/>
    <w:link w:val="TitleChar"/>
    <w:uiPriority w:val="10"/>
    <w:qFormat/>
    <w:rsid w:val="001871C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71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71C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71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71C7"/>
    <w:pPr>
      <w:spacing w:before="160"/>
      <w:jc w:val="center"/>
    </w:pPr>
    <w:rPr>
      <w:i/>
      <w:iCs/>
      <w:color w:val="404040" w:themeColor="text1" w:themeTint="BF"/>
    </w:rPr>
  </w:style>
  <w:style w:type="character" w:customStyle="1" w:styleId="QuoteChar">
    <w:name w:val="Quote Char"/>
    <w:basedOn w:val="DefaultParagraphFont"/>
    <w:link w:val="Quote"/>
    <w:uiPriority w:val="29"/>
    <w:rsid w:val="001871C7"/>
    <w:rPr>
      <w:i/>
      <w:iCs/>
      <w:color w:val="404040" w:themeColor="text1" w:themeTint="BF"/>
    </w:rPr>
  </w:style>
  <w:style w:type="paragraph" w:styleId="ListParagraph">
    <w:name w:val="List Paragraph"/>
    <w:basedOn w:val="Normal"/>
    <w:uiPriority w:val="34"/>
    <w:qFormat/>
    <w:rsid w:val="001871C7"/>
    <w:pPr>
      <w:ind w:left="720"/>
      <w:contextualSpacing/>
    </w:pPr>
  </w:style>
  <w:style w:type="character" w:styleId="IntenseEmphasis">
    <w:name w:val="Intense Emphasis"/>
    <w:basedOn w:val="DefaultParagraphFont"/>
    <w:uiPriority w:val="21"/>
    <w:qFormat/>
    <w:rsid w:val="001871C7"/>
    <w:rPr>
      <w:i/>
      <w:iCs/>
      <w:color w:val="0F4761" w:themeColor="accent1" w:themeShade="BF"/>
    </w:rPr>
  </w:style>
  <w:style w:type="paragraph" w:styleId="IntenseQuote">
    <w:name w:val="Intense Quote"/>
    <w:basedOn w:val="Normal"/>
    <w:next w:val="Normal"/>
    <w:link w:val="IntenseQuoteChar"/>
    <w:uiPriority w:val="30"/>
    <w:qFormat/>
    <w:rsid w:val="001871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871C7"/>
    <w:rPr>
      <w:i/>
      <w:iCs/>
      <w:color w:val="0F4761" w:themeColor="accent1" w:themeShade="BF"/>
    </w:rPr>
  </w:style>
  <w:style w:type="character" w:styleId="IntenseReference">
    <w:name w:val="Intense Reference"/>
    <w:basedOn w:val="DefaultParagraphFont"/>
    <w:uiPriority w:val="32"/>
    <w:qFormat/>
    <w:rsid w:val="001871C7"/>
    <w:rPr>
      <w:b/>
      <w:bCs/>
      <w:smallCaps/>
      <w:color w:val="0F4761" w:themeColor="accent1" w:themeShade="BF"/>
      <w:spacing w:val="5"/>
    </w:rPr>
  </w:style>
  <w:style w:type="paragraph" w:styleId="BodyText">
    <w:name w:val="Body Text"/>
    <w:basedOn w:val="Normal"/>
    <w:link w:val="BodyTextChar"/>
    <w:rsid w:val="001871C7"/>
    <w:pPr>
      <w:jc w:val="both"/>
    </w:pPr>
    <w:rPr>
      <w:b/>
      <w:bCs/>
    </w:rPr>
  </w:style>
  <w:style w:type="character" w:customStyle="1" w:styleId="BodyTextChar">
    <w:name w:val="Body Text Char"/>
    <w:basedOn w:val="DefaultParagraphFont"/>
    <w:link w:val="BodyText"/>
    <w:rsid w:val="001871C7"/>
    <w:rPr>
      <w:rFonts w:ascii="Times New Roman" w:eastAsia="Times New Roman" w:hAnsi="Times New Roman" w:cs="Times New Roman"/>
      <w:b/>
      <w:bCs/>
      <w:kern w:val="0"/>
      <w:sz w:val="20"/>
      <w:szCs w:val="20"/>
      <w14:ligatures w14:val="none"/>
    </w:rPr>
  </w:style>
  <w:style w:type="paragraph" w:styleId="BodyText2">
    <w:name w:val="Body Text 2"/>
    <w:basedOn w:val="Normal"/>
    <w:link w:val="BodyText2Char"/>
    <w:rsid w:val="001871C7"/>
    <w:rPr>
      <w:b/>
      <w:bCs/>
      <w:sz w:val="24"/>
    </w:rPr>
  </w:style>
  <w:style w:type="character" w:customStyle="1" w:styleId="BodyText2Char">
    <w:name w:val="Body Text 2 Char"/>
    <w:basedOn w:val="DefaultParagraphFont"/>
    <w:link w:val="BodyText2"/>
    <w:rsid w:val="001871C7"/>
    <w:rPr>
      <w:rFonts w:ascii="Times New Roman" w:eastAsia="Times New Roman" w:hAnsi="Times New Roman" w:cs="Times New Roman"/>
      <w:b/>
      <w:bCs/>
      <w:kern w:val="0"/>
      <w:szCs w:val="20"/>
      <w14:ligatures w14:val="none"/>
    </w:rPr>
  </w:style>
  <w:style w:type="character" w:styleId="Hyperlink">
    <w:name w:val="Hyperlink"/>
    <w:rsid w:val="001871C7"/>
    <w:rPr>
      <w:color w:val="0000FF"/>
      <w:u w:val="single"/>
    </w:rPr>
  </w:style>
  <w:style w:type="paragraph" w:styleId="NoSpacing">
    <w:name w:val="No Spacing"/>
    <w:uiPriority w:val="1"/>
    <w:qFormat/>
    <w:rsid w:val="001871C7"/>
    <w:pPr>
      <w:spacing w:after="0" w:line="240" w:lineRule="auto"/>
    </w:pPr>
    <w:rPr>
      <w:rFonts w:ascii="Tahoma" w:eastAsia="Times New Roman" w:hAnsi="Tahoma"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atherine.mccandless@wayland.wbu.edu"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32</TotalTime>
  <Pages>5</Pages>
  <Words>1771</Words>
  <Characters>10098</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McCandless</dc:creator>
  <cp:keywords/>
  <dc:description/>
  <cp:lastModifiedBy>Katherine McCandless</cp:lastModifiedBy>
  <cp:revision>1</cp:revision>
  <dcterms:created xsi:type="dcterms:W3CDTF">2026-05-26T19:51:00Z</dcterms:created>
  <dcterms:modified xsi:type="dcterms:W3CDTF">2026-05-26T20:27:00Z</dcterms:modified>
</cp:coreProperties>
</file>