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A9E3" w14:textId="77777777" w:rsidR="00A71747" w:rsidRDefault="00000000">
      <w:pPr>
        <w:pBdr>
          <w:top w:val="nil"/>
          <w:left w:val="nil"/>
          <w:bottom w:val="single" w:sz="8" w:space="1" w:color="000000"/>
          <w:right w:val="nil"/>
          <w:between w:val="nil"/>
        </w:pBdr>
        <w:spacing w:before="240" w:after="0" w:line="360" w:lineRule="auto"/>
        <w:rPr>
          <w:rFonts w:ascii="Georgia" w:eastAsia="Georgia" w:hAnsi="Georgia" w:cs="Georgia"/>
          <w:b/>
          <w:color w:val="000000"/>
          <w:sz w:val="28"/>
          <w:szCs w:val="28"/>
        </w:rPr>
      </w:pPr>
      <w:bookmarkStart w:id="0" w:name="_heading=h.gjdgxs" w:colFirst="0" w:colLast="0"/>
      <w:bookmarkEnd w:id="0"/>
      <w:r>
        <w:rPr>
          <w:rFonts w:ascii="Georgia" w:eastAsia="Georgia" w:hAnsi="Georgia" w:cs="Georgia"/>
          <w:b/>
          <w:color w:val="000000"/>
          <w:sz w:val="28"/>
          <w:szCs w:val="28"/>
        </w:rPr>
        <w:t xml:space="preserve">Wayland Mission Statement </w:t>
      </w:r>
    </w:p>
    <w:p w14:paraId="1A724EEC" w14:textId="77777777" w:rsidR="00A71747" w:rsidRDefault="00000000">
      <w:pPr>
        <w:spacing w:after="0" w:line="276" w:lineRule="auto"/>
      </w:pPr>
      <w:r>
        <w:t>Wayland Baptist University exists to educate students in an academically challenging, learning-focused, and distinctively Christian environment for professional success, and service to God and humankind.</w:t>
      </w:r>
    </w:p>
    <w:p w14:paraId="2E4A64F7" w14:textId="77777777" w:rsidR="00A71747" w:rsidRDefault="00000000">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 xml:space="preserve">Contact Information </w:t>
      </w:r>
    </w:p>
    <w:p w14:paraId="7710182A" w14:textId="77777777" w:rsidR="00A71747" w:rsidRDefault="00000000">
      <w:pPr>
        <w:spacing w:after="0" w:line="360" w:lineRule="auto"/>
        <w:rPr>
          <w:b/>
        </w:rPr>
      </w:pPr>
      <w:r>
        <w:rPr>
          <w:b/>
          <w:color w:val="000000"/>
        </w:rPr>
        <w:t>Course</w:t>
      </w:r>
      <w:r>
        <w:t>: MGMT 6220 Section VC91 – Applied Research Project</w:t>
      </w:r>
      <w:r>
        <w:rPr>
          <w:b/>
        </w:rPr>
        <w:t xml:space="preserve"> </w:t>
      </w:r>
    </w:p>
    <w:p w14:paraId="3F7C0B8E" w14:textId="77777777" w:rsidR="00A71747" w:rsidRDefault="00000000">
      <w:pPr>
        <w:spacing w:after="0" w:line="360" w:lineRule="auto"/>
      </w:pPr>
      <w:r>
        <w:rPr>
          <w:b/>
        </w:rPr>
        <w:t>Campus</w:t>
      </w:r>
      <w:r>
        <w:t xml:space="preserve">: WBUonline </w:t>
      </w:r>
    </w:p>
    <w:p w14:paraId="14D409A6" w14:textId="2AEDDFEB" w:rsidR="00A71747" w:rsidRDefault="00000000">
      <w:pPr>
        <w:spacing w:after="0" w:line="360" w:lineRule="auto"/>
      </w:pPr>
      <w:r>
        <w:rPr>
          <w:b/>
          <w:color w:val="000000"/>
        </w:rPr>
        <w:t>Term/Session</w:t>
      </w:r>
      <w:r>
        <w:rPr>
          <w:b/>
        </w:rPr>
        <w:t>:</w:t>
      </w:r>
      <w:r>
        <w:t xml:space="preserve"> Spring 1, 202</w:t>
      </w:r>
      <w:r w:rsidR="00A3082C">
        <w:t>3</w:t>
      </w:r>
    </w:p>
    <w:p w14:paraId="2582EE96" w14:textId="77777777" w:rsidR="00A71747" w:rsidRDefault="00000000">
      <w:pPr>
        <w:spacing w:after="0" w:line="360" w:lineRule="auto"/>
      </w:pPr>
      <w:r>
        <w:rPr>
          <w:b/>
          <w:color w:val="000000"/>
        </w:rPr>
        <w:t>Instructor</w:t>
      </w:r>
      <w:r>
        <w:rPr>
          <w:b/>
        </w:rPr>
        <w:t>:</w:t>
      </w:r>
      <w:r>
        <w:t xml:space="preserve"> Mark Bell, Ph.D.</w:t>
      </w:r>
    </w:p>
    <w:p w14:paraId="2B07BCB2" w14:textId="77777777" w:rsidR="00A71747" w:rsidRDefault="00000000">
      <w:pPr>
        <w:spacing w:after="0" w:line="360" w:lineRule="auto"/>
      </w:pPr>
      <w:r>
        <w:rPr>
          <w:b/>
          <w:color w:val="000000"/>
        </w:rPr>
        <w:t>Office Phone Number/Cell #</w:t>
      </w:r>
      <w:r>
        <w:rPr>
          <w:b/>
        </w:rPr>
        <w:t>:</w:t>
      </w:r>
      <w:r>
        <w:t xml:space="preserve"> 731-937-1095</w:t>
      </w:r>
    </w:p>
    <w:p w14:paraId="62DEC816" w14:textId="77777777" w:rsidR="00A71747" w:rsidRDefault="00000000">
      <w:pPr>
        <w:spacing w:after="0" w:line="360" w:lineRule="auto"/>
      </w:pPr>
      <w:r>
        <w:rPr>
          <w:b/>
          <w:color w:val="000000"/>
        </w:rPr>
        <w:t>WBU Email Address</w:t>
      </w:r>
      <w:r>
        <w:rPr>
          <w:b/>
        </w:rPr>
        <w:t>:</w:t>
      </w:r>
      <w:r>
        <w:t xml:space="preserve"> bellm@wbu.edu</w:t>
      </w:r>
    </w:p>
    <w:p w14:paraId="17AEE284" w14:textId="77777777" w:rsidR="00A71747" w:rsidRDefault="00000000">
      <w:pPr>
        <w:spacing w:after="0" w:line="360" w:lineRule="auto"/>
        <w:rPr>
          <w:b/>
        </w:rPr>
      </w:pPr>
      <w:r>
        <w:rPr>
          <w:b/>
          <w:color w:val="000000"/>
        </w:rPr>
        <w:t>Office Hours, Building, and Location</w:t>
      </w:r>
      <w:r>
        <w:rPr>
          <w:b/>
        </w:rPr>
        <w:t xml:space="preserve">: </w:t>
      </w:r>
      <w:r>
        <w:t>Office hours are by appointment only. I am generally available to schedule an appointment:  M/T/Th 1pm-4pm CT and W/F 8am - 12pm CT</w:t>
      </w:r>
    </w:p>
    <w:p w14:paraId="2B34925C" w14:textId="77777777" w:rsidR="00A71747" w:rsidRDefault="00000000">
      <w:pPr>
        <w:spacing w:after="0" w:line="360" w:lineRule="auto"/>
      </w:pPr>
      <w:r>
        <w:rPr>
          <w:b/>
          <w:color w:val="000000"/>
        </w:rPr>
        <w:t>Class Meeting Time and Location</w:t>
      </w:r>
      <w:r>
        <w:rPr>
          <w:b/>
        </w:rPr>
        <w:t xml:space="preserve">: </w:t>
      </w:r>
      <w:r>
        <w:t>Online</w:t>
      </w:r>
    </w:p>
    <w:p w14:paraId="1ADF93F0" w14:textId="77777777" w:rsidR="00A71747" w:rsidRDefault="00000000">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Textbook Information</w:t>
      </w:r>
    </w:p>
    <w:p w14:paraId="0E3B20BA" w14:textId="77777777" w:rsidR="00A71747" w:rsidRDefault="00000000">
      <w:pPr>
        <w:spacing w:after="0"/>
        <w:rPr>
          <w:b/>
        </w:rPr>
      </w:pPr>
      <w:r>
        <w:rPr>
          <w:b/>
          <w:color w:val="000000"/>
        </w:rPr>
        <w:t>Required Textbook(s) and/or Required Materials</w:t>
      </w:r>
      <w:r>
        <w:rPr>
          <w:b/>
        </w:rPr>
        <w:t>:</w:t>
      </w:r>
    </w:p>
    <w:p w14:paraId="0D633E70" w14:textId="77777777" w:rsidR="00A71747" w:rsidRDefault="00000000">
      <w:pPr>
        <w:spacing w:after="0"/>
      </w:pPr>
      <w:r>
        <w:t>No Book Required</w:t>
      </w:r>
    </w:p>
    <w:p w14:paraId="335F1160" w14:textId="77777777" w:rsidR="00A71747" w:rsidRDefault="00000000">
      <w:pPr>
        <w:spacing w:after="0"/>
        <w:rPr>
          <w:sz w:val="24"/>
          <w:szCs w:val="24"/>
        </w:rPr>
      </w:pPr>
      <w:r>
        <w:rPr>
          <w:b/>
          <w:color w:val="000000"/>
        </w:rPr>
        <w:t>Optional Materials</w:t>
      </w:r>
      <w:r>
        <w:rPr>
          <w:b/>
        </w:rPr>
        <w:t xml:space="preserve">: </w:t>
      </w:r>
      <w:r>
        <w:t>N/A</w:t>
      </w:r>
    </w:p>
    <w:p w14:paraId="612A5CAD" w14:textId="77777777" w:rsidR="00A71747" w:rsidRDefault="00000000">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Course Information</w:t>
      </w:r>
    </w:p>
    <w:p w14:paraId="313239A8" w14:textId="77777777" w:rsidR="00A71747" w:rsidRDefault="00000000">
      <w:pPr>
        <w:spacing w:after="0"/>
        <w:rPr>
          <w:b/>
        </w:rPr>
      </w:pPr>
      <w:r>
        <w:rPr>
          <w:b/>
          <w:color w:val="000000"/>
        </w:rPr>
        <w:t>Catalog Description</w:t>
      </w:r>
      <w:r>
        <w:rPr>
          <w:b/>
        </w:rPr>
        <w:t xml:space="preserve">: </w:t>
      </w:r>
    </w:p>
    <w:p w14:paraId="6EDAAF94" w14:textId="77777777" w:rsidR="00A71747" w:rsidRDefault="00000000">
      <w:pPr>
        <w:spacing w:after="0"/>
      </w:pPr>
      <w:r>
        <w:t>The completion of a well-defined, limited in scope, research project from the problem definition through data analysis and interpretation of results.</w:t>
      </w:r>
    </w:p>
    <w:p w14:paraId="568EC0E4" w14:textId="77777777" w:rsidR="00A71747" w:rsidRDefault="00A71747">
      <w:pPr>
        <w:spacing w:after="0"/>
      </w:pPr>
    </w:p>
    <w:p w14:paraId="3D8ADC0C" w14:textId="77777777" w:rsidR="00A71747" w:rsidRDefault="00000000">
      <w:pPr>
        <w:pBdr>
          <w:top w:val="nil"/>
          <w:left w:val="nil"/>
          <w:bottom w:val="nil"/>
          <w:right w:val="nil"/>
          <w:between w:val="nil"/>
        </w:pBdr>
        <w:spacing w:after="0"/>
        <w:rPr>
          <w:b/>
          <w:color w:val="000000"/>
        </w:rPr>
      </w:pPr>
      <w:r>
        <w:rPr>
          <w:b/>
          <w:color w:val="000000"/>
        </w:rPr>
        <w:t>Prerequisite:</w:t>
      </w:r>
    </w:p>
    <w:p w14:paraId="13287D72" w14:textId="77777777" w:rsidR="00A71747" w:rsidRDefault="00000000">
      <w:pPr>
        <w:spacing w:after="0"/>
      </w:pPr>
      <w:r>
        <w:t>Good Standing with DGMT Requirements</w:t>
      </w:r>
    </w:p>
    <w:p w14:paraId="13614407" w14:textId="77777777" w:rsidR="00A71747" w:rsidRDefault="00A71747">
      <w:pPr>
        <w:pBdr>
          <w:top w:val="nil"/>
          <w:left w:val="nil"/>
          <w:bottom w:val="nil"/>
          <w:right w:val="nil"/>
          <w:between w:val="nil"/>
        </w:pBdr>
        <w:spacing w:after="0"/>
        <w:ind w:left="720"/>
        <w:rPr>
          <w:b/>
          <w:color w:val="000000"/>
        </w:rPr>
      </w:pPr>
    </w:p>
    <w:p w14:paraId="157B6A35" w14:textId="77777777" w:rsidR="00A71747" w:rsidRDefault="00000000">
      <w:pPr>
        <w:spacing w:after="0"/>
        <w:rPr>
          <w:b/>
        </w:rPr>
      </w:pPr>
      <w:r>
        <w:rPr>
          <w:b/>
          <w:color w:val="000000"/>
        </w:rPr>
        <w:t>Course Outcome Competencies</w:t>
      </w:r>
      <w:r>
        <w:rPr>
          <w:b/>
        </w:rPr>
        <w:t xml:space="preserve">: </w:t>
      </w:r>
    </w:p>
    <w:p w14:paraId="3AA6266E" w14:textId="77777777" w:rsidR="00A71747" w:rsidRDefault="00000000">
      <w:pPr>
        <w:numPr>
          <w:ilvl w:val="0"/>
          <w:numId w:val="1"/>
        </w:numPr>
        <w:tabs>
          <w:tab w:val="left" w:pos="-720"/>
        </w:tabs>
        <w:spacing w:after="0"/>
        <w:ind w:right="-360"/>
        <w:jc w:val="both"/>
      </w:pPr>
      <w:r>
        <w:t>Present the completed project for the investigation of a management problem</w:t>
      </w:r>
    </w:p>
    <w:p w14:paraId="131D2620" w14:textId="77777777" w:rsidR="00A71747" w:rsidRDefault="00A71747">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p>
    <w:p w14:paraId="604C5D22" w14:textId="77777777" w:rsidR="00A71747" w:rsidRDefault="00A71747">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p>
    <w:p w14:paraId="6C9DD470" w14:textId="77777777" w:rsidR="00A71747" w:rsidRDefault="00000000">
      <w:pPr>
        <w:pBdr>
          <w:top w:val="nil"/>
          <w:left w:val="nil"/>
          <w:bottom w:val="single" w:sz="8" w:space="1" w:color="000000"/>
          <w:right w:val="nil"/>
          <w:between w:val="nil"/>
        </w:pBdr>
        <w:spacing w:after="0" w:line="360" w:lineRule="auto"/>
      </w:pPr>
      <w:r>
        <w:rPr>
          <w:rFonts w:ascii="Georgia" w:eastAsia="Georgia" w:hAnsi="Georgia" w:cs="Georgia"/>
          <w:b/>
          <w:color w:val="000000"/>
          <w:sz w:val="28"/>
          <w:szCs w:val="28"/>
        </w:rPr>
        <w:t>Attendance Requirements</w:t>
      </w:r>
    </w:p>
    <w:p w14:paraId="7DEBCCE3" w14:textId="77777777" w:rsidR="00A71747" w:rsidRDefault="00000000">
      <w:pPr>
        <w:spacing w:after="0"/>
        <w:rPr>
          <w:u w:val="single"/>
        </w:rPr>
      </w:pPr>
      <w:r>
        <w:rPr>
          <w:u w:val="single"/>
        </w:rPr>
        <w:t xml:space="preserve">WBUonline </w:t>
      </w:r>
    </w:p>
    <w:p w14:paraId="5A201893" w14:textId="77777777" w:rsidR="00A71747" w:rsidRDefault="00000000">
      <w:pPr>
        <w:spacing w:after="0"/>
        <w:rPr>
          <w:rFonts w:ascii="Georgia" w:eastAsia="Georgia" w:hAnsi="Georgia" w:cs="Georgia"/>
          <w:b/>
          <w:color w:val="000000"/>
          <w:sz w:val="28"/>
          <w:szCs w:val="28"/>
        </w:rPr>
      </w:pPr>
      <w: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w:t>
      </w:r>
      <w:r>
        <w:lastRenderedPageBreak/>
        <w:t>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2 or more weeks of an 8-week session, may receive an F for that course. Instructors may also file a Report of Unsatisfactory Progress for students with excessive non-participation. Any student who has not actively participated in an online class prior to the census date for any given session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1C5B9FD6" w14:textId="77777777" w:rsidR="00A71747" w:rsidRDefault="00000000">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University Policies</w:t>
      </w:r>
    </w:p>
    <w:p w14:paraId="020FA5D2" w14:textId="77777777" w:rsidR="00A71747" w:rsidRDefault="00000000">
      <w:pPr>
        <w:spacing w:after="0"/>
      </w:pPr>
      <w:r>
        <w:rPr>
          <w:b/>
        </w:rPr>
        <w:t>Statement on Plagiarism and Academic Dishonesty:</w:t>
      </w:r>
      <w:r>
        <w:rPr>
          <w:color w:val="000000"/>
          <w:sz w:val="24"/>
          <w:szCs w:val="24"/>
        </w:rPr>
        <w:t xml:space="preserve"> </w:t>
      </w:r>
      <w: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2D590AEF" w14:textId="77777777" w:rsidR="00A71747" w:rsidRDefault="00A71747">
      <w:pPr>
        <w:spacing w:after="0"/>
      </w:pPr>
    </w:p>
    <w:p w14:paraId="4C053BA8" w14:textId="77777777" w:rsidR="00A71747" w:rsidRDefault="00000000">
      <w:pPr>
        <w:spacing w:after="0"/>
      </w:pPr>
      <w:r>
        <w:rPr>
          <w:b/>
        </w:rPr>
        <w:t>Disability Statement:</w:t>
      </w:r>
      <w:r>
        <w:t xml:space="preserve">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Director of Counseling, Career and Disability Services serves as the coordinator of students with disability and should be contacted concerning accommodation request at (806) 291-3765.  Documentation of a disability must accompany any request for accommodations.</w:t>
      </w:r>
    </w:p>
    <w:p w14:paraId="7FCE7BC9" w14:textId="77777777" w:rsidR="00A71747" w:rsidRDefault="00000000">
      <w:pPr>
        <w:spacing w:after="0"/>
      </w:pPr>
      <w:r>
        <w:t xml:space="preserve"> </w:t>
      </w:r>
    </w:p>
    <w:p w14:paraId="2F6FD378" w14:textId="77777777" w:rsidR="00A71747" w:rsidRDefault="00000000">
      <w:pPr>
        <w:spacing w:after="0"/>
      </w:pPr>
      <w:r>
        <w:t xml:space="preserve">Accessibility issues with content in WBUonline courses or in Blackboard should be addressed to the WBU accessibility coordinator, Dr. Trish Ritschel-Trifilo, </w:t>
      </w:r>
      <w:hyperlink r:id="rId8">
        <w:r>
          <w:rPr>
            <w:color w:val="0563C1"/>
            <w:u w:val="single"/>
          </w:rPr>
          <w:t>trifilot@wbu.edu</w:t>
        </w:r>
      </w:hyperlink>
      <w:r>
        <w:t xml:space="preserve"> or call (806) 291-3745.</w:t>
      </w:r>
    </w:p>
    <w:p w14:paraId="70106966" w14:textId="77777777" w:rsidR="00A71747" w:rsidRDefault="00A71747">
      <w:pPr>
        <w:spacing w:after="0"/>
      </w:pPr>
    </w:p>
    <w:p w14:paraId="40A860D8" w14:textId="77777777" w:rsidR="00A71747" w:rsidRDefault="00000000">
      <w:pPr>
        <w:spacing w:after="0"/>
      </w:pPr>
      <w:r>
        <w:rPr>
          <w:b/>
        </w:rPr>
        <w:t>Student Grade Appeals:</w:t>
      </w:r>
      <w:r>
        <w:rPr>
          <w:sz w:val="24"/>
          <w:szCs w:val="24"/>
        </w:rPr>
        <w:t xml:space="preserve"> </w:t>
      </w:r>
      <w: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Pr>
          <w:u w:val="single"/>
        </w:rPr>
        <w:t>final</w:t>
      </w:r>
      <w:r>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169822CD" w14:textId="77777777" w:rsidR="00A71747" w:rsidRDefault="00000000">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Course Requirements and Grading Criteria</w:t>
      </w:r>
    </w:p>
    <w:p w14:paraId="657BCE43" w14:textId="77777777" w:rsidR="00A71747" w:rsidRDefault="00000000">
      <w:pPr>
        <w:spacing w:after="0"/>
      </w:pPr>
      <w:r>
        <w:t>All projects will be evaluated by each individual committee member.  The Applied Project Grading Rubric will be used by the evaluators and individual assessments will be averaged to determine the final evaluation result.</w:t>
      </w:r>
    </w:p>
    <w:p w14:paraId="59A4DE98" w14:textId="77777777" w:rsidR="00A71747" w:rsidRDefault="00000000">
      <w:pPr>
        <w:spacing w:after="0"/>
      </w:pPr>
      <w:r>
        <w:t>A score of at least 80% is required to pass.  If this is not achieved, the student must retake the course until the project is evaluated as passing.</w:t>
      </w:r>
    </w:p>
    <w:p w14:paraId="24FC4988" w14:textId="77777777" w:rsidR="00A71747" w:rsidRDefault="00000000">
      <w:pPr>
        <w:pBdr>
          <w:top w:val="nil"/>
          <w:left w:val="nil"/>
          <w:bottom w:val="nil"/>
          <w:right w:val="nil"/>
          <w:between w:val="nil"/>
        </w:pBdr>
        <w:spacing w:after="0"/>
        <w:rPr>
          <w:color w:val="000000"/>
        </w:rPr>
      </w:pPr>
      <w:r>
        <w:rPr>
          <w:b/>
          <w:color w:val="000000"/>
        </w:rPr>
        <w:lastRenderedPageBreak/>
        <w:t>The University has a standard grade scale:</w:t>
      </w:r>
    </w:p>
    <w:p w14:paraId="7D9DB7DA" w14:textId="77777777" w:rsidR="00A71747" w:rsidRDefault="00000000">
      <w:pPr>
        <w:pBdr>
          <w:top w:val="nil"/>
          <w:left w:val="nil"/>
          <w:bottom w:val="nil"/>
          <w:right w:val="nil"/>
          <w:between w:val="nil"/>
        </w:pBdr>
        <w:spacing w:after="0"/>
        <w:rPr>
          <w:color w:val="000000"/>
        </w:rPr>
      </w:pPr>
      <w:r>
        <w:rPr>
          <w:color w:val="000000"/>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14:paraId="26A3110C" w14:textId="77777777" w:rsidR="00A71747" w:rsidRDefault="00A71747">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p>
    <w:p w14:paraId="58D1ADBC" w14:textId="77777777" w:rsidR="00A71747" w:rsidRDefault="00000000">
      <w:pPr>
        <w:pBdr>
          <w:top w:val="nil"/>
          <w:left w:val="nil"/>
          <w:bottom w:val="single" w:sz="8" w:space="1" w:color="000000"/>
          <w:right w:val="nil"/>
          <w:between w:val="nil"/>
        </w:pBdr>
        <w:spacing w:after="0" w:line="360" w:lineRule="auto"/>
        <w:rPr>
          <w:rFonts w:ascii="Georgia" w:eastAsia="Georgia" w:hAnsi="Georgia" w:cs="Georgia"/>
          <w:b/>
          <w:color w:val="000000"/>
          <w:sz w:val="28"/>
          <w:szCs w:val="28"/>
        </w:rPr>
      </w:pPr>
      <w:r>
        <w:rPr>
          <w:rFonts w:ascii="Georgia" w:eastAsia="Georgia" w:hAnsi="Georgia" w:cs="Georgia"/>
          <w:b/>
          <w:color w:val="000000"/>
          <w:sz w:val="28"/>
          <w:szCs w:val="28"/>
        </w:rPr>
        <w:t>Tentative Schedule</w:t>
      </w:r>
    </w:p>
    <w:p w14:paraId="7F02DDDC" w14:textId="77777777" w:rsidR="00A71747" w:rsidRDefault="00000000">
      <w:pPr>
        <w:spacing w:after="0"/>
      </w:pPr>
      <w:r>
        <w:t>8 Week Online Session</w:t>
      </w:r>
    </w:p>
    <w:p w14:paraId="2C063596" w14:textId="77777777" w:rsidR="00A71747" w:rsidRDefault="00A71747">
      <w:pPr>
        <w:spacing w:after="0"/>
      </w:pPr>
    </w:p>
    <w:p w14:paraId="05428E4B" w14:textId="77777777" w:rsidR="00A71747" w:rsidRDefault="00A71747">
      <w:pPr>
        <w:spacing w:after="0"/>
      </w:pPr>
    </w:p>
    <w:p w14:paraId="65597BB5" w14:textId="77777777" w:rsidR="00A71747" w:rsidRDefault="00A71747"/>
    <w:sectPr w:rsidR="00A71747">
      <w:footerReference w:type="default" r:id="rId9"/>
      <w:headerReference w:type="first" r:id="rId10"/>
      <w:footerReference w:type="first" r:id="rId11"/>
      <w:pgSz w:w="12240" w:h="15840"/>
      <w:pgMar w:top="1440" w:right="1440" w:bottom="1080" w:left="1440" w:header="288"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F60F" w14:textId="77777777" w:rsidR="00132C95" w:rsidRDefault="00132C95">
      <w:pPr>
        <w:spacing w:after="0"/>
      </w:pPr>
      <w:r>
        <w:separator/>
      </w:r>
    </w:p>
  </w:endnote>
  <w:endnote w:type="continuationSeparator" w:id="0">
    <w:p w14:paraId="31EE4C13" w14:textId="77777777" w:rsidR="00132C95" w:rsidRDefault="00132C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8B1F" w14:textId="77777777" w:rsidR="00A71747" w:rsidRDefault="00000000">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A3082C">
      <w:rPr>
        <w:noProof/>
        <w:color w:val="000000"/>
      </w:rPr>
      <w:t>2</w:t>
    </w:r>
    <w:r>
      <w:rPr>
        <w:color w:val="000000"/>
      </w:rPr>
      <w:fldChar w:fldCharType="end"/>
    </w:r>
  </w:p>
  <w:p w14:paraId="23990BE4" w14:textId="77777777" w:rsidR="00A71747" w:rsidRDefault="00000000">
    <w:pPr>
      <w:pBdr>
        <w:top w:val="nil"/>
        <w:left w:val="nil"/>
        <w:bottom w:val="nil"/>
        <w:right w:val="nil"/>
        <w:between w:val="nil"/>
      </w:pBdr>
      <w:tabs>
        <w:tab w:val="center" w:pos="4680"/>
        <w:tab w:val="right" w:pos="9360"/>
      </w:tabs>
      <w:spacing w:after="0"/>
      <w:rPr>
        <w:i/>
        <w:color w:val="000000"/>
        <w:sz w:val="16"/>
        <w:szCs w:val="16"/>
      </w:rPr>
    </w:pPr>
    <w:r>
      <w:rPr>
        <w:i/>
        <w:color w:val="000000"/>
        <w:sz w:val="16"/>
        <w:szCs w:val="16"/>
      </w:rPr>
      <w:t>Template Updated November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1535" w14:textId="77777777" w:rsidR="00A71747" w:rsidRDefault="00000000">
    <w:pPr>
      <w:pBdr>
        <w:top w:val="nil"/>
        <w:left w:val="nil"/>
        <w:bottom w:val="nil"/>
        <w:right w:val="nil"/>
        <w:between w:val="nil"/>
      </w:pBdr>
      <w:tabs>
        <w:tab w:val="center" w:pos="4680"/>
        <w:tab w:val="right" w:pos="9360"/>
      </w:tabs>
      <w:spacing w:after="0"/>
      <w:jc w:val="right"/>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A3082C">
      <w:rPr>
        <w:noProof/>
        <w:color w:val="000000"/>
      </w:rPr>
      <w:t>1</w:t>
    </w:r>
    <w:r>
      <w:rPr>
        <w:color w:val="000000"/>
      </w:rPr>
      <w:fldChar w:fldCharType="end"/>
    </w:r>
  </w:p>
  <w:p w14:paraId="262B5564" w14:textId="77777777" w:rsidR="00A71747" w:rsidRDefault="00000000">
    <w:pPr>
      <w:pBdr>
        <w:top w:val="nil"/>
        <w:left w:val="nil"/>
        <w:bottom w:val="nil"/>
        <w:right w:val="nil"/>
        <w:between w:val="nil"/>
      </w:pBdr>
      <w:tabs>
        <w:tab w:val="center" w:pos="4680"/>
        <w:tab w:val="right" w:pos="9360"/>
      </w:tabs>
      <w:spacing w:after="0"/>
      <w:rPr>
        <w:i/>
        <w:color w:val="000000"/>
        <w:sz w:val="16"/>
        <w:szCs w:val="16"/>
      </w:rPr>
    </w:pPr>
    <w:r>
      <w:rPr>
        <w:i/>
        <w:color w:val="000000"/>
        <w:sz w:val="16"/>
        <w:szCs w:val="16"/>
      </w:rPr>
      <w:t>Template Updated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AF79" w14:textId="77777777" w:rsidR="00132C95" w:rsidRDefault="00132C95">
      <w:pPr>
        <w:spacing w:after="0"/>
      </w:pPr>
      <w:r>
        <w:separator/>
      </w:r>
    </w:p>
  </w:footnote>
  <w:footnote w:type="continuationSeparator" w:id="0">
    <w:p w14:paraId="68BDD25A" w14:textId="77777777" w:rsidR="00132C95" w:rsidRDefault="00132C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5D2C" w14:textId="77777777" w:rsidR="00A71747" w:rsidRDefault="00000000">
    <w:pPr>
      <w:pBdr>
        <w:top w:val="nil"/>
        <w:left w:val="nil"/>
        <w:bottom w:val="nil"/>
        <w:right w:val="nil"/>
        <w:between w:val="nil"/>
      </w:pBdr>
      <w:tabs>
        <w:tab w:val="center" w:pos="4680"/>
        <w:tab w:val="right" w:pos="9360"/>
      </w:tabs>
      <w:spacing w:after="0"/>
      <w:jc w:val="right"/>
      <w:rPr>
        <w:color w:val="000000"/>
      </w:rPr>
    </w:pPr>
    <w:r>
      <w:rPr>
        <w:noProof/>
        <w:color w:val="000000"/>
      </w:rPr>
      <w:drawing>
        <wp:inline distT="0" distB="0" distL="0" distR="0" wp14:anchorId="51EE2AA1" wp14:editId="38E64D90">
          <wp:extent cx="2594101" cy="823683"/>
          <wp:effectExtent l="0" t="0" r="0" b="0"/>
          <wp:docPr id="25" name="image1.jpg" descr="Picture of the Wayland Baptist University flame logo"/>
          <wp:cNvGraphicFramePr/>
          <a:graphic xmlns:a="http://schemas.openxmlformats.org/drawingml/2006/main">
            <a:graphicData uri="http://schemas.openxmlformats.org/drawingml/2006/picture">
              <pic:pic xmlns:pic="http://schemas.openxmlformats.org/drawingml/2006/picture">
                <pic:nvPicPr>
                  <pic:cNvPr id="0" name="image1.jpg" descr="Picture of the Wayland Baptist University flame logo"/>
                  <pic:cNvPicPr preferRelativeResize="0"/>
                </pic:nvPicPr>
                <pic:blipFill>
                  <a:blip r:embed="rId1"/>
                  <a:srcRect/>
                  <a:stretch>
                    <a:fillRect/>
                  </a:stretch>
                </pic:blipFill>
                <pic:spPr>
                  <a:xfrm>
                    <a:off x="0" y="0"/>
                    <a:ext cx="2594101" cy="823683"/>
                  </a:xfrm>
                  <a:prstGeom prst="rect">
                    <a:avLst/>
                  </a:prstGeom>
                  <a:ln/>
                </pic:spPr>
              </pic:pic>
            </a:graphicData>
          </a:graphic>
        </wp:inline>
      </w:drawing>
    </w:r>
  </w:p>
  <w:p w14:paraId="14F6276C" w14:textId="77777777" w:rsidR="00A71747" w:rsidRDefault="00000000">
    <w:pPr>
      <w:pBdr>
        <w:top w:val="nil"/>
        <w:left w:val="nil"/>
        <w:bottom w:val="nil"/>
        <w:right w:val="nil"/>
        <w:between w:val="nil"/>
      </w:pBdr>
      <w:tabs>
        <w:tab w:val="center" w:pos="4680"/>
        <w:tab w:val="right" w:pos="9360"/>
      </w:tabs>
      <w:spacing w:after="0"/>
      <w:jc w:val="center"/>
      <w:rPr>
        <w:color w:val="0070C0"/>
        <w:sz w:val="24"/>
        <w:szCs w:val="24"/>
      </w:rPr>
    </w:pPr>
    <w:r>
      <w:rPr>
        <w:color w:val="000000"/>
      </w:rPr>
      <w:t xml:space="preserve">                                                                                                                        </w:t>
    </w:r>
    <w:r>
      <w:rPr>
        <w:color w:val="0070C0"/>
        <w:sz w:val="24"/>
        <w:szCs w:val="24"/>
      </w:rPr>
      <w:t>School of Business</w:t>
    </w:r>
  </w:p>
  <w:p w14:paraId="425303D2" w14:textId="77777777" w:rsidR="00A71747" w:rsidRDefault="00A71747">
    <w:pPr>
      <w:pBdr>
        <w:top w:val="nil"/>
        <w:left w:val="nil"/>
        <w:bottom w:val="nil"/>
        <w:right w:val="nil"/>
        <w:between w:val="nil"/>
      </w:pBdr>
      <w:tabs>
        <w:tab w:val="center" w:pos="4680"/>
        <w:tab w:val="right" w:pos="9360"/>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6B1BC1"/>
    <w:multiLevelType w:val="multilevel"/>
    <w:tmpl w:val="01BAB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147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747"/>
    <w:rsid w:val="00132C95"/>
    <w:rsid w:val="00A3082C"/>
    <w:rsid w:val="00A7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1311AE"/>
  <w15:docId w15:val="{BB53A78F-0291-9C4C-8855-0B19F00B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style>
  <w:style w:type="paragraph" w:customStyle="1" w:styleId="Default">
    <w:name w:val="Default"/>
    <w:rsid w:val="00A67B54"/>
    <w:pPr>
      <w:widowControl w:val="0"/>
      <w:autoSpaceDE w:val="0"/>
      <w:autoSpaceDN w:val="0"/>
      <w:adjustRightInd w:val="0"/>
      <w:spacing w:after="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ifilot@wb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GFFRp2aoSGcJsjVTZRlenUypgw==">AMUW2mU9SpBCSkkrcLjWVL413l73+VQENc7FeyMRs1nl26OJIiJVNSsbGxTzfe4QMuNGe7h0ccIqC4liP2N8Xl4SepChHioE1eX5IErjeXaocEtg7ZvAjJdBT40wOewQYP8mWcXodsTd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5411</Characters>
  <Application>Microsoft Office Word</Application>
  <DocSecurity>0</DocSecurity>
  <Lines>45</Lines>
  <Paragraphs>12</Paragraphs>
  <ScaleCrop>false</ScaleCrop>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Gerszewski</dc:creator>
  <cp:lastModifiedBy>Mark Bell</cp:lastModifiedBy>
  <cp:revision>2</cp:revision>
  <dcterms:created xsi:type="dcterms:W3CDTF">2022-05-10T13:13:00Z</dcterms:created>
  <dcterms:modified xsi:type="dcterms:W3CDTF">2022-11-25T18:08:00Z</dcterms:modified>
</cp:coreProperties>
</file>