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58" w:rsidRDefault="00205A58" w:rsidP="006F5BD3">
      <w:pPr>
        <w:rPr>
          <w:noProof/>
        </w:rPr>
      </w:pPr>
    </w:p>
    <w:p w:rsidR="006F5BD3" w:rsidRDefault="00676199" w:rsidP="00676199">
      <w:pPr>
        <w:rPr>
          <w:b/>
        </w:rPr>
      </w:pPr>
      <w:r>
        <w:rPr>
          <w:b/>
        </w:rPr>
        <w:t xml:space="preserve">                                                      </w:t>
      </w:r>
      <w:r w:rsidR="006F5BD3" w:rsidRPr="00EB1A90">
        <w:rPr>
          <w:noProof/>
        </w:rPr>
        <w:drawing>
          <wp:inline distT="0" distB="0" distL="0" distR="0" wp14:anchorId="35DCED2D" wp14:editId="7783ABF0">
            <wp:extent cx="2428934" cy="660670"/>
            <wp:effectExtent l="0" t="0" r="0" b="635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86" cy="686579"/>
                    </a:xfrm>
                    <a:prstGeom prst="rect">
                      <a:avLst/>
                    </a:prstGeom>
                    <a:noFill/>
                    <a:ln>
                      <a:noFill/>
                    </a:ln>
                  </pic:spPr>
                </pic:pic>
              </a:graphicData>
            </a:graphic>
          </wp:inline>
        </w:drawing>
      </w:r>
    </w:p>
    <w:p w:rsidR="00205A58" w:rsidRDefault="00205A58" w:rsidP="00205A58">
      <w:pPr>
        <w:ind w:left="2880" w:firstLine="720"/>
        <w:rPr>
          <w:b/>
        </w:rPr>
      </w:pPr>
      <w:r>
        <w:rPr>
          <w:b/>
        </w:rPr>
        <w:t xml:space="preserve">          </w:t>
      </w:r>
      <w:proofErr w:type="spellStart"/>
      <w:r>
        <w:rPr>
          <w:b/>
        </w:rPr>
        <w:t>WBUonline</w:t>
      </w:r>
      <w:proofErr w:type="spellEnd"/>
    </w:p>
    <w:p w:rsidR="00205A58" w:rsidRDefault="00205A58" w:rsidP="00205A58">
      <w:pPr>
        <w:rPr>
          <w:b/>
        </w:rPr>
      </w:pPr>
      <w:r>
        <w:rPr>
          <w:b/>
        </w:rPr>
        <w:t xml:space="preserve">                                                              School of Languages and Literature</w:t>
      </w:r>
    </w:p>
    <w:p w:rsidR="00205A58" w:rsidRPr="00E7044E" w:rsidRDefault="00205A58" w:rsidP="00205A58">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205A58" w:rsidRPr="000E42E8" w:rsidRDefault="00205A58" w:rsidP="00205A58">
      <w:pPr>
        <w:pStyle w:val="NormalWeb"/>
        <w:spacing w:before="0" w:beforeAutospacing="0" w:after="0" w:afterAutospacing="0"/>
        <w:rPr>
          <w:rFonts w:asciiTheme="minorHAnsi" w:hAnsiTheme="minorHAnsi" w:cstheme="minorHAnsi"/>
          <w:lang w:val="en"/>
        </w:rPr>
      </w:pPr>
    </w:p>
    <w:p w:rsidR="00205A58" w:rsidRPr="00C270AE" w:rsidRDefault="00205A58" w:rsidP="00205A58">
      <w:pPr>
        <w:pStyle w:val="Heading1"/>
      </w:pPr>
      <w:r w:rsidRPr="00134A9F">
        <w:t>Course</w:t>
      </w:r>
      <w:r>
        <w:t xml:space="preserve"> Name</w:t>
      </w:r>
      <w:r w:rsidRPr="000E42E8">
        <w:t xml:space="preserve">: </w:t>
      </w:r>
      <w:r>
        <w:t xml:space="preserve"> </w:t>
      </w:r>
      <w:r>
        <w:rPr>
          <w:b w:val="0"/>
        </w:rPr>
        <w:t xml:space="preserve">ENGL </w:t>
      </w:r>
      <w:proofErr w:type="gramStart"/>
      <w:r>
        <w:rPr>
          <w:b w:val="0"/>
        </w:rPr>
        <w:t>1302  VC</w:t>
      </w:r>
      <w:proofErr w:type="gramEnd"/>
      <w:r>
        <w:rPr>
          <w:b w:val="0"/>
        </w:rPr>
        <w:t xml:space="preserve"> 02</w:t>
      </w:r>
      <w:r w:rsidRPr="00E7044E">
        <w:rPr>
          <w:b w:val="0"/>
        </w:rPr>
        <w:t xml:space="preserve"> Composition and Reading</w:t>
      </w:r>
    </w:p>
    <w:p w:rsidR="00205A58" w:rsidRDefault="00205A58" w:rsidP="00205A58">
      <w:pPr>
        <w:pStyle w:val="Heading1"/>
      </w:pPr>
    </w:p>
    <w:p w:rsidR="00205A58" w:rsidRPr="00E7044E" w:rsidRDefault="00205A58" w:rsidP="00205A58">
      <w:pPr>
        <w:pStyle w:val="Heading1"/>
        <w:rPr>
          <w:b w:val="0"/>
        </w:rPr>
      </w:pPr>
      <w:r w:rsidRPr="000E42E8">
        <w:t>Term and Year:</w:t>
      </w:r>
      <w:r>
        <w:t xml:space="preserve"> </w:t>
      </w:r>
      <w:r w:rsidR="000F7DEB">
        <w:rPr>
          <w:b w:val="0"/>
        </w:rPr>
        <w:t xml:space="preserve">Spring </w:t>
      </w:r>
      <w:proofErr w:type="gramStart"/>
      <w:r w:rsidR="000F7DEB">
        <w:rPr>
          <w:b w:val="0"/>
        </w:rPr>
        <w:t>1  2023</w:t>
      </w:r>
      <w:proofErr w:type="gramEnd"/>
      <w:r w:rsidR="000F7DEB">
        <w:rPr>
          <w:b w:val="0"/>
        </w:rPr>
        <w:t xml:space="preserve">  January 16-March 11</w:t>
      </w:r>
    </w:p>
    <w:p w:rsidR="00205A58" w:rsidRPr="00E7044E" w:rsidRDefault="00205A58" w:rsidP="00205A58"/>
    <w:p w:rsidR="00205A58" w:rsidRDefault="00205A58" w:rsidP="00205A58">
      <w:pPr>
        <w:pStyle w:val="Heading1"/>
      </w:pPr>
      <w:r w:rsidRPr="000E42E8">
        <w:t xml:space="preserve">Full Name of Instructor: </w:t>
      </w:r>
      <w:r w:rsidRPr="00E7044E">
        <w:rPr>
          <w:b w:val="0"/>
        </w:rPr>
        <w:t>Dr. Arch Ragan Mayfield</w:t>
      </w:r>
    </w:p>
    <w:p w:rsidR="00205A58" w:rsidRPr="00E7044E" w:rsidRDefault="00205A58" w:rsidP="00205A58"/>
    <w:p w:rsidR="00205A58" w:rsidRDefault="00205A58" w:rsidP="00205A58">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205A58" w:rsidRPr="003A1116" w:rsidRDefault="00205A58" w:rsidP="00205A58"/>
    <w:p w:rsidR="00205A58" w:rsidRPr="008E3785" w:rsidRDefault="00205A58" w:rsidP="00205A58">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205A58" w:rsidRPr="000E42E8" w:rsidRDefault="00205A58" w:rsidP="00205A58">
      <w:pPr>
        <w:pStyle w:val="NormalWeb"/>
        <w:spacing w:before="0" w:beforeAutospacing="0" w:after="0" w:afterAutospacing="0"/>
        <w:rPr>
          <w:rFonts w:asciiTheme="minorHAnsi" w:hAnsiTheme="minorHAnsi" w:cstheme="minorHAnsi"/>
        </w:rPr>
      </w:pPr>
    </w:p>
    <w:p w:rsidR="00205A58" w:rsidRPr="005738F0" w:rsidRDefault="00205A58" w:rsidP="00205A58">
      <w:pPr>
        <w:pStyle w:val="Heading1"/>
      </w:pPr>
      <w:r w:rsidRPr="000E42E8">
        <w:t xml:space="preserve">Class Meeting Time and Location: </w:t>
      </w:r>
      <w:r w:rsidRPr="005738F0">
        <w:rPr>
          <w:rFonts w:cstheme="minorHAnsi"/>
          <w:b w:val="0"/>
        </w:rPr>
        <w:t>Virtual Campus schedule; see schedule below</w:t>
      </w:r>
    </w:p>
    <w:p w:rsidR="00205A58" w:rsidRDefault="00205A58" w:rsidP="00205A58">
      <w:pPr>
        <w:pStyle w:val="Heading1"/>
      </w:pPr>
    </w:p>
    <w:p w:rsidR="00205A58" w:rsidRPr="005738F0" w:rsidRDefault="00205A58" w:rsidP="00205A58">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205A58" w:rsidRDefault="00205A58" w:rsidP="00205A58">
      <w:pPr>
        <w:pStyle w:val="Heading1"/>
      </w:pPr>
    </w:p>
    <w:p w:rsidR="00205A58" w:rsidRPr="005738F0" w:rsidRDefault="00205A58" w:rsidP="00205A58">
      <w:pPr>
        <w:pStyle w:val="Heading1"/>
        <w:rPr>
          <w:rFonts w:cstheme="minorHAnsi"/>
          <w:b w:val="0"/>
        </w:rPr>
      </w:pPr>
      <w:r>
        <w:t xml:space="preserve">Prerequisite: </w:t>
      </w:r>
      <w:r w:rsidRPr="005738F0">
        <w:rPr>
          <w:rFonts w:cstheme="minorHAnsi"/>
          <w:b w:val="0"/>
        </w:rPr>
        <w:t>ENGL 1301</w:t>
      </w:r>
    </w:p>
    <w:p w:rsidR="00205A58" w:rsidRDefault="00205A58" w:rsidP="00205A58">
      <w:pPr>
        <w:pStyle w:val="Heading1"/>
        <w:rPr>
          <w:b w:val="0"/>
          <w:sz w:val="22"/>
          <w:szCs w:val="22"/>
        </w:rPr>
      </w:pPr>
    </w:p>
    <w:p w:rsidR="00205A58" w:rsidRPr="00554FA6" w:rsidRDefault="00205A58" w:rsidP="00205A58">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Pr>
          <w:rFonts w:cstheme="minorHAnsi"/>
          <w:b w:val="0"/>
        </w:rPr>
        <w:t>(shorter 14</w:t>
      </w:r>
      <w:r w:rsidRPr="005738F0">
        <w:rPr>
          <w:rFonts w:cstheme="minorHAnsi"/>
          <w:b w:val="0"/>
          <w:vertAlign w:val="superscript"/>
        </w:rPr>
        <w:t>th</w:t>
      </w:r>
      <w:r>
        <w:rPr>
          <w:rFonts w:cstheme="minorHAnsi"/>
          <w:b w:val="0"/>
        </w:rPr>
        <w:t xml:space="preserve"> edition) 2022</w:t>
      </w:r>
      <w:r w:rsidRPr="005738F0">
        <w:rPr>
          <w:rFonts w:cstheme="minorHAnsi"/>
          <w:b w:val="0"/>
        </w:rPr>
        <w:t xml:space="preserve">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205A58" w:rsidRDefault="00205A58" w:rsidP="00205A58">
      <w:pPr>
        <w:pStyle w:val="Heading1"/>
      </w:pPr>
    </w:p>
    <w:p w:rsidR="00205A58" w:rsidRDefault="00205A58" w:rsidP="00205A58">
      <w:pPr>
        <w:pStyle w:val="Heading1"/>
      </w:pPr>
    </w:p>
    <w:p w:rsidR="00205A58" w:rsidRPr="00554FA6" w:rsidRDefault="00205A58" w:rsidP="00205A58">
      <w:pPr>
        <w:pStyle w:val="Heading1"/>
      </w:pPr>
      <w:r w:rsidRPr="000E42E8">
        <w:lastRenderedPageBreak/>
        <w:t xml:space="preserve">Optional Materials: </w:t>
      </w:r>
      <w:r w:rsidRPr="00554FA6">
        <w:rPr>
          <w:rFonts w:cstheme="minorHAnsi"/>
          <w:b w:val="0"/>
        </w:rPr>
        <w:t>None</w:t>
      </w:r>
    </w:p>
    <w:p w:rsidR="00205A58" w:rsidRDefault="00205A58" w:rsidP="00205A58">
      <w:pPr>
        <w:pStyle w:val="Heading1"/>
      </w:pPr>
    </w:p>
    <w:p w:rsidR="00205A58" w:rsidRDefault="00205A58" w:rsidP="00205A58">
      <w:pPr>
        <w:pStyle w:val="Heading1"/>
      </w:pPr>
    </w:p>
    <w:p w:rsidR="00205A58" w:rsidRDefault="00205A58" w:rsidP="00205A58">
      <w:pPr>
        <w:pStyle w:val="Heading1"/>
      </w:pPr>
    </w:p>
    <w:p w:rsidR="00205A58" w:rsidRDefault="00205A58" w:rsidP="00205A58">
      <w:pPr>
        <w:pStyle w:val="Heading1"/>
        <w:rPr>
          <w:rFonts w:cstheme="minorHAnsi"/>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205A58" w:rsidRPr="000F7AA3" w:rsidRDefault="00205A58" w:rsidP="00205A58">
      <w:pPr>
        <w:pStyle w:val="ListParagraph"/>
        <w:numPr>
          <w:ilvl w:val="0"/>
          <w:numId w:val="2"/>
        </w:numPr>
        <w:rPr>
          <w:rFonts w:cstheme="minorHAnsi"/>
        </w:rPr>
      </w:pPr>
      <w:r w:rsidRPr="000F7AA3">
        <w:rPr>
          <w:rStyle w:val="SubtitleChar"/>
          <w:rFonts w:cstheme="minorHAnsi"/>
          <w:b/>
        </w:rPr>
        <w:t xml:space="preserve">APPLICATION </w:t>
      </w:r>
      <w:r w:rsidRPr="000F7AA3">
        <w:rPr>
          <w:rFonts w:cstheme="minorHAnsi"/>
        </w:rPr>
        <w:t>– Connect various literary genres to contemporary culture and experience.</w:t>
      </w:r>
    </w:p>
    <w:p w:rsidR="00205A58" w:rsidRPr="000F7AA3" w:rsidRDefault="00205A58" w:rsidP="00205A58">
      <w:pPr>
        <w:pStyle w:val="ListParagraph"/>
        <w:numPr>
          <w:ilvl w:val="0"/>
          <w:numId w:val="2"/>
        </w:numPr>
        <w:rPr>
          <w:rFonts w:cstheme="minorHAnsi"/>
        </w:rPr>
      </w:pPr>
      <w:r w:rsidRPr="00506E05">
        <w:rPr>
          <w:rStyle w:val="SubtitleChar"/>
          <w:rFonts w:cstheme="minorHAnsi"/>
          <w:b/>
        </w:rPr>
        <w:t>ANALYSIS</w:t>
      </w:r>
      <w:r w:rsidRPr="00506E05">
        <w:rPr>
          <w:rFonts w:cstheme="minorHAnsi"/>
        </w:rPr>
        <w:t xml:space="preserve"> – Identify and analyze basic elements of literature. </w:t>
      </w:r>
    </w:p>
    <w:p w:rsidR="00205A58" w:rsidRPr="00506E05" w:rsidRDefault="00205A58" w:rsidP="00205A58">
      <w:pPr>
        <w:pStyle w:val="ListParagraph"/>
        <w:numPr>
          <w:ilvl w:val="0"/>
          <w:numId w:val="2"/>
        </w:numPr>
        <w:rPr>
          <w:rFonts w:cstheme="minorHAnsi"/>
        </w:rPr>
      </w:pPr>
      <w:r w:rsidRPr="00506E05">
        <w:rPr>
          <w:rStyle w:val="SubtitleChar"/>
          <w:rFonts w:cstheme="minorHAnsi"/>
          <w:b/>
        </w:rPr>
        <w:t>RESEARCH</w:t>
      </w:r>
      <w:r w:rsidRPr="00506E05">
        <w:rPr>
          <w:rFonts w:cstheme="minorHAnsi"/>
          <w:b/>
        </w:rPr>
        <w:t xml:space="preserve"> </w:t>
      </w:r>
      <w:r w:rsidRPr="00506E05">
        <w:rPr>
          <w:rFonts w:cstheme="minorHAnsi"/>
        </w:rPr>
        <w:t>– Use and refine reading, research, and writing skills to support a clear point of view in reg</w:t>
      </w:r>
      <w:r>
        <w:rPr>
          <w:rFonts w:cstheme="minorHAnsi"/>
        </w:rPr>
        <w:t>ard to literature.</w:t>
      </w:r>
    </w:p>
    <w:p w:rsidR="00205A58" w:rsidRPr="00FC3916" w:rsidRDefault="00205A58" w:rsidP="00205A58">
      <w:pPr>
        <w:pStyle w:val="ListParagraph"/>
        <w:numPr>
          <w:ilvl w:val="0"/>
          <w:numId w:val="2"/>
        </w:numPr>
        <w:rPr>
          <w:rFonts w:cstheme="minorHAnsi"/>
        </w:rPr>
      </w:pPr>
      <w:r w:rsidRPr="00506E05">
        <w:rPr>
          <w:rStyle w:val="SubtitleChar"/>
          <w:rFonts w:cstheme="minorHAnsi"/>
          <w:b/>
        </w:rPr>
        <w:t>COMPOSITION</w:t>
      </w:r>
      <w:r w:rsidRPr="00506E05">
        <w:rPr>
          <w:rFonts w:cstheme="minorHAnsi"/>
        </w:rPr>
        <w:t xml:space="preserve"> – Demonstrate the ability to think critically and communicate persuasively through written composition.</w:t>
      </w:r>
    </w:p>
    <w:p w:rsidR="00205A58" w:rsidRPr="000E42E8" w:rsidRDefault="00205A58" w:rsidP="00205A58">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205A58" w:rsidRDefault="00205A58" w:rsidP="00205A58">
      <w:pPr>
        <w:rPr>
          <w:rFonts w:cstheme="minorHAnsi"/>
          <w:b/>
        </w:rPr>
      </w:pPr>
    </w:p>
    <w:p w:rsidR="00205A58" w:rsidRPr="008844D6" w:rsidRDefault="00205A58" w:rsidP="00205A58">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205A58" w:rsidRDefault="00205A58" w:rsidP="00205A58">
      <w:pPr>
        <w:rPr>
          <w:rFonts w:cstheme="minorHAnsi"/>
          <w:b/>
        </w:rPr>
      </w:pPr>
    </w:p>
    <w:p w:rsidR="00205A58" w:rsidRPr="008844D6" w:rsidRDefault="00205A58" w:rsidP="00205A58">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r>
        <w:rPr>
          <w:rFonts w:cstheme="minorHAnsi"/>
          <w:b w:val="0"/>
        </w:rPr>
        <w:t>)</w:t>
      </w:r>
      <w:r w:rsidRPr="008844D6">
        <w:rPr>
          <w:rFonts w:cstheme="minorHAnsi"/>
          <w:b w:val="0"/>
        </w:rPr>
        <w:t>.</w:t>
      </w:r>
    </w:p>
    <w:p w:rsidR="00205A58" w:rsidRDefault="00205A58" w:rsidP="00205A58">
      <w:pPr>
        <w:rPr>
          <w:rStyle w:val="Strong"/>
          <w:rFonts w:cstheme="minorHAnsi"/>
        </w:rPr>
      </w:pPr>
    </w:p>
    <w:p w:rsidR="00205A58" w:rsidRDefault="00205A58" w:rsidP="00205A58">
      <w:pPr>
        <w:pStyle w:val="Heading1"/>
        <w:rPr>
          <w:rStyle w:val="Strong"/>
        </w:rPr>
      </w:pPr>
    </w:p>
    <w:p w:rsidR="00205A58" w:rsidRDefault="00205A58" w:rsidP="00205A58">
      <w:pPr>
        <w:pStyle w:val="Heading1"/>
        <w:rPr>
          <w:rStyle w:val="Strong"/>
        </w:rPr>
      </w:pPr>
    </w:p>
    <w:p w:rsidR="00205A58" w:rsidRDefault="00205A58" w:rsidP="00205A58">
      <w:pPr>
        <w:pStyle w:val="Heading1"/>
        <w:rPr>
          <w:rStyle w:val="Strong"/>
        </w:rPr>
      </w:pPr>
    </w:p>
    <w:p w:rsidR="00205A58" w:rsidRDefault="00205A58" w:rsidP="00205A58">
      <w:pPr>
        <w:pStyle w:val="Heading1"/>
        <w:rPr>
          <w:rStyle w:val="Strong"/>
        </w:rPr>
      </w:pPr>
    </w:p>
    <w:p w:rsidR="00205A58" w:rsidRPr="003405D2" w:rsidRDefault="00205A58" w:rsidP="00205A58">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205A58" w:rsidRPr="003405D2" w:rsidRDefault="00205A58" w:rsidP="00205A58">
      <w:pPr>
        <w:rPr>
          <w:rStyle w:val="Strong"/>
          <w:rFonts w:cstheme="minorHAnsi"/>
          <w:b w:val="0"/>
        </w:rPr>
      </w:pPr>
    </w:p>
    <w:p w:rsidR="00205A58" w:rsidRDefault="00205A58" w:rsidP="00205A58">
      <w:pPr>
        <w:rPr>
          <w:rStyle w:val="Strong"/>
          <w:rFonts w:cstheme="minorHAnsi"/>
        </w:rPr>
      </w:pPr>
    </w:p>
    <w:p w:rsidR="00205A58" w:rsidRPr="000E42E8" w:rsidRDefault="00205A58" w:rsidP="00205A58">
      <w:pPr>
        <w:pStyle w:val="Heading1"/>
      </w:pPr>
      <w:r w:rsidRPr="000E42E8">
        <w:rPr>
          <w:rStyle w:val="Strong"/>
        </w:rPr>
        <w:t xml:space="preserve">Course Requirements and Grading Criteria:  </w:t>
      </w:r>
    </w:p>
    <w:p w:rsidR="00205A58" w:rsidRPr="00736ED0" w:rsidRDefault="00205A58" w:rsidP="00205A58">
      <w:pPr>
        <w:pStyle w:val="ListParagraph"/>
        <w:numPr>
          <w:ilvl w:val="0"/>
          <w:numId w:val="1"/>
        </w:numPr>
        <w:rPr>
          <w:rFonts w:cstheme="minorHAnsi"/>
        </w:rPr>
      </w:pPr>
      <w:r w:rsidRPr="00736ED0">
        <w:rPr>
          <w:rFonts w:cstheme="minorHAnsi"/>
        </w:rPr>
        <w:t>Assigned readings each week, with follow-up questions, discussion, and/or tests=total of 750 points</w:t>
      </w:r>
    </w:p>
    <w:p w:rsidR="00205A58" w:rsidRPr="002643C2" w:rsidRDefault="00205A58" w:rsidP="00205A58">
      <w:pPr>
        <w:pStyle w:val="ListParagraph"/>
        <w:numPr>
          <w:ilvl w:val="0"/>
          <w:numId w:val="1"/>
        </w:numPr>
        <w:rPr>
          <w:rFonts w:cstheme="minorHAnsi"/>
        </w:rPr>
      </w:pPr>
      <w:r>
        <w:rPr>
          <w:rFonts w:cstheme="minorHAnsi"/>
        </w:rPr>
        <w:t xml:space="preserve">Final </w:t>
      </w:r>
      <w:r w:rsidRPr="002643C2">
        <w:rPr>
          <w:rFonts w:cstheme="minorHAnsi"/>
        </w:rPr>
        <w:t xml:space="preserve">paper based on assigned topic in literature; due </w:t>
      </w:r>
      <w:r w:rsidRPr="002643C2">
        <w:rPr>
          <w:rFonts w:cstheme="minorHAnsi"/>
          <w:bCs/>
        </w:rPr>
        <w:t>du</w:t>
      </w:r>
      <w:r>
        <w:rPr>
          <w:rFonts w:cstheme="minorHAnsi"/>
          <w:bCs/>
        </w:rPr>
        <w:t xml:space="preserve">ring the final week=250 points; </w:t>
      </w:r>
      <w:r>
        <w:rPr>
          <w:rFonts w:cstheme="minorHAnsi"/>
        </w:rPr>
        <w:t>1,2</w:t>
      </w:r>
      <w:r w:rsidRPr="002643C2">
        <w:rPr>
          <w:rFonts w:cstheme="minorHAnsi"/>
        </w:rPr>
        <w:t>00 words in length, based on MLA guidelines; more about the paper will be available later.</w:t>
      </w:r>
      <w:r>
        <w:rPr>
          <w:rFonts w:cstheme="minorHAnsi"/>
        </w:rPr>
        <w:t xml:space="preserve"> School of Languages and Literature: “This assignment constitutes the Signature Assignment for English 1302; in addition to a course grade, it will receive a score through the use of our Department Writing Rubric, which will then be given to the Institutional Research &amp; Effectiveness office for the purpose of assessment.”</w:t>
      </w:r>
    </w:p>
    <w:p w:rsidR="00205A58" w:rsidRPr="00F53622" w:rsidRDefault="00205A58" w:rsidP="00205A58">
      <w:pPr>
        <w:pStyle w:val="ListParagraph"/>
        <w:ind w:left="520"/>
        <w:rPr>
          <w:rFonts w:cstheme="minorHAnsi"/>
        </w:rPr>
      </w:pPr>
    </w:p>
    <w:p w:rsidR="00205A58" w:rsidRPr="00393F2C" w:rsidRDefault="00205A58" w:rsidP="00205A58">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5A58" w:rsidRPr="00393F2C" w:rsidRDefault="00205A58" w:rsidP="00205A58">
      <w:pPr>
        <w:pStyle w:val="Heading1"/>
        <w:rPr>
          <w:b w:val="0"/>
        </w:rPr>
      </w:pPr>
    </w:p>
    <w:p w:rsidR="00205A58" w:rsidRDefault="00205A58" w:rsidP="00205A58">
      <w:pPr>
        <w:pStyle w:val="Heading1"/>
      </w:pPr>
    </w:p>
    <w:p w:rsidR="00205A58" w:rsidRDefault="00205A58" w:rsidP="00205A58">
      <w:pPr>
        <w:pStyle w:val="Heading1"/>
      </w:pPr>
    </w:p>
    <w:p w:rsidR="00205A58" w:rsidRDefault="00205A58" w:rsidP="00205A58">
      <w:pPr>
        <w:pStyle w:val="Heading1"/>
      </w:pPr>
    </w:p>
    <w:p w:rsidR="00205A58" w:rsidRDefault="00205A58" w:rsidP="00205A58">
      <w:pPr>
        <w:pStyle w:val="Heading1"/>
      </w:pPr>
    </w:p>
    <w:p w:rsidR="00205A58" w:rsidRDefault="00205A58" w:rsidP="00205A58">
      <w:pPr>
        <w:pStyle w:val="Heading1"/>
      </w:pPr>
      <w:r w:rsidRPr="000E42E8">
        <w:t>Tentative Schedule/Course Outline:</w:t>
      </w:r>
    </w:p>
    <w:p w:rsidR="00205A58" w:rsidRPr="009304DC" w:rsidRDefault="00205A58" w:rsidP="00205A58">
      <w:r>
        <w:t>Also see Weekly Content folders in Blackboard Menu</w:t>
      </w:r>
    </w:p>
    <w:p w:rsidR="00205A58" w:rsidRPr="006F5401" w:rsidRDefault="00DE1D27" w:rsidP="00205A58">
      <w:pPr>
        <w:pStyle w:val="Heading1"/>
      </w:pPr>
      <w:r>
        <w:t xml:space="preserve">Week </w:t>
      </w:r>
      <w:proofErr w:type="gramStart"/>
      <w:r>
        <w:t>1  January</w:t>
      </w:r>
      <w:proofErr w:type="gramEnd"/>
      <w:r>
        <w:t xml:space="preserve"> 16-21</w:t>
      </w:r>
      <w:r w:rsidR="00205A58">
        <w:t xml:space="preserve"> I</w:t>
      </w:r>
      <w:r w:rsidR="00205A58" w:rsidRPr="000E42E8">
        <w:rPr>
          <w:rFonts w:cstheme="minorHAnsi"/>
        </w:rPr>
        <w:t>ntro to Course; get acquainted</w:t>
      </w:r>
      <w:r w:rsidR="00205A58">
        <w:rPr>
          <w:rFonts w:cstheme="minorHAnsi"/>
        </w:rPr>
        <w:t xml:space="preserve"> paragraph in DB</w:t>
      </w:r>
    </w:p>
    <w:p w:rsidR="00205A58" w:rsidRPr="00E4447E" w:rsidRDefault="00205A58" w:rsidP="00205A58">
      <w:pPr>
        <w:ind w:left="720"/>
        <w:rPr>
          <w:rFonts w:cstheme="minorHAnsi"/>
        </w:rPr>
      </w:pPr>
      <w:r w:rsidRPr="00ED3FCB">
        <w:rPr>
          <w:rFonts w:cstheme="minorHAnsi"/>
        </w:rPr>
        <w:t>Characterization</w:t>
      </w:r>
      <w:r>
        <w:rPr>
          <w:rFonts w:cstheme="minorHAnsi"/>
        </w:rPr>
        <w:t xml:space="preserve"> and Point of View/Narration                                                                                                                           Read pages 177-180; pages</w:t>
      </w:r>
      <w:r w:rsidR="00DE7B8E">
        <w:rPr>
          <w:rFonts w:cstheme="minorHAnsi"/>
        </w:rPr>
        <w:t xml:space="preserve"> 210-</w:t>
      </w:r>
      <w:proofErr w:type="gramStart"/>
      <w:r w:rsidR="00DE7B8E">
        <w:rPr>
          <w:rFonts w:cstheme="minorHAnsi"/>
        </w:rPr>
        <w:t>214  (</w:t>
      </w:r>
      <w:proofErr w:type="gramEnd"/>
      <w:r w:rsidR="00DE7B8E">
        <w:rPr>
          <w:rFonts w:cstheme="minorHAnsi"/>
        </w:rPr>
        <w:t>mid); “Cathedral” pages 682-692</w:t>
      </w: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205A58" w:rsidRDefault="00205A58" w:rsidP="00205A58">
      <w:pPr>
        <w:pStyle w:val="Heading1"/>
      </w:pPr>
      <w:r w:rsidRPr="000E42E8">
        <w:t xml:space="preserve">Week 2  </w:t>
      </w:r>
      <w:r w:rsidR="00DE1D27">
        <w:t xml:space="preserve"> January 23-28</w:t>
      </w:r>
    </w:p>
    <w:p w:rsidR="00205A58" w:rsidRPr="00854402" w:rsidRDefault="00205A58" w:rsidP="00205A58">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w:t>
      </w:r>
      <w:r>
        <w:rPr>
          <w:rFonts w:ascii="Calibri" w:hAnsi="Calibri" w:cs="Calibri"/>
          <w:color w:val="000000"/>
          <w:sz w:val="22"/>
          <w:szCs w:val="22"/>
          <w:bdr w:val="none" w:sz="0" w:space="0" w:color="auto" w:frame="1"/>
        </w:rPr>
        <w:t xml:space="preserve">the ELEMENT of irony on the bottom of page </w:t>
      </w:r>
      <w:proofErr w:type="gramStart"/>
      <w:r>
        <w:rPr>
          <w:rFonts w:ascii="Calibri" w:hAnsi="Calibri" w:cs="Calibri"/>
          <w:color w:val="000000"/>
          <w:sz w:val="22"/>
          <w:szCs w:val="22"/>
          <w:bdr w:val="none" w:sz="0" w:space="0" w:color="auto" w:frame="1"/>
        </w:rPr>
        <w:t xml:space="preserve">177 </w:t>
      </w:r>
      <w:r w:rsidRPr="00854402">
        <w:rPr>
          <w:rFonts w:ascii="Calibri" w:hAnsi="Calibri" w:cs="Calibri"/>
          <w:color w:val="000000"/>
          <w:sz w:val="22"/>
          <w:szCs w:val="22"/>
          <w:bdr w:val="none" w:sz="0" w:space="0" w:color="auto" w:frame="1"/>
        </w:rPr>
        <w:t xml:space="preserve"> and</w:t>
      </w:r>
      <w:proofErr w:type="gramEnd"/>
      <w:r w:rsidRPr="00854402">
        <w:rPr>
          <w:rFonts w:ascii="Calibri" w:hAnsi="Calibri" w:cs="Calibri"/>
          <w:color w:val="000000"/>
          <w:sz w:val="22"/>
          <w:szCs w:val="22"/>
          <w:bdr w:val="none" w:sz="0" w:space="0" w:color="auto" w:frame="1"/>
        </w:rPr>
        <w:t xml:space="preserve"> the             </w:t>
      </w:r>
    </w:p>
    <w:p w:rsidR="00205A58" w:rsidRDefault="00205A58" w:rsidP="00205A58">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Three </w:t>
      </w:r>
      <w:r w:rsidRPr="00854402">
        <w:rPr>
          <w:rFonts w:ascii="Calibri" w:eastAsia="Times New Roman" w:hAnsi="Calibri" w:cs="Calibri"/>
          <w:color w:val="000000"/>
          <w:bdr w:val="none" w:sz="0" w:space="0" w:color="auto" w:frame="1"/>
        </w:rPr>
        <w:t>types o</w:t>
      </w:r>
      <w:r>
        <w:rPr>
          <w:rFonts w:ascii="Calibri" w:eastAsia="Times New Roman" w:hAnsi="Calibri" w:cs="Calibri"/>
          <w:color w:val="000000"/>
          <w:bdr w:val="none" w:sz="0" w:space="0" w:color="auto" w:frame="1"/>
        </w:rPr>
        <w:t xml:space="preserve">f irony on page </w:t>
      </w:r>
      <w:proofErr w:type="gramStart"/>
      <w:r>
        <w:rPr>
          <w:rFonts w:ascii="Calibri" w:eastAsia="Times New Roman" w:hAnsi="Calibri" w:cs="Calibri"/>
          <w:color w:val="000000"/>
          <w:bdr w:val="none" w:sz="0" w:space="0" w:color="auto" w:frame="1"/>
        </w:rPr>
        <w:t>497 ;</w:t>
      </w:r>
      <w:proofErr w:type="gramEnd"/>
      <w:r>
        <w:rPr>
          <w:rFonts w:ascii="Calibri" w:eastAsia="Times New Roman" w:hAnsi="Calibri" w:cs="Calibri"/>
          <w:color w:val="000000"/>
          <w:bdr w:val="none" w:sz="0" w:space="0" w:color="auto" w:frame="1"/>
        </w:rPr>
        <w:t xml:space="preserve"> also read</w:t>
      </w:r>
      <w:r w:rsidR="00DE7B8E">
        <w:rPr>
          <w:rFonts w:cstheme="minorHAnsi"/>
        </w:rPr>
        <w:t xml:space="preserve"> “Why I Live at the P.O.” on pages 741-750</w:t>
      </w:r>
      <w:r>
        <w:rPr>
          <w:rFonts w:cstheme="minorHAnsi"/>
        </w:rPr>
        <w:t xml:space="preserve"> </w:t>
      </w:r>
    </w:p>
    <w:p w:rsidR="00205A58" w:rsidRDefault="00205A58" w:rsidP="00205A58">
      <w:pPr>
        <w:spacing w:after="0" w:line="240" w:lineRule="auto"/>
        <w:ind w:firstLine="720"/>
        <w:rPr>
          <w:rFonts w:cstheme="minorHAnsi"/>
        </w:rPr>
      </w:pPr>
      <w:r>
        <w:rPr>
          <w:rFonts w:cstheme="minorHAnsi"/>
        </w:rPr>
        <w:t xml:space="preserve">      </w:t>
      </w:r>
      <w:proofErr w:type="gramStart"/>
      <w:r>
        <w:rPr>
          <w:rFonts w:cstheme="minorHAnsi"/>
        </w:rPr>
        <w:t>and</w:t>
      </w:r>
      <w:proofErr w:type="gramEnd"/>
      <w:r w:rsidR="00DE7B8E">
        <w:rPr>
          <w:rFonts w:cstheme="minorHAnsi"/>
        </w:rPr>
        <w:t xml:space="preserve"> “A Pair of Tickets” on pages 727-741</w:t>
      </w:r>
    </w:p>
    <w:p w:rsidR="00205A58" w:rsidRDefault="00205A58" w:rsidP="00205A58">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205A58" w:rsidRPr="00EE405D" w:rsidRDefault="00205A58" w:rsidP="00205A58">
      <w:pPr>
        <w:spacing w:after="0" w:line="240" w:lineRule="auto"/>
        <w:rPr>
          <w:rFonts w:cstheme="minorHAnsi"/>
        </w:rPr>
      </w:pPr>
    </w:p>
    <w:p w:rsidR="00205A58" w:rsidRDefault="00DE1D27" w:rsidP="00205A58">
      <w:pPr>
        <w:pStyle w:val="Heading1"/>
      </w:pPr>
      <w:r>
        <w:t xml:space="preserve">Week </w:t>
      </w:r>
      <w:proofErr w:type="gramStart"/>
      <w:r>
        <w:t>3  January</w:t>
      </w:r>
      <w:proofErr w:type="gramEnd"/>
      <w:r>
        <w:t xml:space="preserve"> 30-February 4</w:t>
      </w:r>
    </w:p>
    <w:p w:rsidR="00205A58" w:rsidRPr="00EE29EE" w:rsidRDefault="00205A58" w:rsidP="00205A58">
      <w:pPr>
        <w:ind w:left="720"/>
        <w:rPr>
          <w:rFonts w:ascii="Calibri" w:hAnsi="Calibri" w:cs="Calibri"/>
        </w:rPr>
      </w:pPr>
      <w:r>
        <w:rPr>
          <w:rFonts w:ascii="Calibri" w:hAnsi="Calibri" w:cs="Calibri"/>
        </w:rPr>
        <w:t>Read “Poetry: Reading, Responding, Writing” on pages 752-</w:t>
      </w:r>
      <w:proofErr w:type="gramStart"/>
      <w:r>
        <w:rPr>
          <w:rFonts w:ascii="Calibri" w:hAnsi="Calibri" w:cs="Calibri"/>
        </w:rPr>
        <w:t>755  and</w:t>
      </w:r>
      <w:proofErr w:type="gramEnd"/>
      <w:r>
        <w:rPr>
          <w:rFonts w:ascii="Calibri" w:hAnsi="Calibri" w:cs="Calibri"/>
        </w:rPr>
        <w:t xml:space="preserve"> "Speaker: Whose Voice                           Do We Hear?” pages 792-796 (top). Read th</w:t>
      </w:r>
      <w:r w:rsidR="00DE7B8E">
        <w:rPr>
          <w:rFonts w:ascii="Calibri" w:hAnsi="Calibri" w:cs="Calibri"/>
        </w:rPr>
        <w:t>ese additional poems: “</w:t>
      </w:r>
      <w:r w:rsidR="00F377C6">
        <w:rPr>
          <w:rFonts w:ascii="Calibri" w:hAnsi="Calibri" w:cs="Calibri"/>
        </w:rPr>
        <w:t xml:space="preserve">Those Winter Sundays” on page </w:t>
      </w:r>
      <w:proofErr w:type="gramStart"/>
      <w:r w:rsidR="00F377C6">
        <w:rPr>
          <w:rFonts w:ascii="Calibri" w:hAnsi="Calibri" w:cs="Calibri"/>
        </w:rPr>
        <w:t>872</w:t>
      </w:r>
      <w:r w:rsidR="00DE7B8E">
        <w:rPr>
          <w:rFonts w:ascii="Calibri" w:hAnsi="Calibri" w:cs="Calibri"/>
        </w:rPr>
        <w:t xml:space="preserve">  and</w:t>
      </w:r>
      <w:proofErr w:type="gramEnd"/>
      <w:r w:rsidR="00DE7B8E">
        <w:rPr>
          <w:rFonts w:ascii="Calibri" w:hAnsi="Calibri" w:cs="Calibri"/>
        </w:rPr>
        <w:t xml:space="preserve"> “</w:t>
      </w:r>
      <w:r w:rsidR="00F377C6">
        <w:rPr>
          <w:rFonts w:ascii="Calibri" w:hAnsi="Calibri" w:cs="Calibri"/>
        </w:rPr>
        <w:t>The Vacuum” on page 921</w:t>
      </w:r>
      <w:r>
        <w:rPr>
          <w:rFonts w:ascii="Calibri" w:hAnsi="Calibri" w:cs="Calibri"/>
        </w:rPr>
        <w:t>.</w:t>
      </w:r>
      <w:r>
        <w:tab/>
      </w:r>
    </w:p>
    <w:p w:rsidR="00205A58" w:rsidRDefault="00205A58" w:rsidP="00205A58">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205A58" w:rsidRDefault="00205A58" w:rsidP="00205A58">
      <w:pPr>
        <w:pStyle w:val="Heading1"/>
      </w:pPr>
      <w:proofErr w:type="gramStart"/>
      <w:r w:rsidRPr="000E42E8">
        <w:t>Week  4</w:t>
      </w:r>
      <w:proofErr w:type="gramEnd"/>
      <w:r w:rsidRPr="000E42E8">
        <w:t xml:space="preserve">   </w:t>
      </w:r>
      <w:r w:rsidR="006778F2">
        <w:t>February 6-11</w:t>
      </w:r>
    </w:p>
    <w:p w:rsidR="00205A58" w:rsidRDefault="00205A58" w:rsidP="00205A58">
      <w:pPr>
        <w:ind w:left="720"/>
        <w:rPr>
          <w:rFonts w:cstheme="minorHAnsi"/>
        </w:rPr>
      </w:pPr>
      <w:r w:rsidRPr="004A3027">
        <w:rPr>
          <w:rFonts w:cstheme="minorHAnsi"/>
        </w:rPr>
        <w:t xml:space="preserve">Read “Visual Imagery and </w:t>
      </w:r>
      <w:r>
        <w:rPr>
          <w:rFonts w:cstheme="minorHAnsi"/>
        </w:rPr>
        <w:t>Figures of Speech” pages 894-900 (mid</w:t>
      </w:r>
      <w:proofErr w:type="gramStart"/>
      <w:r>
        <w:rPr>
          <w:rFonts w:cstheme="minorHAnsi"/>
        </w:rPr>
        <w:t xml:space="preserve">) </w:t>
      </w:r>
      <w:r w:rsidRPr="004A3027">
        <w:rPr>
          <w:rFonts w:cstheme="minorHAnsi"/>
        </w:rPr>
        <w:t>. </w:t>
      </w:r>
      <w:proofErr w:type="gramEnd"/>
      <w:r w:rsidRPr="004A3027">
        <w:rPr>
          <w:rFonts w:cstheme="minorHAnsi"/>
        </w:rPr>
        <w:t>Read these additi</w:t>
      </w:r>
      <w:r w:rsidR="00F377C6">
        <w:rPr>
          <w:rFonts w:cstheme="minorHAnsi"/>
        </w:rPr>
        <w:t>onal poems: “Dulce et Decorum Est” on page 939</w:t>
      </w:r>
      <w:r>
        <w:rPr>
          <w:rFonts w:cstheme="minorHAnsi"/>
        </w:rPr>
        <w:t xml:space="preserve"> </w:t>
      </w:r>
      <w:r w:rsidRPr="004A3027">
        <w:rPr>
          <w:rFonts w:cstheme="minorHAnsi"/>
        </w:rPr>
        <w:t>and "</w:t>
      </w:r>
      <w:r w:rsidR="00F377C6">
        <w:rPr>
          <w:rFonts w:cstheme="minorHAnsi"/>
        </w:rPr>
        <w:t xml:space="preserve">Gentle Communion" on page </w:t>
      </w:r>
      <w:proofErr w:type="gramStart"/>
      <w:r w:rsidR="00F377C6">
        <w:rPr>
          <w:rFonts w:cstheme="minorHAnsi"/>
        </w:rPr>
        <w:t>1083</w:t>
      </w:r>
      <w:r>
        <w:rPr>
          <w:rFonts w:cstheme="minorHAnsi"/>
        </w:rPr>
        <w:t xml:space="preserve"> .</w:t>
      </w:r>
      <w:proofErr w:type="gramEnd"/>
      <w:r w:rsidRPr="004A3027">
        <w:rPr>
          <w:rFonts w:cstheme="minorHAnsi"/>
        </w:rPr>
        <w:t xml:space="preserve"> </w:t>
      </w:r>
      <w:r w:rsidRPr="000E42E8">
        <w:rPr>
          <w:rFonts w:cstheme="minorHAnsi"/>
        </w:rPr>
        <w:t xml:space="preserve">                </w:t>
      </w:r>
    </w:p>
    <w:p w:rsidR="00205A58" w:rsidRPr="00E4447E" w:rsidRDefault="00205A58" w:rsidP="00205A58">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205A58" w:rsidRDefault="006778F2" w:rsidP="00205A58">
      <w:pPr>
        <w:pStyle w:val="Heading1"/>
      </w:pPr>
      <w:r>
        <w:t>Week 5   February 13-18</w:t>
      </w:r>
    </w:p>
    <w:p w:rsidR="00205A58" w:rsidRPr="000C655D" w:rsidRDefault="00205A58" w:rsidP="00205A58">
      <w:pPr>
        <w:pStyle w:val="Heading1"/>
        <w:rPr>
          <w:rFonts w:cstheme="minorHAnsi"/>
          <w:b w:val="0"/>
          <w:sz w:val="22"/>
          <w:szCs w:val="22"/>
        </w:rPr>
      </w:pPr>
      <w:r w:rsidRPr="000C655D">
        <w:rPr>
          <w:rFonts w:cstheme="minorHAnsi"/>
          <w:sz w:val="22"/>
          <w:szCs w:val="22"/>
        </w:rPr>
        <w:t xml:space="preserve">                 </w:t>
      </w:r>
      <w:r w:rsidRPr="000C655D">
        <w:rPr>
          <w:rFonts w:cstheme="minorHAnsi"/>
          <w:b w:val="0"/>
          <w:sz w:val="22"/>
          <w:szCs w:val="22"/>
        </w:rPr>
        <w:t>Introduct</w:t>
      </w:r>
      <w:r>
        <w:rPr>
          <w:rFonts w:cstheme="minorHAnsi"/>
          <w:b w:val="0"/>
          <w:sz w:val="22"/>
          <w:szCs w:val="22"/>
        </w:rPr>
        <w:t>ion to Drama genre; read pages 1250-1263</w:t>
      </w:r>
    </w:p>
    <w:p w:rsidR="00205A58" w:rsidRPr="000C655D" w:rsidRDefault="00205A58" w:rsidP="00205A58">
      <w:pPr>
        <w:rPr>
          <w:rFonts w:cstheme="minorHAnsi"/>
        </w:rPr>
      </w:pPr>
      <w:r w:rsidRPr="000C655D">
        <w:rPr>
          <w:rFonts w:cstheme="minorHAnsi"/>
        </w:rPr>
        <w:t xml:space="preserve">                  Follow-up written assignment TBA later in the week    75 point</w:t>
      </w:r>
      <w:r>
        <w:rPr>
          <w:rFonts w:cstheme="minorHAnsi"/>
        </w:rPr>
        <w:t>s</w:t>
      </w:r>
    </w:p>
    <w:p w:rsidR="00205A58" w:rsidRDefault="00205A58" w:rsidP="00205A58">
      <w:pPr>
        <w:pStyle w:val="Heading1"/>
      </w:pPr>
      <w:proofErr w:type="gramStart"/>
      <w:r w:rsidRPr="000E42E8">
        <w:t>Week  6</w:t>
      </w:r>
      <w:proofErr w:type="gramEnd"/>
      <w:r w:rsidRPr="000E42E8">
        <w:t xml:space="preserve">  </w:t>
      </w:r>
      <w:r w:rsidR="003965FB">
        <w:t xml:space="preserve"> February 20-25</w:t>
      </w:r>
    </w:p>
    <w:p w:rsidR="00205A58" w:rsidRPr="00BF0C0D" w:rsidRDefault="00205A58" w:rsidP="00205A58">
      <w:pPr>
        <w:ind w:firstLine="720"/>
        <w:rPr>
          <w:rFonts w:cstheme="minorHAnsi"/>
        </w:rPr>
      </w:pPr>
      <w:r>
        <w:rPr>
          <w:rFonts w:cstheme="minorHAnsi"/>
          <w:b/>
        </w:rPr>
        <w:t xml:space="preserve">     </w:t>
      </w:r>
      <w:r w:rsidR="00BF0C0D">
        <w:rPr>
          <w:rFonts w:cstheme="minorHAnsi"/>
        </w:rPr>
        <w:t xml:space="preserve">Read Hansberry’s </w:t>
      </w:r>
      <w:r w:rsidR="00BF0C0D">
        <w:rPr>
          <w:rFonts w:cstheme="minorHAnsi"/>
          <w:i/>
        </w:rPr>
        <w:t xml:space="preserve">A Raisin in the Sun </w:t>
      </w:r>
      <w:r w:rsidR="00BF0C0D">
        <w:rPr>
          <w:rFonts w:cstheme="minorHAnsi"/>
        </w:rPr>
        <w:t>on pages 1555-1619</w:t>
      </w:r>
    </w:p>
    <w:p w:rsidR="00205A58" w:rsidRPr="000E42E8" w:rsidRDefault="00205A58" w:rsidP="00205A58">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BF0C0D" w:rsidRPr="00BF0C0D" w:rsidRDefault="00205A58" w:rsidP="00BF0C0D">
      <w:pPr>
        <w:pStyle w:val="Heading1"/>
      </w:pPr>
      <w:r w:rsidRPr="000E42E8">
        <w:t xml:space="preserve">Week 7    </w:t>
      </w:r>
      <w:r w:rsidR="00BF0C0D">
        <w:t>February 27-March</w:t>
      </w:r>
    </w:p>
    <w:p w:rsidR="00205A58" w:rsidRPr="00394207" w:rsidRDefault="00205A58" w:rsidP="00205A58">
      <w:pPr>
        <w:ind w:firstLine="720"/>
        <w:rPr>
          <w:rFonts w:cstheme="minorHAnsi"/>
          <w:b/>
        </w:rPr>
      </w:pPr>
      <w:r>
        <w:rPr>
          <w:rFonts w:cstheme="minorHAnsi"/>
        </w:rPr>
        <w:t xml:space="preserve">    Work on Final Paper/Signature Assignment</w:t>
      </w:r>
    </w:p>
    <w:p w:rsidR="00205A58" w:rsidRPr="000E42E8" w:rsidRDefault="00205A58" w:rsidP="00205A58">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205A58" w:rsidRDefault="00205A58" w:rsidP="00205A58">
      <w:pPr>
        <w:pStyle w:val="Heading1"/>
      </w:pPr>
    </w:p>
    <w:p w:rsidR="00205A58" w:rsidRPr="00623485" w:rsidRDefault="00205A58" w:rsidP="00205A58">
      <w:pPr>
        <w:pStyle w:val="Heading1"/>
      </w:pPr>
      <w:r w:rsidRPr="000E42E8">
        <w:t xml:space="preserve">Week 8   </w:t>
      </w:r>
      <w:r w:rsidR="000B5499">
        <w:t>March 6-11</w:t>
      </w:r>
    </w:p>
    <w:p w:rsidR="00205A58" w:rsidRDefault="00205A58" w:rsidP="00205A58">
      <w:pPr>
        <w:rPr>
          <w:rFonts w:cstheme="minorHAnsi"/>
        </w:rPr>
      </w:pPr>
      <w:r w:rsidRPr="000E42E8">
        <w:rPr>
          <w:rFonts w:cstheme="minorHAnsi"/>
        </w:rPr>
        <w:t xml:space="preserve">         </w:t>
      </w:r>
      <w:r>
        <w:rPr>
          <w:rFonts w:cstheme="minorHAnsi"/>
        </w:rPr>
        <w:t xml:space="preserve">          Final Paper (aka Signature Assignment) </w:t>
      </w:r>
      <w:r w:rsidR="000B5499">
        <w:rPr>
          <w:rFonts w:cstheme="minorHAnsi"/>
        </w:rPr>
        <w:t>Due: Wednesday, March 8</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205A58" w:rsidRDefault="00205A58" w:rsidP="00205A58">
      <w:pPr>
        <w:pStyle w:val="Heading1"/>
      </w:pPr>
    </w:p>
    <w:p w:rsidR="00205A58" w:rsidRPr="00E147B7" w:rsidRDefault="00205A58" w:rsidP="00205A58">
      <w:pPr>
        <w:pStyle w:val="Heading1"/>
        <w:rPr>
          <w:b w:val="0"/>
        </w:rPr>
      </w:pPr>
      <w:r w:rsidRPr="000E42E8">
        <w:lastRenderedPageBreak/>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205A58" w:rsidRPr="00E147B7" w:rsidRDefault="00205A58" w:rsidP="00205A58">
      <w:pPr>
        <w:rPr>
          <w:rFonts w:cstheme="minorHAnsi"/>
        </w:rPr>
      </w:pPr>
    </w:p>
    <w:p w:rsidR="00205A58" w:rsidRPr="00E147B7" w:rsidRDefault="00205A58" w:rsidP="00205A58">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205A58" w:rsidRDefault="00205A58" w:rsidP="00205A58">
      <w:pPr>
        <w:rPr>
          <w:rFonts w:cstheme="minorHAnsi"/>
          <w:b/>
        </w:rPr>
      </w:pPr>
    </w:p>
    <w:p w:rsidR="00205A58" w:rsidRDefault="00205A58" w:rsidP="00205A58">
      <w:pPr>
        <w:rPr>
          <w:rFonts w:cstheme="minorHAnsi"/>
          <w:b/>
        </w:rPr>
      </w:pPr>
    </w:p>
    <w:p w:rsidR="00205A58" w:rsidRPr="00CA50F4" w:rsidRDefault="00205A58" w:rsidP="00205A58">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205A58" w:rsidRPr="00CA50F4" w:rsidRDefault="00205A58" w:rsidP="00205A58">
      <w:pPr>
        <w:rPr>
          <w:rFonts w:cstheme="minorHAnsi"/>
        </w:rPr>
      </w:pPr>
    </w:p>
    <w:p w:rsidR="00205A58" w:rsidRDefault="00205A58" w:rsidP="00205A58">
      <w:pPr>
        <w:pStyle w:val="Heading1"/>
      </w:pPr>
    </w:p>
    <w:p w:rsidR="00205A58" w:rsidRPr="00CA50F4" w:rsidRDefault="00205A58" w:rsidP="00205A58">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205A58" w:rsidRPr="00A376B6" w:rsidRDefault="008C5014" w:rsidP="00205A58">
      <w:pPr>
        <w:spacing w:line="240" w:lineRule="auto"/>
        <w:rPr>
          <w:rFonts w:cstheme="minorHAnsi"/>
        </w:rPr>
      </w:pPr>
      <w:hyperlink r:id="rId7" w:history="1">
        <w:proofErr w:type="gramStart"/>
        <w:r w:rsidR="00205A58" w:rsidRPr="00A376B6">
          <w:rPr>
            <w:rStyle w:val="Hyperlink"/>
            <w:rFonts w:cstheme="minorHAnsi"/>
          </w:rPr>
          <w:t>netiquette</w:t>
        </w:r>
        <w:proofErr w:type="gramEnd"/>
      </w:hyperlink>
    </w:p>
    <w:p w:rsidR="00205A58" w:rsidRPr="000E42E8" w:rsidRDefault="00205A58" w:rsidP="00205A58">
      <w:pPr>
        <w:rPr>
          <w:rFonts w:cstheme="minorHAnsi"/>
        </w:rPr>
      </w:pPr>
    </w:p>
    <w:p w:rsidR="00205A58" w:rsidRPr="00C864B5" w:rsidRDefault="00205A58" w:rsidP="00205A58">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205A58" w:rsidRPr="000E42E8" w:rsidRDefault="00205A58" w:rsidP="00205A58">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205A58" w:rsidRPr="000E42E8" w:rsidRDefault="00205A58" w:rsidP="00205A58">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205A58" w:rsidRPr="000E42E8" w:rsidRDefault="00205A58" w:rsidP="00205A58">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205A58" w:rsidRPr="000E42E8" w:rsidRDefault="00205A58" w:rsidP="00205A58">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205A58" w:rsidRPr="000E42E8" w:rsidRDefault="00205A58" w:rsidP="00205A58">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205A58" w:rsidRDefault="00205A58" w:rsidP="00205A58">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205A58" w:rsidRPr="00FA6C33" w:rsidRDefault="00205A58" w:rsidP="00FA6C33">
      <w:pPr>
        <w:pStyle w:val="Heading1"/>
      </w:pPr>
      <w:r>
        <w:lastRenderedPageBreak/>
        <w:t>Wayland Multi-Disciplinary</w:t>
      </w:r>
      <w:r w:rsidRPr="000E42E8">
        <w:t xml:space="preserve"> Writing Center</w:t>
      </w:r>
      <w:r>
        <w:t xml:space="preserve">: </w:t>
      </w:r>
      <w:r>
        <w:rPr>
          <w:rFonts w:cstheme="minorHAnsi"/>
          <w:b w:val="0"/>
        </w:rPr>
        <w:t>It is the goal of the</w:t>
      </w:r>
      <w:r w:rsidRPr="006D7928">
        <w:rPr>
          <w:rFonts w:cstheme="minorHAnsi"/>
          <w:b w:val="0"/>
        </w:rPr>
        <w:t xml:space="preserve"> Center to serve as a focal point for all of Wayland Baptist University’s composition activities in order to generate an enduring legacy of better writing.</w:t>
      </w:r>
      <w:r w:rsidR="00FA6C33">
        <w:rPr>
          <w:rFonts w:cstheme="minorHAnsi"/>
          <w:b w:val="0"/>
        </w:rPr>
        <w:t xml:space="preserve"> </w:t>
      </w:r>
      <w:r w:rsidR="00FA6C33">
        <w:rPr>
          <w:rFonts w:cstheme="minorHAnsi"/>
          <w:bCs/>
        </w:rPr>
        <w:t>For more details an</w:t>
      </w:r>
      <w:r w:rsidR="008C5014">
        <w:rPr>
          <w:rFonts w:cstheme="minorHAnsi"/>
          <w:bCs/>
        </w:rPr>
        <w:t xml:space="preserve">d to schedule an appointment, click on the link to WBU </w:t>
      </w:r>
      <w:r w:rsidR="00FA6C33">
        <w:rPr>
          <w:rFonts w:cstheme="minorHAnsi"/>
          <w:bCs/>
        </w:rPr>
        <w:t>Tutorial Services</w:t>
      </w:r>
      <w:r w:rsidR="008C5014">
        <w:rPr>
          <w:rFonts w:cstheme="minorHAnsi"/>
          <w:bCs/>
        </w:rPr>
        <w:t xml:space="preserve"> toward the bottom of Course Content</w:t>
      </w:r>
      <w:bookmarkStart w:id="0" w:name="_GoBack"/>
      <w:bookmarkEnd w:id="0"/>
      <w:r w:rsidR="00FA6C33">
        <w:rPr>
          <w:rFonts w:cstheme="minorHAnsi"/>
          <w:bCs/>
        </w:rPr>
        <w:t>.</w:t>
      </w:r>
    </w:p>
    <w:p w:rsidR="00FA6C33" w:rsidRPr="000E42E8" w:rsidRDefault="00FA6C33" w:rsidP="00205A58">
      <w:pPr>
        <w:rPr>
          <w:rFonts w:cstheme="minorHAnsi"/>
          <w:b/>
          <w:bCs/>
        </w:rPr>
      </w:pPr>
    </w:p>
    <w:p w:rsidR="00205A58" w:rsidRPr="00ED3BBF" w:rsidRDefault="00205A58" w:rsidP="00205A58">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205A58" w:rsidRPr="00ED3BBF" w:rsidRDefault="00205A58" w:rsidP="00205A58">
      <w:pPr>
        <w:rPr>
          <w:rFonts w:cstheme="minorHAnsi"/>
        </w:rPr>
      </w:pPr>
    </w:p>
    <w:p w:rsidR="00205A58" w:rsidRDefault="00205A58" w:rsidP="00205A58"/>
    <w:p w:rsidR="00205A58" w:rsidRDefault="00205A58" w:rsidP="00205A58"/>
    <w:p w:rsidR="00205A58" w:rsidRDefault="00205A58"/>
    <w:sectPr w:rsidR="0020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74A5B"/>
    <w:multiLevelType w:val="hybridMultilevel"/>
    <w:tmpl w:val="A808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14"/>
    <w:rsid w:val="000B5499"/>
    <w:rsid w:val="000F7DEB"/>
    <w:rsid w:val="00205A58"/>
    <w:rsid w:val="003965FB"/>
    <w:rsid w:val="00676199"/>
    <w:rsid w:val="006778F2"/>
    <w:rsid w:val="006F5BD3"/>
    <w:rsid w:val="008C5014"/>
    <w:rsid w:val="009B55D8"/>
    <w:rsid w:val="00BF0C0D"/>
    <w:rsid w:val="00DC4093"/>
    <w:rsid w:val="00DE1D27"/>
    <w:rsid w:val="00DE7B8E"/>
    <w:rsid w:val="00EA3214"/>
    <w:rsid w:val="00F377C6"/>
    <w:rsid w:val="00FA6C33"/>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54F0D-096C-4571-A6FB-6E410C9E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A58"/>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A58"/>
    <w:rPr>
      <w:b/>
      <w:sz w:val="24"/>
      <w:szCs w:val="24"/>
    </w:rPr>
  </w:style>
  <w:style w:type="paragraph" w:styleId="ListParagraph">
    <w:name w:val="List Paragraph"/>
    <w:basedOn w:val="Normal"/>
    <w:uiPriority w:val="34"/>
    <w:qFormat/>
    <w:rsid w:val="00205A58"/>
    <w:pPr>
      <w:ind w:left="720"/>
      <w:contextualSpacing/>
    </w:pPr>
    <w:rPr>
      <w:sz w:val="24"/>
      <w:szCs w:val="24"/>
    </w:rPr>
  </w:style>
  <w:style w:type="character" w:styleId="Strong">
    <w:name w:val="Strong"/>
    <w:qFormat/>
    <w:rsid w:val="00205A58"/>
    <w:rPr>
      <w:b/>
      <w:bCs/>
    </w:rPr>
  </w:style>
  <w:style w:type="paragraph" w:styleId="NormalWeb">
    <w:name w:val="Normal (Web)"/>
    <w:basedOn w:val="Normal"/>
    <w:uiPriority w:val="99"/>
    <w:rsid w:val="00205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A58"/>
    <w:rPr>
      <w:color w:val="0563C1" w:themeColor="hyperlink"/>
      <w:u w:val="single"/>
    </w:rPr>
  </w:style>
  <w:style w:type="paragraph" w:styleId="Subtitle">
    <w:name w:val="Subtitle"/>
    <w:basedOn w:val="Normal"/>
    <w:next w:val="Normal"/>
    <w:link w:val="SubtitleChar"/>
    <w:qFormat/>
    <w:rsid w:val="00205A58"/>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205A5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16</cp:revision>
  <dcterms:created xsi:type="dcterms:W3CDTF">2022-10-25T01:16:00Z</dcterms:created>
  <dcterms:modified xsi:type="dcterms:W3CDTF">2022-10-26T12:17:00Z</dcterms:modified>
</cp:coreProperties>
</file>