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5C30" w14:textId="77777777" w:rsidR="00BD0D6A" w:rsidRDefault="00BD0D6A" w:rsidP="000C2431">
      <w:pPr>
        <w:pStyle w:val="SyllabiHeading"/>
        <w:rPr>
          <w:rStyle w:val="SyllabiHeadingChar"/>
          <w:b/>
        </w:rPr>
        <w:sectPr w:rsidR="00BD0D6A" w:rsidSect="00BD0D6A">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570678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4410B9F"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2E67C195" w14:textId="77777777" w:rsidR="00A105A1" w:rsidRPr="004227A2" w:rsidRDefault="00A105A1" w:rsidP="000C2431">
      <w:pPr>
        <w:pStyle w:val="SyllabiHeading"/>
        <w:rPr>
          <w:b/>
        </w:rPr>
      </w:pPr>
      <w:r w:rsidRPr="004227A2">
        <w:rPr>
          <w:b/>
        </w:rPr>
        <w:t xml:space="preserve">Contact Information </w:t>
      </w:r>
    </w:p>
    <w:p w14:paraId="5D7A3D68" w14:textId="77777777" w:rsidR="004227A2" w:rsidRPr="004227A2" w:rsidRDefault="00E8301B" w:rsidP="000C2431">
      <w:pPr>
        <w:pStyle w:val="SyllabiBasic"/>
        <w:spacing w:after="0"/>
        <w:rPr>
          <w:b/>
          <w:vanish/>
          <w:specVanish/>
        </w:rPr>
      </w:pPr>
      <w:r>
        <w:rPr>
          <w:rStyle w:val="SyllabiBasicChar"/>
          <w:b/>
        </w:rPr>
        <w:t>Course</w:t>
      </w:r>
    </w:p>
    <w:p w14:paraId="3592952D" w14:textId="1919DBA8" w:rsidR="007F73E9" w:rsidRDefault="00E8301B" w:rsidP="000C2431">
      <w:pPr>
        <w:spacing w:after="0"/>
      </w:pPr>
      <w:r>
        <w:t>:</w:t>
      </w:r>
      <w:r w:rsidR="00D65AD0">
        <w:t xml:space="preserve"> </w:t>
      </w:r>
      <w:r w:rsidR="003E7FA0">
        <w:t>SOSC</w:t>
      </w:r>
      <w:r w:rsidR="00D65AD0">
        <w:t xml:space="preserve"> 3</w:t>
      </w:r>
      <w:r w:rsidR="00161535">
        <w:t>320</w:t>
      </w:r>
      <w:r w:rsidR="004227A2">
        <w:t xml:space="preserve"> </w:t>
      </w:r>
      <w:permStart w:id="331576778" w:edGrp="everyone"/>
      <w:r w:rsidR="00ED4E07">
        <w:t>VC01</w:t>
      </w:r>
      <w:permEnd w:id="331576778"/>
      <w:r w:rsidR="003E5236">
        <w:t xml:space="preserve"> </w:t>
      </w:r>
      <w:r w:rsidR="00161535">
        <w:t>– Cultural Diversity</w:t>
      </w:r>
    </w:p>
    <w:p w14:paraId="5371A362" w14:textId="77777777" w:rsidR="004227A2" w:rsidRPr="004227A2" w:rsidRDefault="004227A2" w:rsidP="000C2431">
      <w:pPr>
        <w:pStyle w:val="SyllabiBasic"/>
        <w:spacing w:after="0"/>
        <w:rPr>
          <w:b/>
          <w:vanish/>
          <w:specVanish/>
        </w:rPr>
      </w:pPr>
      <w:r w:rsidRPr="004227A2">
        <w:rPr>
          <w:b/>
        </w:rPr>
        <w:t>Campus</w:t>
      </w:r>
    </w:p>
    <w:p w14:paraId="4995BDBE" w14:textId="69CB6C1A" w:rsidR="004227A2" w:rsidRDefault="00E8301B" w:rsidP="000C2431">
      <w:pPr>
        <w:spacing w:after="0"/>
      </w:pPr>
      <w:r>
        <w:t>:</w:t>
      </w:r>
      <w:r w:rsidR="004227A2">
        <w:t xml:space="preserve"> </w:t>
      </w:r>
      <w:permStart w:id="1288520589" w:edGrp="everyone"/>
      <w:r w:rsidR="004227A2">
        <w:t>WBUonline</w:t>
      </w:r>
      <w:permEnd w:id="1288520589"/>
    </w:p>
    <w:p w14:paraId="109D056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2E42E88" w14:textId="5A8B5536" w:rsidR="004227A2" w:rsidRDefault="004227A2" w:rsidP="000C2431">
      <w:pPr>
        <w:spacing w:after="0"/>
      </w:pPr>
      <w:r w:rsidRPr="00E624B9">
        <w:rPr>
          <w:b/>
        </w:rPr>
        <w:t>:</w:t>
      </w:r>
      <w:r>
        <w:t xml:space="preserve"> </w:t>
      </w:r>
      <w:permStart w:id="1312822685" w:edGrp="everyone"/>
      <w:r w:rsidR="00AC7C75">
        <w:t xml:space="preserve">Spring </w:t>
      </w:r>
      <w:r w:rsidR="00381036">
        <w:t>2</w:t>
      </w:r>
      <w:r w:rsidR="00ED4E07">
        <w:t xml:space="preserve"> </w:t>
      </w:r>
      <w:r>
        <w:t>202</w:t>
      </w:r>
      <w:r w:rsidR="00AC7C75">
        <w:t>6</w:t>
      </w:r>
      <w:permEnd w:id="1312822685"/>
    </w:p>
    <w:p w14:paraId="36D9FE82" w14:textId="77777777" w:rsidR="007A4624" w:rsidRPr="00E624B9" w:rsidRDefault="007A4624" w:rsidP="000C2431">
      <w:pPr>
        <w:pStyle w:val="SyllabiBasic"/>
        <w:spacing w:after="0"/>
        <w:rPr>
          <w:b/>
          <w:vanish/>
          <w:specVanish/>
        </w:rPr>
      </w:pPr>
      <w:r w:rsidRPr="00E624B9">
        <w:rPr>
          <w:b/>
        </w:rPr>
        <w:t>Instructor</w:t>
      </w:r>
    </w:p>
    <w:p w14:paraId="640598AA" w14:textId="32414586" w:rsidR="007A4624" w:rsidRDefault="007A4624" w:rsidP="000C2431">
      <w:pPr>
        <w:spacing w:after="0"/>
      </w:pPr>
      <w:r w:rsidRPr="00E624B9">
        <w:rPr>
          <w:b/>
        </w:rPr>
        <w:t>:</w:t>
      </w:r>
      <w:r>
        <w:t xml:space="preserve"> </w:t>
      </w:r>
      <w:permStart w:id="1383019922" w:edGrp="everyone"/>
      <w:r w:rsidR="00ED4E07">
        <w:t>Ms. Jasmine Davis, LMSW</w:t>
      </w:r>
    </w:p>
    <w:permEnd w:id="1383019922"/>
    <w:p w14:paraId="5CE78471" w14:textId="77777777" w:rsidR="00E8301B" w:rsidRPr="00E624B9" w:rsidRDefault="00E8301B" w:rsidP="000C2431">
      <w:pPr>
        <w:pStyle w:val="SyllabiBasic"/>
        <w:spacing w:after="0"/>
        <w:rPr>
          <w:b/>
          <w:vanish/>
          <w:specVanish/>
        </w:rPr>
      </w:pPr>
      <w:r w:rsidRPr="00E624B9">
        <w:rPr>
          <w:b/>
        </w:rPr>
        <w:t>WBU Email Address</w:t>
      </w:r>
    </w:p>
    <w:p w14:paraId="38D0D2C5" w14:textId="33B05241" w:rsidR="00E8301B" w:rsidRDefault="00E8301B" w:rsidP="000C2431">
      <w:pPr>
        <w:spacing w:after="0"/>
      </w:pPr>
      <w:r w:rsidRPr="00E624B9">
        <w:rPr>
          <w:b/>
        </w:rPr>
        <w:t>:</w:t>
      </w:r>
      <w:r>
        <w:t xml:space="preserve"> </w:t>
      </w:r>
      <w:permStart w:id="956182859" w:edGrp="everyone"/>
      <w:r w:rsidR="00ED4E07">
        <w:t>jasmine.j.davis@wayland.wbu.edu</w:t>
      </w:r>
      <w:permEnd w:id="956182859"/>
    </w:p>
    <w:p w14:paraId="3E32A2BD" w14:textId="77777777" w:rsidR="00E8301B" w:rsidRPr="00E624B9" w:rsidRDefault="00E8301B" w:rsidP="000C2431">
      <w:pPr>
        <w:pStyle w:val="SyllabiBasic"/>
        <w:spacing w:after="0"/>
        <w:rPr>
          <w:b/>
          <w:vanish/>
          <w:specVanish/>
        </w:rPr>
      </w:pPr>
      <w:r w:rsidRPr="00E624B9">
        <w:rPr>
          <w:b/>
        </w:rPr>
        <w:t>Office Hours, Building, and Location</w:t>
      </w:r>
    </w:p>
    <w:p w14:paraId="3799F7F7" w14:textId="4167D1B2" w:rsidR="00E8301B" w:rsidRPr="00E624B9" w:rsidRDefault="00E8301B" w:rsidP="000C2431">
      <w:pPr>
        <w:spacing w:after="0"/>
        <w:rPr>
          <w:b/>
        </w:rPr>
      </w:pPr>
      <w:r w:rsidRPr="00E624B9">
        <w:rPr>
          <w:b/>
        </w:rPr>
        <w:t>:</w:t>
      </w:r>
      <w:r w:rsidR="00D4306D">
        <w:rPr>
          <w:b/>
        </w:rPr>
        <w:t xml:space="preserve"> </w:t>
      </w:r>
      <w:permStart w:id="1256792784" w:edGrp="everyone"/>
      <w:r w:rsidR="00367571">
        <w:rPr>
          <w:bCs/>
        </w:rPr>
        <w:t>N/A</w:t>
      </w:r>
      <w:r w:rsidR="00504055">
        <w:rPr>
          <w:bCs/>
        </w:rPr>
        <w:t xml:space="preserve"> —</w:t>
      </w:r>
      <w:r w:rsidR="00E5596D">
        <w:rPr>
          <w:rFonts w:ascii="Calibri" w:eastAsia="Times New Roman" w:hAnsi="Calibri"/>
        </w:rPr>
        <w:t>Virtual Campus,</w:t>
      </w:r>
      <w:r w:rsidR="0089444F">
        <w:rPr>
          <w:rFonts w:ascii="Calibri" w:eastAsia="Times New Roman" w:hAnsi="Calibri"/>
        </w:rPr>
        <w:t xml:space="preserve"> </w:t>
      </w:r>
      <w:r w:rsidR="00ED3FED">
        <w:rPr>
          <w:rFonts w:ascii="Calibri" w:eastAsia="Times New Roman" w:hAnsi="Calibri"/>
        </w:rPr>
        <w:t>by appointment only. P</w:t>
      </w:r>
      <w:r w:rsidR="0089444F">
        <w:rPr>
          <w:rFonts w:ascii="Calibri" w:eastAsia="Times New Roman" w:hAnsi="Calibri"/>
        </w:rPr>
        <w:t>lease</w:t>
      </w:r>
      <w:r w:rsidR="00893E16">
        <w:rPr>
          <w:rFonts w:ascii="Calibri" w:eastAsia="Times New Roman" w:hAnsi="Calibri"/>
        </w:rPr>
        <w:t xml:space="preserve"> email to set up</w:t>
      </w:r>
      <w:r w:rsidR="0060538C">
        <w:rPr>
          <w:rFonts w:ascii="Calibri" w:eastAsia="Times New Roman" w:hAnsi="Calibri"/>
        </w:rPr>
        <w:t xml:space="preserve"> meeting</w:t>
      </w:r>
      <w:r w:rsidR="0089444F">
        <w:rPr>
          <w:rFonts w:ascii="Calibri" w:eastAsia="Times New Roman" w:hAnsi="Calibri"/>
        </w:rPr>
        <w:t xml:space="preserve"> over </w:t>
      </w:r>
      <w:r w:rsidR="00B07F66">
        <w:rPr>
          <w:rFonts w:ascii="Calibri" w:eastAsia="Times New Roman" w:hAnsi="Calibri"/>
        </w:rPr>
        <w:t>Microsoft TEAMS</w:t>
      </w:r>
      <w:r w:rsidR="0089444F">
        <w:rPr>
          <w:rFonts w:ascii="Calibri" w:eastAsia="Times New Roman" w:hAnsi="Calibri"/>
        </w:rPr>
        <w:t xml:space="preserve">. </w:t>
      </w:r>
      <w:r w:rsidR="00893E16">
        <w:rPr>
          <w:rFonts w:ascii="Calibri" w:eastAsia="Times New Roman" w:hAnsi="Calibri"/>
        </w:rPr>
        <w:t xml:space="preserve"> </w:t>
      </w:r>
    </w:p>
    <w:permEnd w:id="1256792784"/>
    <w:p w14:paraId="28CA8743" w14:textId="77777777" w:rsidR="00E8301B" w:rsidRPr="00E624B9" w:rsidRDefault="00E8301B" w:rsidP="000C2431">
      <w:pPr>
        <w:pStyle w:val="SyllabiBasic"/>
        <w:spacing w:after="0"/>
        <w:rPr>
          <w:b/>
          <w:vanish/>
          <w:specVanish/>
        </w:rPr>
      </w:pPr>
      <w:r w:rsidRPr="00E624B9">
        <w:rPr>
          <w:b/>
        </w:rPr>
        <w:t>Class Meeting Time and Location</w:t>
      </w:r>
    </w:p>
    <w:p w14:paraId="7CB3E895" w14:textId="5A93C083" w:rsidR="00E624B9" w:rsidRDefault="00E8301B" w:rsidP="000C2431">
      <w:pPr>
        <w:spacing w:after="0"/>
      </w:pPr>
      <w:r w:rsidRPr="00E624B9">
        <w:rPr>
          <w:b/>
        </w:rPr>
        <w:t>:</w:t>
      </w:r>
      <w:r w:rsidR="00D4306D">
        <w:rPr>
          <w:b/>
        </w:rPr>
        <w:t xml:space="preserve"> </w:t>
      </w:r>
      <w:permStart w:id="1261898900" w:edGrp="everyone"/>
      <w:r w:rsidR="0060538C" w:rsidRPr="0060538C">
        <w:rPr>
          <w:bCs/>
        </w:rPr>
        <w:t>WBU Online/</w:t>
      </w:r>
      <w:r w:rsidR="00D93670" w:rsidRPr="0060538C">
        <w:rPr>
          <w:bCs/>
        </w:rPr>
        <w:t>Vir</w:t>
      </w:r>
      <w:r w:rsidR="00D93670">
        <w:t>tual</w:t>
      </w:r>
      <w:r w:rsidR="0060538C">
        <w:t xml:space="preserve"> Campus</w:t>
      </w:r>
      <w:r w:rsidR="00D93670">
        <w:t xml:space="preserve"> </w:t>
      </w:r>
      <w:permEnd w:id="1261898900"/>
    </w:p>
    <w:p w14:paraId="1CEE94C4" w14:textId="77777777" w:rsidR="00E624B9" w:rsidRDefault="00E624B9" w:rsidP="000C2431">
      <w:pPr>
        <w:pStyle w:val="SyllabiHeading"/>
        <w:rPr>
          <w:b/>
        </w:rPr>
      </w:pPr>
      <w:r w:rsidRPr="00E624B9">
        <w:rPr>
          <w:b/>
        </w:rPr>
        <w:t>Course Information</w:t>
      </w:r>
    </w:p>
    <w:p w14:paraId="07CDE79E" w14:textId="77777777" w:rsidR="00E624B9" w:rsidRPr="00E624B9" w:rsidRDefault="00E624B9" w:rsidP="000C2431">
      <w:pPr>
        <w:pStyle w:val="SyllabiBasic"/>
        <w:rPr>
          <w:b/>
          <w:vanish/>
          <w:specVanish/>
        </w:rPr>
      </w:pPr>
      <w:r w:rsidRPr="00E624B9">
        <w:rPr>
          <w:b/>
        </w:rPr>
        <w:t>Catalog Description</w:t>
      </w:r>
    </w:p>
    <w:p w14:paraId="013B45A9" w14:textId="77777777" w:rsidR="0041564B" w:rsidRPr="007539E2" w:rsidRDefault="00E624B9" w:rsidP="007539E2">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161535" w:rsidRPr="00161535">
        <w:rPr>
          <w:rFonts w:ascii="Calibri" w:hAnsi="Calibri"/>
        </w:rPr>
        <w:t>A comparative analysis of the diverse cultural groups in the United States and their changing sociological, economical and political status.</w:t>
      </w:r>
    </w:p>
    <w:p w14:paraId="59EC0CC8" w14:textId="77777777" w:rsidR="006617B3" w:rsidRPr="007F7E56" w:rsidRDefault="006617B3" w:rsidP="007F7E56">
      <w:pPr>
        <w:spacing w:after="0" w:line="0" w:lineRule="atLeast"/>
        <w:ind w:right="-20"/>
        <w:jc w:val="both"/>
        <w:rPr>
          <w:rFonts w:ascii="Calibri" w:hAnsi="Calibri"/>
          <w:sz w:val="24"/>
          <w:szCs w:val="24"/>
        </w:rPr>
      </w:pPr>
    </w:p>
    <w:p w14:paraId="4FB32AD3"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277EC19D" w14:textId="77777777" w:rsidR="002960B5" w:rsidRPr="00E624B9" w:rsidRDefault="002960B5" w:rsidP="002960B5">
      <w:pPr>
        <w:pStyle w:val="SyllabiHeading"/>
        <w:rPr>
          <w:b/>
        </w:rPr>
      </w:pPr>
      <w:r w:rsidRPr="00E624B9">
        <w:rPr>
          <w:b/>
        </w:rPr>
        <w:t>Textbook Information</w:t>
      </w:r>
    </w:p>
    <w:p w14:paraId="44D65929" w14:textId="77777777" w:rsidR="002960B5" w:rsidRPr="00E624B9" w:rsidRDefault="002960B5" w:rsidP="002960B5">
      <w:pPr>
        <w:pStyle w:val="SyllabiBasic"/>
        <w:rPr>
          <w:b/>
          <w:vanish/>
          <w:specVanish/>
        </w:rPr>
      </w:pPr>
      <w:r w:rsidRPr="00E624B9">
        <w:rPr>
          <w:b/>
        </w:rPr>
        <w:t>Required Textbook(s) and/or Required Materials</w:t>
      </w:r>
    </w:p>
    <w:p w14:paraId="74851352" w14:textId="50D41914" w:rsidR="002960B5" w:rsidRPr="002A1A0E" w:rsidRDefault="002960B5" w:rsidP="007C40FF">
      <w:pPr>
        <w:pStyle w:val="p1"/>
        <w:rPr>
          <w:sz w:val="22"/>
          <w:szCs w:val="22"/>
        </w:rPr>
      </w:pPr>
      <w:r w:rsidRPr="00E624B9">
        <w:rPr>
          <w:b/>
        </w:rPr>
        <w:t>:</w:t>
      </w:r>
      <w:r>
        <w:rPr>
          <w:b/>
        </w:rPr>
        <w:t xml:space="preserve"> </w:t>
      </w:r>
      <w:permStart w:id="514083178" w:edGrp="everyone"/>
      <w:r w:rsidR="007C40FF" w:rsidRPr="002A1A0E">
        <w:rPr>
          <w:rStyle w:val="s1"/>
          <w:rFonts w:asciiTheme="minorHAnsi" w:hAnsiTheme="minorHAnsi" w:cstheme="minorHAnsi"/>
          <w:sz w:val="22"/>
          <w:szCs w:val="22"/>
        </w:rPr>
        <w:t xml:space="preserve">Healey, J. F., &amp; Stepnick, A. (2022). </w:t>
      </w:r>
      <w:r w:rsidR="007C40FF" w:rsidRPr="002A1A0E">
        <w:rPr>
          <w:rStyle w:val="s2"/>
          <w:rFonts w:asciiTheme="minorHAnsi" w:hAnsiTheme="minorHAnsi" w:cstheme="minorHAnsi"/>
          <w:sz w:val="22"/>
          <w:szCs w:val="22"/>
        </w:rPr>
        <w:t>Diversity and Society: Race, Ethnicity, and Gender</w:t>
      </w:r>
      <w:r w:rsidR="007C40FF" w:rsidRPr="002A1A0E">
        <w:rPr>
          <w:rStyle w:val="s1"/>
          <w:rFonts w:asciiTheme="minorHAnsi" w:hAnsiTheme="minorHAnsi" w:cstheme="minorHAnsi"/>
          <w:sz w:val="22"/>
          <w:szCs w:val="22"/>
        </w:rPr>
        <w:t xml:space="preserve"> (7th ed.). SAGE Publications. ISBN-10: 1071849980; ISBN-13: 9781071849989</w:t>
      </w:r>
    </w:p>
    <w:p w14:paraId="30432DB2" w14:textId="73D2F8B4" w:rsidR="002960B5" w:rsidRDefault="002960B5" w:rsidP="002960B5">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C3CD7B7" w14:textId="77777777" w:rsidR="002960B5" w:rsidRDefault="002960B5" w:rsidP="002960B5"/>
    <w:p w14:paraId="652C36FC" w14:textId="77777777" w:rsidR="002960B5" w:rsidRPr="002A1A0E" w:rsidRDefault="002960B5" w:rsidP="002960B5">
      <w:pPr>
        <w:pStyle w:val="SyllabiBasic"/>
        <w:rPr>
          <w:b/>
          <w:vanish/>
          <w:specVanish/>
        </w:rPr>
      </w:pPr>
      <w:r w:rsidRPr="00E624B9">
        <w:rPr>
          <w:b/>
        </w:rPr>
        <w:t>Optional Materials</w:t>
      </w:r>
    </w:p>
    <w:p w14:paraId="1E01DF62" w14:textId="77777777" w:rsidR="00CD42E6" w:rsidRDefault="002960B5" w:rsidP="00801718">
      <w:pPr>
        <w:pStyle w:val="NormalWeb"/>
        <w:contextualSpacing/>
        <w:rPr>
          <w:rStyle w:val="s2"/>
          <w:rFonts w:asciiTheme="minorHAnsi" w:hAnsiTheme="minorHAnsi" w:cstheme="minorHAnsi"/>
          <w:sz w:val="22"/>
          <w:szCs w:val="22"/>
        </w:rPr>
      </w:pPr>
      <w:r w:rsidRPr="002A1A0E">
        <w:rPr>
          <w:b/>
          <w:sz w:val="22"/>
          <w:szCs w:val="22"/>
        </w:rPr>
        <w:t xml:space="preserve">: </w:t>
      </w:r>
      <w:r w:rsidR="0060538C" w:rsidRPr="002A1A0E">
        <w:rPr>
          <w:rStyle w:val="s1"/>
          <w:rFonts w:asciiTheme="minorHAnsi" w:hAnsiTheme="minorHAnsi" w:cstheme="minorHAnsi"/>
          <w:sz w:val="22"/>
          <w:szCs w:val="22"/>
        </w:rPr>
        <w:t>American Psychological Association. (2020).</w:t>
      </w:r>
      <w:r w:rsidR="0060538C" w:rsidRPr="002A1A0E">
        <w:rPr>
          <w:rStyle w:val="s2"/>
          <w:rFonts w:asciiTheme="minorHAnsi" w:hAnsiTheme="minorHAnsi" w:cstheme="minorHAnsi"/>
          <w:sz w:val="22"/>
          <w:szCs w:val="22"/>
        </w:rPr>
        <w:t xml:space="preserve"> </w:t>
      </w:r>
      <w:r w:rsidR="0060538C" w:rsidRPr="002A1A0E">
        <w:rPr>
          <w:rStyle w:val="s3"/>
          <w:rFonts w:asciiTheme="minorHAnsi" w:hAnsiTheme="minorHAnsi" w:cstheme="minorHAnsi"/>
          <w:sz w:val="22"/>
          <w:szCs w:val="22"/>
        </w:rPr>
        <w:t>Publication manual of the American Psychological Association</w:t>
      </w:r>
      <w:r w:rsidR="0060538C" w:rsidRPr="002A1A0E">
        <w:rPr>
          <w:rStyle w:val="s2"/>
          <w:rFonts w:asciiTheme="minorHAnsi" w:hAnsiTheme="minorHAnsi" w:cstheme="minorHAnsi"/>
          <w:sz w:val="22"/>
          <w:szCs w:val="22"/>
        </w:rPr>
        <w:t xml:space="preserve"> (7th ed.). American Psychological Association. ISBN-10: 143383216X; ISBN-13: 9781433832161</w:t>
      </w:r>
    </w:p>
    <w:p w14:paraId="3AFE2163" w14:textId="51AE1253" w:rsidR="002960B5" w:rsidRPr="00801718" w:rsidRDefault="0060538C" w:rsidP="00801718">
      <w:pPr>
        <w:pStyle w:val="NormalWeb"/>
        <w:contextualSpacing/>
        <w:rPr>
          <w:rStyle w:val="Strong"/>
          <w:rFonts w:ascii="Calibri" w:hAnsi="Calibri"/>
          <w:sz w:val="22"/>
          <w:szCs w:val="22"/>
        </w:rPr>
      </w:pPr>
      <w:r w:rsidRPr="002A1A0E">
        <w:rPr>
          <w:rStyle w:val="s2"/>
          <w:rFonts w:asciiTheme="minorHAnsi" w:hAnsiTheme="minorHAnsi" w:cstheme="minorHAnsi"/>
          <w:sz w:val="22"/>
          <w:szCs w:val="22"/>
        </w:rPr>
        <w:t>Other readings as assigne</w:t>
      </w:r>
      <w:r w:rsidR="002A1A0E">
        <w:rPr>
          <w:rStyle w:val="s2"/>
          <w:rFonts w:asciiTheme="minorHAnsi" w:hAnsiTheme="minorHAnsi" w:cstheme="minorHAnsi"/>
          <w:sz w:val="22"/>
          <w:szCs w:val="22"/>
        </w:rPr>
        <w:t>d</w:t>
      </w:r>
      <w:permEnd w:id="514083178"/>
    </w:p>
    <w:p w14:paraId="433C2FA4" w14:textId="77777777" w:rsidR="00F2368A" w:rsidRPr="007F7E56" w:rsidRDefault="00F2368A" w:rsidP="007F7E56">
      <w:pPr>
        <w:pStyle w:val="NormalWeb"/>
        <w:spacing w:line="0" w:lineRule="atLeast"/>
        <w:rPr>
          <w:rFonts w:ascii="Calibri" w:hAnsi="Calibri"/>
          <w:b/>
          <w:bCs/>
        </w:rPr>
      </w:pPr>
    </w:p>
    <w:p w14:paraId="76FC6D28"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CF49BC7" w14:textId="77777777" w:rsidR="00546344" w:rsidRPr="00546344" w:rsidRDefault="00E624B9" w:rsidP="00546344">
      <w:pPr>
        <w:spacing w:after="0"/>
        <w:rPr>
          <w:rFonts w:cstheme="minorHAnsi"/>
        </w:rPr>
      </w:pPr>
      <w:r w:rsidRPr="00801718">
        <w:rPr>
          <w:b/>
        </w:rPr>
        <w:t>:</w:t>
      </w:r>
      <w:r w:rsidR="00AD4C42" w:rsidRPr="00801718">
        <w:rPr>
          <w:b/>
        </w:rPr>
        <w:t xml:space="preserve"> </w:t>
      </w:r>
      <w:r w:rsidR="008209CF">
        <w:rPr>
          <w:b/>
        </w:rPr>
        <w:t xml:space="preserve"> </w:t>
      </w:r>
      <w:r w:rsidR="00546344" w:rsidRPr="00546344">
        <w:rPr>
          <w:rFonts w:cstheme="minorHAnsi"/>
        </w:rPr>
        <w:t xml:space="preserve">Upon </w:t>
      </w:r>
      <w:r w:rsidR="00932AE2">
        <w:rPr>
          <w:rFonts w:cstheme="minorHAnsi"/>
        </w:rPr>
        <w:t xml:space="preserve">completion of this course, </w:t>
      </w:r>
      <w:r w:rsidR="00546344" w:rsidRPr="00546344">
        <w:rPr>
          <w:rFonts w:cstheme="minorHAnsi"/>
        </w:rPr>
        <w:t>student</w:t>
      </w:r>
      <w:r w:rsidR="00932AE2">
        <w:rPr>
          <w:rFonts w:cstheme="minorHAnsi"/>
        </w:rPr>
        <w:t>s</w:t>
      </w:r>
      <w:r w:rsidR="00546344" w:rsidRPr="00546344">
        <w:rPr>
          <w:rFonts w:cstheme="minorHAnsi"/>
        </w:rPr>
        <w:t xml:space="preserve"> will be able to:</w:t>
      </w:r>
    </w:p>
    <w:p w14:paraId="5F09120F" w14:textId="77777777" w:rsidR="00546344" w:rsidRPr="00546344" w:rsidRDefault="00546344" w:rsidP="00546344">
      <w:pPr>
        <w:numPr>
          <w:ilvl w:val="0"/>
          <w:numId w:val="30"/>
        </w:numPr>
        <w:spacing w:after="0"/>
        <w:contextualSpacing w:val="0"/>
        <w:rPr>
          <w:rFonts w:cstheme="minorHAnsi"/>
        </w:rPr>
      </w:pPr>
      <w:r w:rsidRPr="00546344">
        <w:rPr>
          <w:rFonts w:cstheme="minorHAnsi"/>
        </w:rPr>
        <w:t>Outline the unique experiences of minority groups in the United States</w:t>
      </w:r>
    </w:p>
    <w:p w14:paraId="7A06B172" w14:textId="77777777" w:rsidR="00546344" w:rsidRPr="00546344" w:rsidRDefault="00546344" w:rsidP="00546344">
      <w:pPr>
        <w:numPr>
          <w:ilvl w:val="0"/>
          <w:numId w:val="30"/>
        </w:numPr>
        <w:spacing w:after="0"/>
        <w:contextualSpacing w:val="0"/>
        <w:rPr>
          <w:rFonts w:cstheme="minorHAnsi"/>
        </w:rPr>
      </w:pPr>
      <w:r w:rsidRPr="00546344">
        <w:rPr>
          <w:rFonts w:cstheme="minorHAnsi"/>
        </w:rPr>
        <w:t>Apply specific terminology from the sociology of race/ethnicity</w:t>
      </w:r>
    </w:p>
    <w:p w14:paraId="6DD2671C" w14:textId="77777777" w:rsidR="00546344" w:rsidRPr="00546344" w:rsidRDefault="00546344" w:rsidP="00546344">
      <w:pPr>
        <w:numPr>
          <w:ilvl w:val="0"/>
          <w:numId w:val="30"/>
        </w:numPr>
        <w:spacing w:after="0"/>
        <w:contextualSpacing w:val="0"/>
        <w:rPr>
          <w:rFonts w:cstheme="minorHAnsi"/>
        </w:rPr>
      </w:pPr>
      <w:r w:rsidRPr="00546344">
        <w:rPr>
          <w:rFonts w:cstheme="minorHAnsi"/>
        </w:rPr>
        <w:t>Identify the social factors that contribute to racial stratification and how racial stratification impacts minority group members’ lives</w:t>
      </w:r>
    </w:p>
    <w:p w14:paraId="3BCA9163" w14:textId="77777777" w:rsidR="00546344" w:rsidRPr="00546344" w:rsidRDefault="00546344" w:rsidP="00546344">
      <w:pPr>
        <w:numPr>
          <w:ilvl w:val="0"/>
          <w:numId w:val="30"/>
        </w:numPr>
        <w:spacing w:after="0"/>
        <w:contextualSpacing w:val="0"/>
        <w:rPr>
          <w:rFonts w:cstheme="minorHAnsi"/>
        </w:rPr>
      </w:pPr>
      <w:r w:rsidRPr="00546344">
        <w:rPr>
          <w:rFonts w:cstheme="minorHAnsi"/>
        </w:rPr>
        <w:t>Identify how to appropriately resist generalizations across groups</w:t>
      </w:r>
    </w:p>
    <w:p w14:paraId="65385250" w14:textId="77777777" w:rsidR="007D5A2A" w:rsidRPr="00190645" w:rsidRDefault="007D5A2A" w:rsidP="000C2431">
      <w:pPr>
        <w:pStyle w:val="SyllabiHeading"/>
        <w:rPr>
          <w:b/>
          <w:szCs w:val="28"/>
        </w:rPr>
      </w:pPr>
      <w:r w:rsidRPr="00190645">
        <w:rPr>
          <w:b/>
          <w:szCs w:val="28"/>
        </w:rPr>
        <w:t>Attendance Requirements</w:t>
      </w:r>
    </w:p>
    <w:p w14:paraId="6AE422B4" w14:textId="23B9AAF9" w:rsidR="007D5A2A" w:rsidRPr="0060538C" w:rsidRDefault="007D5A2A" w:rsidP="000C2431">
      <w:permStart w:id="2056593606" w:edGrp="everyone"/>
      <w:r w:rsidRPr="007D5A2A">
        <w:rPr>
          <w:u w:val="single"/>
        </w:rPr>
        <w:t xml:space="preserve">WBUonline </w:t>
      </w:r>
    </w:p>
    <w:p w14:paraId="4D143878" w14:textId="62A25F1E"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r w:rsidR="0060538C">
        <w:t>.</w:t>
      </w:r>
      <w:permEnd w:id="2056593606"/>
    </w:p>
    <w:p w14:paraId="1BC72EC9" w14:textId="77777777" w:rsidR="00182992" w:rsidRDefault="007D5A2A" w:rsidP="000C2431">
      <w:pPr>
        <w:pStyle w:val="SyllabiHeading"/>
        <w:rPr>
          <w:b/>
        </w:rPr>
      </w:pPr>
      <w:r w:rsidRPr="007D5A2A">
        <w:rPr>
          <w:b/>
        </w:rPr>
        <w:t>University Policies</w:t>
      </w:r>
    </w:p>
    <w:bookmarkStart w:id="0" w:name="_Hlk168579612"/>
    <w:p w14:paraId="435A8AAB" w14:textId="77777777" w:rsidR="0091445F" w:rsidRPr="00422969" w:rsidRDefault="0091445F" w:rsidP="0091445F">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3869E10" w14:textId="77777777" w:rsidR="0091445F" w:rsidRPr="00817E27" w:rsidRDefault="0091445F" w:rsidP="0091445F">
      <w:pPr>
        <w:rPr>
          <w:rFonts w:cstheme="minorHAnsi"/>
          <w:color w:val="0000FF"/>
        </w:rPr>
      </w:pPr>
    </w:p>
    <w:p w14:paraId="5DE65121" w14:textId="77777777" w:rsidR="0091445F" w:rsidRDefault="0091445F" w:rsidP="0091445F">
      <w:pPr>
        <w:pStyle w:val="ListParagraph"/>
        <w:numPr>
          <w:ilvl w:val="0"/>
          <w:numId w:val="31"/>
        </w:numPr>
        <w:spacing w:after="160" w:line="259" w:lineRule="auto"/>
        <w:contextualSpacing/>
      </w:pPr>
      <w:permStart w:id="574518630" w:edGrp="everyone"/>
      <w:r>
        <w:t>Generative AI tools permitted in specific context and with proper citations.</w:t>
      </w:r>
    </w:p>
    <w:p w14:paraId="67C33E85" w14:textId="77777777" w:rsidR="0091445F" w:rsidRDefault="0091445F" w:rsidP="0091445F">
      <w:pPr>
        <w:pStyle w:val="ListParagraph"/>
        <w:numPr>
          <w:ilvl w:val="1"/>
          <w:numId w:val="31"/>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484264DC" w14:textId="77777777" w:rsidR="0091445F" w:rsidRPr="001763CC" w:rsidRDefault="0091445F" w:rsidP="0091445F">
      <w:pPr>
        <w:pStyle w:val="ListParagraph"/>
        <w:numPr>
          <w:ilvl w:val="1"/>
          <w:numId w:val="31"/>
        </w:numPr>
        <w:spacing w:after="160" w:line="259" w:lineRule="auto"/>
        <w:contextualSpacing/>
        <w:rPr>
          <w:b/>
          <w:bCs/>
        </w:rPr>
      </w:pPr>
      <w:r>
        <w:t xml:space="preserve">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w:t>
      </w:r>
      <w:r w:rsidRPr="001763CC">
        <w:rPr>
          <w:b/>
          <w:bCs/>
        </w:rPr>
        <w:t>must be properly referenced and cited.</w:t>
      </w:r>
    </w:p>
    <w:p w14:paraId="36241F05" w14:textId="77777777" w:rsidR="0091445F" w:rsidRDefault="0091445F" w:rsidP="0091445F">
      <w:pPr>
        <w:pStyle w:val="ListParagraph"/>
        <w:numPr>
          <w:ilvl w:val="1"/>
          <w:numId w:val="31"/>
        </w:numPr>
        <w:spacing w:after="160" w:line="259" w:lineRule="auto"/>
        <w:contextualSpacing/>
      </w:pPr>
      <w:r>
        <w:t>Specific parameters for generative AI usage are provided by the instructor.</w:t>
      </w:r>
    </w:p>
    <w:p w14:paraId="22C6C727" w14:textId="77777777" w:rsidR="0091445F" w:rsidRDefault="0091445F" w:rsidP="0091445F">
      <w:pPr>
        <w:pStyle w:val="ListParagraph"/>
        <w:numPr>
          <w:ilvl w:val="1"/>
          <w:numId w:val="31"/>
        </w:numPr>
        <w:spacing w:after="160" w:line="259" w:lineRule="auto"/>
        <w:contextualSpacing/>
      </w:pPr>
      <w:r>
        <w:t>Any use of generative AI tools outside of the approved instructor parameters will be considered a form of plagiarism and academic dishonesty.</w:t>
      </w:r>
    </w:p>
    <w:bookmarkEnd w:id="0"/>
    <w:permEnd w:id="574518630"/>
    <w:p w14:paraId="27C54242" w14:textId="77777777" w:rsidR="00241060" w:rsidRDefault="00241060" w:rsidP="0088179B">
      <w:pPr>
        <w:outlineLvl w:val="1"/>
        <w:rPr>
          <w:b/>
        </w:rPr>
      </w:pPr>
    </w:p>
    <w:p w14:paraId="558BAA1A" w14:textId="77777777" w:rsidR="0088179B" w:rsidRPr="0088179B" w:rsidRDefault="0088179B" w:rsidP="0088179B">
      <w:pPr>
        <w:outlineLvl w:val="1"/>
        <w:rPr>
          <w:b/>
          <w:vanish/>
        </w:rPr>
      </w:pPr>
      <w:r w:rsidRPr="0088179B">
        <w:rPr>
          <w:b/>
        </w:rPr>
        <w:t>Disability Statement</w:t>
      </w:r>
    </w:p>
    <w:p w14:paraId="6A099643" w14:textId="77777777" w:rsidR="0088179B" w:rsidRPr="0088179B" w:rsidRDefault="0088179B" w:rsidP="0088179B">
      <w:pPr>
        <w:rPr>
          <w:rFonts w:ascii="Calibri" w:hAnsi="Calibri"/>
        </w:rPr>
      </w:pPr>
      <w:r w:rsidRPr="0088179B">
        <w:rPr>
          <w:b/>
        </w:rPr>
        <w:t>:</w:t>
      </w:r>
      <w:r w:rsidRPr="0088179B">
        <w:t xml:space="preserve"> </w:t>
      </w:r>
      <w:r w:rsidR="00770BE1">
        <w:t>In compliance with the Americans with Disabilities Act of 1990 (ADA), it is</w:t>
      </w:r>
      <w:r w:rsidR="00770BE1">
        <w:rPr>
          <w:spacing w:val="-3"/>
        </w:rPr>
        <w:t xml:space="preserve"> </w:t>
      </w:r>
      <w:r w:rsidR="00770BE1">
        <w:t>the</w:t>
      </w:r>
      <w:r w:rsidR="00770BE1">
        <w:rPr>
          <w:spacing w:val="-3"/>
        </w:rPr>
        <w:t xml:space="preserve"> </w:t>
      </w:r>
      <w:r w:rsidR="00770BE1">
        <w:t>policy</w:t>
      </w:r>
      <w:r w:rsidR="00770BE1">
        <w:rPr>
          <w:spacing w:val="-4"/>
        </w:rPr>
        <w:t xml:space="preserve"> </w:t>
      </w:r>
      <w:r w:rsidR="00770BE1">
        <w:t>of</w:t>
      </w:r>
      <w:r w:rsidR="00770BE1">
        <w:rPr>
          <w:spacing w:val="-3"/>
        </w:rPr>
        <w:t xml:space="preserve"> </w:t>
      </w:r>
      <w:r w:rsidR="00770BE1">
        <w:t>Wayland</w:t>
      </w:r>
      <w:r w:rsidR="00770BE1">
        <w:rPr>
          <w:spacing w:val="-3"/>
        </w:rPr>
        <w:t xml:space="preserve"> </w:t>
      </w:r>
      <w:r w:rsidR="00770BE1">
        <w:t>Baptist</w:t>
      </w:r>
      <w:r w:rsidR="00770BE1">
        <w:rPr>
          <w:spacing w:val="-2"/>
        </w:rPr>
        <w:t xml:space="preserve"> </w:t>
      </w:r>
      <w:r w:rsidR="00770BE1">
        <w:t>University</w:t>
      </w:r>
      <w:r w:rsidR="00770BE1">
        <w:rPr>
          <w:spacing w:val="-5"/>
        </w:rPr>
        <w:t xml:space="preserve"> </w:t>
      </w:r>
      <w:r w:rsidR="00770BE1">
        <w:t>that</w:t>
      </w:r>
      <w:r w:rsidR="00770BE1">
        <w:rPr>
          <w:spacing w:val="-2"/>
        </w:rPr>
        <w:t xml:space="preserve"> </w:t>
      </w:r>
      <w:r w:rsidR="00770BE1">
        <w:t>no</w:t>
      </w:r>
      <w:r w:rsidR="00770BE1">
        <w:rPr>
          <w:spacing w:val="-5"/>
        </w:rPr>
        <w:t xml:space="preserve"> </w:t>
      </w:r>
      <w:r w:rsidR="00770BE1">
        <w:t>otherwise</w:t>
      </w:r>
      <w:r w:rsidR="00770BE1">
        <w:rPr>
          <w:spacing w:val="-3"/>
        </w:rPr>
        <w:t xml:space="preserve"> </w:t>
      </w:r>
      <w:r w:rsidR="00770BE1">
        <w:t>qualified</w:t>
      </w:r>
      <w:r w:rsidR="00770BE1">
        <w:rPr>
          <w:spacing w:val="-3"/>
        </w:rPr>
        <w:t xml:space="preserve"> </w:t>
      </w:r>
      <w:r w:rsidR="00770BE1">
        <w:t>person</w:t>
      </w:r>
      <w:r w:rsidR="00770BE1">
        <w:rPr>
          <w:spacing w:val="-3"/>
        </w:rPr>
        <w:t xml:space="preserve"> </w:t>
      </w:r>
      <w:r w:rsidR="00770BE1">
        <w:t>with</w:t>
      </w:r>
      <w:r w:rsidR="00770BE1">
        <w:rPr>
          <w:spacing w:val="-3"/>
        </w:rPr>
        <w:t xml:space="preserve"> </w:t>
      </w:r>
      <w:r w:rsidR="00770BE1">
        <w:t>a</w:t>
      </w:r>
      <w:r w:rsidR="00770BE1">
        <w:rPr>
          <w:spacing w:val="-3"/>
        </w:rPr>
        <w:t xml:space="preserve"> </w:t>
      </w:r>
      <w:r w:rsidR="00770BE1">
        <w:t>disability</w:t>
      </w:r>
      <w:r w:rsidR="00770BE1">
        <w:rPr>
          <w:spacing w:val="-5"/>
        </w:rPr>
        <w:t xml:space="preserve"> </w:t>
      </w:r>
      <w:r w:rsidR="00770BE1">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770BE1">
        <w:rPr>
          <w:spacing w:val="40"/>
        </w:rPr>
        <w:t xml:space="preserve"> </w:t>
      </w:r>
      <w:r w:rsidR="00770BE1">
        <w:t>Documentation of a disability must accompany any request for accommodations.</w:t>
      </w:r>
    </w:p>
    <w:p w14:paraId="0CD67AFC" w14:textId="77777777" w:rsidR="0088179B" w:rsidRDefault="0088179B" w:rsidP="0088179B">
      <w:pPr>
        <w:spacing w:after="0"/>
        <w:contextualSpacing w:val="0"/>
        <w:rPr>
          <w:rFonts w:ascii="Calibri" w:hAnsi="Calibri"/>
        </w:rPr>
      </w:pPr>
    </w:p>
    <w:p w14:paraId="1B38C594" w14:textId="77777777" w:rsidR="0088179B" w:rsidRPr="0088179B" w:rsidRDefault="0088179B" w:rsidP="0088179B">
      <w:pPr>
        <w:spacing w:after="0"/>
        <w:contextualSpacing w:val="0"/>
        <w:rPr>
          <w:rFonts w:ascii="Calibri" w:hAnsi="Calibri"/>
        </w:rPr>
      </w:pPr>
      <w:r w:rsidRPr="0088179B">
        <w:rPr>
          <w:rFonts w:ascii="Calibri" w:hAnsi="Calibri"/>
        </w:rPr>
        <w:t xml:space="preserve">Accessibility issues with content in WBUonline courses or in Blackboard should be addressed to the WBU accessibility coordinator, Dr. </w:t>
      </w:r>
      <w:r w:rsidR="00AE6380">
        <w:rPr>
          <w:rFonts w:ascii="Calibri" w:hAnsi="Calibri"/>
        </w:rPr>
        <w:t>Rick Hammer,</w:t>
      </w:r>
      <w:r w:rsidRPr="0088179B">
        <w:rPr>
          <w:rFonts w:ascii="Calibri" w:hAnsi="Calibri"/>
        </w:rPr>
        <w:t xml:space="preserve"> </w:t>
      </w:r>
      <w:hyperlink r:id="rId12" w:history="1">
        <w:r w:rsidR="00AE6380" w:rsidRPr="004E587E">
          <w:rPr>
            <w:rStyle w:val="Hyperlink"/>
            <w:rFonts w:ascii="Calibri" w:hAnsi="Calibri"/>
          </w:rPr>
          <w:t>hammerr@wbu.edu</w:t>
        </w:r>
      </w:hyperlink>
      <w:r w:rsidRPr="0088179B">
        <w:rPr>
          <w:rFonts w:ascii="Calibri" w:hAnsi="Calibri"/>
        </w:rPr>
        <w:t xml:space="preserve"> or call (806) 29</w:t>
      </w:r>
      <w:r w:rsidR="00AE6380">
        <w:rPr>
          <w:rFonts w:ascii="Calibri" w:hAnsi="Calibri"/>
        </w:rPr>
        <w:t>2</w:t>
      </w:r>
      <w:r w:rsidRPr="0088179B">
        <w:rPr>
          <w:rFonts w:ascii="Calibri" w:hAnsi="Calibri"/>
        </w:rPr>
        <w:t>-</w:t>
      </w:r>
      <w:r w:rsidR="00AE6380">
        <w:rPr>
          <w:rFonts w:ascii="Calibri" w:hAnsi="Calibri"/>
        </w:rPr>
        <w:t>9150</w:t>
      </w:r>
      <w:r w:rsidRPr="0088179B">
        <w:rPr>
          <w:rFonts w:ascii="Calibri" w:hAnsi="Calibri"/>
        </w:rPr>
        <w:t>.</w:t>
      </w:r>
    </w:p>
    <w:p w14:paraId="6C0082CC" w14:textId="77777777" w:rsidR="0088179B" w:rsidRPr="0088179B" w:rsidRDefault="0088179B" w:rsidP="0088179B">
      <w:pPr>
        <w:spacing w:after="0"/>
        <w:contextualSpacing w:val="0"/>
        <w:rPr>
          <w:rFonts w:ascii="Calibri" w:hAnsi="Calibri"/>
        </w:rPr>
      </w:pPr>
    </w:p>
    <w:p w14:paraId="6AA6C99D" w14:textId="77777777" w:rsidR="0088179B" w:rsidRPr="0088179B" w:rsidRDefault="0088179B" w:rsidP="0088179B">
      <w:pPr>
        <w:outlineLvl w:val="1"/>
      </w:pPr>
    </w:p>
    <w:p w14:paraId="1B916F78" w14:textId="77777777" w:rsidR="005042F5" w:rsidRDefault="005042F5" w:rsidP="000C2431">
      <w:pPr>
        <w:pStyle w:val="SyllabiHeading"/>
        <w:rPr>
          <w:b/>
        </w:rPr>
      </w:pPr>
      <w:r w:rsidRPr="005042F5">
        <w:rPr>
          <w:b/>
        </w:rPr>
        <w:t>Course Requirements and Grading Criteria</w:t>
      </w:r>
    </w:p>
    <w:p w14:paraId="0EB97C29" w14:textId="7E1B3D64" w:rsidR="002A1A0E" w:rsidRPr="002A1A0E" w:rsidRDefault="002A1A0E" w:rsidP="002A1A0E">
      <w:pPr>
        <w:spacing w:before="100" w:beforeAutospacing="1" w:after="100" w:afterAutospacing="1"/>
        <w:contextualSpacing w:val="0"/>
        <w:outlineLvl w:val="2"/>
        <w:rPr>
          <w:rFonts w:eastAsia="Times New Roman" w:cstheme="minorHAnsi"/>
          <w:b/>
          <w:bCs/>
        </w:rPr>
      </w:pPr>
      <w:permStart w:id="2079879115" w:edGrp="everyone"/>
      <w:r w:rsidRPr="002A1A0E">
        <w:rPr>
          <w:rFonts w:eastAsia="Times New Roman" w:cstheme="minorHAnsi"/>
          <w:b/>
          <w:bCs/>
        </w:rPr>
        <w:t>Assignments:</w:t>
      </w:r>
    </w:p>
    <w:p w14:paraId="6308FF7B" w14:textId="6447A306" w:rsidR="002A1A0E" w:rsidRDefault="002A1A0E" w:rsidP="002A1A0E">
      <w:pPr>
        <w:spacing w:before="100" w:beforeAutospacing="1" w:after="100" w:afterAutospacing="1"/>
        <w:contextualSpacing w:val="0"/>
        <w:rPr>
          <w:rFonts w:eastAsiaTheme="minorEastAsia" w:cstheme="minorHAnsi"/>
          <w:b/>
          <w:bCs/>
        </w:rPr>
      </w:pPr>
      <w:r w:rsidRPr="002A1A0E">
        <w:rPr>
          <w:rFonts w:eastAsiaTheme="minorEastAsia" w:cstheme="minorHAnsi"/>
          <w:b/>
          <w:bCs/>
        </w:rPr>
        <w:t xml:space="preserve">1 – Discussion Boards – </w:t>
      </w:r>
      <w:r w:rsidR="006769E5">
        <w:rPr>
          <w:rFonts w:eastAsiaTheme="minorEastAsia" w:cstheme="minorHAnsi"/>
          <w:b/>
          <w:bCs/>
        </w:rPr>
        <w:t>7</w:t>
      </w:r>
      <w:r w:rsidRPr="002A1A0E">
        <w:rPr>
          <w:rFonts w:eastAsiaTheme="minorEastAsia" w:cstheme="minorHAnsi"/>
          <w:b/>
          <w:bCs/>
        </w:rPr>
        <w:t xml:space="preserve"> discussion boards, 3 points possible each (2</w:t>
      </w:r>
      <w:r w:rsidR="00611591">
        <w:rPr>
          <w:rFonts w:eastAsiaTheme="minorEastAsia" w:cstheme="minorHAnsi"/>
          <w:b/>
          <w:bCs/>
        </w:rPr>
        <w:t>1</w:t>
      </w:r>
      <w:r w:rsidRPr="002A1A0E">
        <w:rPr>
          <w:rFonts w:eastAsiaTheme="minorEastAsia" w:cstheme="minorHAnsi"/>
          <w:b/>
          <w:bCs/>
        </w:rPr>
        <w:t xml:space="preserve"> points total)</w:t>
      </w:r>
    </w:p>
    <w:p w14:paraId="0A7E0A1F" w14:textId="75EB6830" w:rsidR="002A1A0E" w:rsidRPr="002A1A0E" w:rsidRDefault="002A1A0E" w:rsidP="002A1A0E">
      <w:pPr>
        <w:spacing w:before="100" w:beforeAutospacing="1" w:after="100" w:afterAutospacing="1"/>
        <w:contextualSpacing w:val="0"/>
        <w:rPr>
          <w:rFonts w:eastAsiaTheme="minorEastAsia" w:cstheme="minorHAnsi"/>
          <w:b/>
          <w:bCs/>
        </w:rPr>
      </w:pPr>
      <w:r w:rsidRPr="002A1A0E">
        <w:rPr>
          <w:rFonts w:eastAsiaTheme="minorEastAsia" w:cstheme="minorHAnsi"/>
        </w:rPr>
        <w:t>The discussion boards are structured to encourage collaboration and critical engagement with peers. Each week contains one discussion prompt connected to the assigned textbook chapters. Initial posts are due no later than Thursday 11:59 PM of each week unless otherwise noted. Replies to at least two classmates are due by Sunday 11:59 PM.</w:t>
      </w:r>
    </w:p>
    <w:p w14:paraId="2056FB44" w14:textId="77777777" w:rsidR="002A1A0E" w:rsidRPr="002A1A0E" w:rsidRDefault="002A1A0E" w:rsidP="002A1A0E">
      <w:pPr>
        <w:spacing w:before="100" w:beforeAutospacing="1" w:after="100" w:afterAutospacing="1"/>
        <w:contextualSpacing w:val="0"/>
        <w:rPr>
          <w:rFonts w:eastAsiaTheme="minorEastAsia" w:cstheme="minorHAnsi"/>
        </w:rPr>
      </w:pPr>
      <w:r w:rsidRPr="002A1A0E">
        <w:rPr>
          <w:rFonts w:eastAsiaTheme="minorEastAsia" w:cstheme="minorHAnsi"/>
        </w:rPr>
        <w:t>For full credit, discussion responses must:</w:t>
      </w:r>
    </w:p>
    <w:p w14:paraId="43F2156D" w14:textId="77777777" w:rsidR="002A1A0E" w:rsidRPr="002A1A0E" w:rsidRDefault="002A1A0E" w:rsidP="002A1A0E">
      <w:pPr>
        <w:numPr>
          <w:ilvl w:val="0"/>
          <w:numId w:val="34"/>
        </w:numPr>
        <w:spacing w:before="100" w:beforeAutospacing="1" w:after="100" w:afterAutospacing="1"/>
        <w:contextualSpacing w:val="0"/>
        <w:rPr>
          <w:rFonts w:eastAsiaTheme="minorEastAsia" w:cstheme="minorHAnsi"/>
        </w:rPr>
      </w:pPr>
      <w:r w:rsidRPr="002A1A0E">
        <w:rPr>
          <w:rFonts w:eastAsiaTheme="minorEastAsia" w:cstheme="minorHAnsi"/>
        </w:rPr>
        <w:t>Reference course material (summarize concepts, cite examples, or use direct quotes).</w:t>
      </w:r>
    </w:p>
    <w:p w14:paraId="392CD981" w14:textId="77777777" w:rsidR="002A1A0E" w:rsidRPr="002A1A0E" w:rsidRDefault="002A1A0E" w:rsidP="002A1A0E">
      <w:pPr>
        <w:numPr>
          <w:ilvl w:val="0"/>
          <w:numId w:val="34"/>
        </w:numPr>
        <w:spacing w:before="100" w:beforeAutospacing="1" w:after="100" w:afterAutospacing="1"/>
        <w:contextualSpacing w:val="0"/>
        <w:rPr>
          <w:rFonts w:eastAsiaTheme="minorEastAsia" w:cstheme="minorHAnsi"/>
        </w:rPr>
      </w:pPr>
      <w:r w:rsidRPr="002A1A0E">
        <w:rPr>
          <w:rFonts w:eastAsiaTheme="minorEastAsia" w:cstheme="minorHAnsi"/>
        </w:rPr>
        <w:t>Apply sociological terminology accurately.</w:t>
      </w:r>
    </w:p>
    <w:p w14:paraId="22BEF195" w14:textId="7958D163" w:rsidR="002A1A0E" w:rsidRDefault="002A1A0E" w:rsidP="002A1A0E">
      <w:pPr>
        <w:numPr>
          <w:ilvl w:val="0"/>
          <w:numId w:val="34"/>
        </w:numPr>
        <w:spacing w:before="100" w:beforeAutospacing="1" w:after="100" w:afterAutospacing="1"/>
        <w:contextualSpacing w:val="0"/>
        <w:rPr>
          <w:rFonts w:eastAsiaTheme="minorEastAsia" w:cstheme="minorHAnsi"/>
        </w:rPr>
      </w:pPr>
      <w:r w:rsidRPr="002A1A0E">
        <w:rPr>
          <w:rFonts w:eastAsiaTheme="minorEastAsia" w:cstheme="minorHAnsi"/>
        </w:rPr>
        <w:t>Relate content to real-world events, community issues, or personal observations.</w:t>
      </w:r>
    </w:p>
    <w:p w14:paraId="2CA7E85A" w14:textId="607A8B98" w:rsidR="002A1A0E" w:rsidRDefault="002A1A0E" w:rsidP="002A1A0E">
      <w:pPr>
        <w:numPr>
          <w:ilvl w:val="0"/>
          <w:numId w:val="34"/>
        </w:numPr>
        <w:spacing w:before="100" w:beforeAutospacing="1" w:after="100" w:afterAutospacing="1"/>
        <w:contextualSpacing w:val="0"/>
        <w:rPr>
          <w:rFonts w:eastAsiaTheme="minorEastAsia" w:cstheme="minorHAnsi"/>
        </w:rPr>
      </w:pPr>
      <w:r>
        <w:rPr>
          <w:rFonts w:eastAsiaTheme="minorEastAsia" w:cstheme="minorHAnsi"/>
        </w:rPr>
        <w:t xml:space="preserve">Initial post word count should be at least </w:t>
      </w:r>
      <w:r w:rsidR="00BC2952">
        <w:rPr>
          <w:rFonts w:eastAsiaTheme="minorEastAsia" w:cstheme="minorHAnsi"/>
        </w:rPr>
        <w:t>1</w:t>
      </w:r>
      <w:r w:rsidR="00661BED">
        <w:rPr>
          <w:rFonts w:eastAsiaTheme="minorEastAsia" w:cstheme="minorHAnsi"/>
        </w:rPr>
        <w:t>50</w:t>
      </w:r>
      <w:r>
        <w:rPr>
          <w:rFonts w:eastAsiaTheme="minorEastAsia" w:cstheme="minorHAnsi"/>
        </w:rPr>
        <w:t xml:space="preserve"> words</w:t>
      </w:r>
      <w:r w:rsidR="00D25920">
        <w:rPr>
          <w:rFonts w:eastAsiaTheme="minorEastAsia" w:cstheme="minorHAnsi"/>
        </w:rPr>
        <w:t xml:space="preserve"> or a </w:t>
      </w:r>
      <w:r w:rsidR="00B96DAE">
        <w:rPr>
          <w:rFonts w:eastAsiaTheme="minorEastAsia" w:cstheme="minorHAnsi"/>
        </w:rPr>
        <w:t>3–7-minute</w:t>
      </w:r>
      <w:r w:rsidR="00D25920">
        <w:rPr>
          <w:rFonts w:eastAsiaTheme="minorEastAsia" w:cstheme="minorHAnsi"/>
        </w:rPr>
        <w:t xml:space="preserve"> video.</w:t>
      </w:r>
    </w:p>
    <w:p w14:paraId="0AD14DF6" w14:textId="71449780" w:rsidR="002A1A0E" w:rsidRPr="002A1A0E" w:rsidRDefault="002A1A0E" w:rsidP="002A1A0E">
      <w:pPr>
        <w:numPr>
          <w:ilvl w:val="0"/>
          <w:numId w:val="34"/>
        </w:numPr>
        <w:spacing w:before="100" w:beforeAutospacing="1" w:after="100" w:afterAutospacing="1"/>
        <w:contextualSpacing w:val="0"/>
        <w:rPr>
          <w:rFonts w:eastAsiaTheme="minorEastAsia" w:cstheme="minorHAnsi"/>
        </w:rPr>
      </w:pPr>
      <w:r>
        <w:rPr>
          <w:rFonts w:eastAsiaTheme="minorEastAsia" w:cstheme="minorHAnsi"/>
        </w:rPr>
        <w:t xml:space="preserve">Peer responses should be at least 50 words and be more than “I agree.” </w:t>
      </w:r>
    </w:p>
    <w:p w14:paraId="1246B653" w14:textId="77777777" w:rsidR="002A1A0E" w:rsidRPr="002A1A0E" w:rsidRDefault="002A1A0E" w:rsidP="002A1A0E">
      <w:pPr>
        <w:spacing w:before="100" w:beforeAutospacing="1" w:after="100" w:afterAutospacing="1"/>
        <w:contextualSpacing w:val="0"/>
        <w:rPr>
          <w:rFonts w:eastAsiaTheme="minorEastAsia" w:cstheme="minorHAnsi"/>
        </w:rPr>
      </w:pPr>
      <w:r w:rsidRPr="002A1A0E">
        <w:rPr>
          <w:rFonts w:eastAsiaTheme="minorEastAsia" w:cstheme="minorHAnsi"/>
        </w:rPr>
        <w:t>Use APA 7th edition for in-text citations and references. Posts will be graded on both frequency (multiple days of participation) and quality (depth, analysis, and contribution to class learning).</w:t>
      </w:r>
    </w:p>
    <w:p w14:paraId="4701C5FB" w14:textId="292B32CB" w:rsidR="002A1A0E" w:rsidRPr="002A1A0E" w:rsidRDefault="002A1A0E" w:rsidP="002A1A0E">
      <w:pPr>
        <w:spacing w:after="0"/>
        <w:contextualSpacing w:val="0"/>
        <w:rPr>
          <w:rFonts w:eastAsiaTheme="minorEastAsia" w:cstheme="minorHAnsi"/>
          <w:b/>
          <w:bCs/>
        </w:rPr>
      </w:pPr>
      <w:r w:rsidRPr="002A1A0E">
        <w:rPr>
          <w:rFonts w:eastAsiaTheme="minorEastAsia" w:cstheme="minorHAnsi"/>
          <w:b/>
          <w:bCs/>
        </w:rPr>
        <w:t>2 – Out-of-Comfort Zone</w:t>
      </w:r>
      <w:r w:rsidR="005B5009">
        <w:rPr>
          <w:rFonts w:eastAsiaTheme="minorEastAsia" w:cstheme="minorHAnsi"/>
          <w:b/>
          <w:bCs/>
        </w:rPr>
        <w:t xml:space="preserve"> Reflection</w:t>
      </w:r>
      <w:r w:rsidRPr="002A1A0E">
        <w:rPr>
          <w:rFonts w:eastAsiaTheme="minorEastAsia" w:cstheme="minorHAnsi"/>
          <w:b/>
          <w:bCs/>
        </w:rPr>
        <w:t xml:space="preserve"> Paper</w:t>
      </w:r>
      <w:r w:rsidR="00B96DAE">
        <w:rPr>
          <w:rFonts w:eastAsiaTheme="minorEastAsia" w:cstheme="minorHAnsi"/>
          <w:b/>
          <w:bCs/>
        </w:rPr>
        <w:t xml:space="preserve"> or Presentation</w:t>
      </w:r>
      <w:r w:rsidRPr="002A1A0E">
        <w:rPr>
          <w:rFonts w:eastAsiaTheme="minorEastAsia" w:cstheme="minorHAnsi"/>
          <w:b/>
          <w:bCs/>
        </w:rPr>
        <w:t xml:space="preserve"> – 1</w:t>
      </w:r>
      <w:r w:rsidR="006769E5">
        <w:rPr>
          <w:rFonts w:eastAsiaTheme="minorEastAsia" w:cstheme="minorHAnsi"/>
          <w:b/>
          <w:bCs/>
        </w:rPr>
        <w:t>9</w:t>
      </w:r>
      <w:r w:rsidRPr="002A1A0E">
        <w:rPr>
          <w:rFonts w:eastAsiaTheme="minorEastAsia" w:cstheme="minorHAnsi"/>
          <w:b/>
          <w:bCs/>
        </w:rPr>
        <w:t xml:space="preserve"> points total</w:t>
      </w:r>
    </w:p>
    <w:p w14:paraId="224449EC" w14:textId="62117192" w:rsidR="000211EB" w:rsidRPr="000211EB" w:rsidRDefault="000211EB" w:rsidP="00BC5C5B">
      <w:pPr>
        <w:pStyle w:val="p1"/>
        <w:rPr>
          <w:rFonts w:asciiTheme="minorHAnsi" w:hAnsiTheme="minorHAnsi" w:cstheme="minorHAnsi"/>
          <w:sz w:val="22"/>
          <w:szCs w:val="22"/>
        </w:rPr>
      </w:pPr>
      <w:r w:rsidRPr="000211EB">
        <w:rPr>
          <w:rStyle w:val="s1"/>
          <w:rFonts w:asciiTheme="minorHAnsi" w:hAnsiTheme="minorHAnsi" w:cstheme="minorHAnsi"/>
          <w:sz w:val="22"/>
          <w:szCs w:val="22"/>
        </w:rPr>
        <w:t>This assignment requires students to attend, participate in, or research an event, activity, or experience connected to a cultural group outside of their own lived identity. The goal is to engage with new perspectives, analyze the experience through sociological concepts, and reflect on how it challenges assumptions or broad generalizations.</w:t>
      </w:r>
    </w:p>
    <w:p w14:paraId="30D4B0E3" w14:textId="77777777" w:rsidR="000211EB" w:rsidRPr="000211EB" w:rsidRDefault="000211EB">
      <w:pPr>
        <w:pStyle w:val="p1"/>
        <w:rPr>
          <w:rFonts w:asciiTheme="minorHAnsi" w:hAnsiTheme="minorHAnsi" w:cstheme="minorHAnsi"/>
          <w:sz w:val="22"/>
          <w:szCs w:val="22"/>
        </w:rPr>
      </w:pPr>
      <w:r w:rsidRPr="000211EB">
        <w:rPr>
          <w:rStyle w:val="s2"/>
          <w:rFonts w:asciiTheme="minorHAnsi" w:hAnsiTheme="minorHAnsi" w:cstheme="minorHAnsi"/>
          <w:sz w:val="22"/>
          <w:szCs w:val="22"/>
        </w:rPr>
        <w:t>Paper Requirements</w:t>
      </w:r>
    </w:p>
    <w:p w14:paraId="6A92B93F" w14:textId="77777777" w:rsidR="000211EB" w:rsidRPr="000211EB" w:rsidRDefault="000211EB" w:rsidP="000211EB">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Length:</w:t>
      </w:r>
      <w:r w:rsidRPr="000211EB">
        <w:rPr>
          <w:rStyle w:val="s2"/>
          <w:rFonts w:asciiTheme="minorHAnsi" w:hAnsiTheme="minorHAnsi" w:cstheme="minorHAnsi"/>
          <w:sz w:val="22"/>
          <w:szCs w:val="22"/>
        </w:rPr>
        <w:t xml:space="preserve"> Minimum of 4 pages total (includes title page and reference page).</w:t>
      </w:r>
    </w:p>
    <w:p w14:paraId="19D99C5A" w14:textId="77777777" w:rsidR="000211EB" w:rsidRPr="000211EB" w:rsidRDefault="000211EB" w:rsidP="000211EB">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Format:</w:t>
      </w:r>
      <w:r w:rsidRPr="000211EB">
        <w:rPr>
          <w:rStyle w:val="s2"/>
          <w:rFonts w:asciiTheme="minorHAnsi" w:hAnsiTheme="minorHAnsi" w:cstheme="minorHAnsi"/>
          <w:sz w:val="22"/>
          <w:szCs w:val="22"/>
        </w:rPr>
        <w:t xml:space="preserve"> APA 7th edition; must include a title page and a reference page.</w:t>
      </w:r>
    </w:p>
    <w:p w14:paraId="4C4FE2D7" w14:textId="77777777" w:rsidR="000211EB" w:rsidRPr="000211EB" w:rsidRDefault="000211EB" w:rsidP="000211EB">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Sources:</w:t>
      </w:r>
      <w:r w:rsidRPr="000211EB">
        <w:rPr>
          <w:rStyle w:val="s2"/>
          <w:rFonts w:asciiTheme="minorHAnsi" w:hAnsiTheme="minorHAnsi" w:cstheme="minorHAnsi"/>
          <w:sz w:val="22"/>
          <w:szCs w:val="22"/>
        </w:rPr>
        <w:t xml:space="preserve"> At least 2 peer-reviewed scholarly articles related to the population or topic. Students are encouraged to use the </w:t>
      </w:r>
      <w:r w:rsidRPr="000211EB">
        <w:rPr>
          <w:rStyle w:val="s1"/>
          <w:rFonts w:asciiTheme="minorHAnsi" w:hAnsiTheme="minorHAnsi" w:cstheme="minorHAnsi"/>
          <w:sz w:val="22"/>
          <w:szCs w:val="22"/>
        </w:rPr>
        <w:t>WBU Library databases</w:t>
      </w:r>
      <w:r w:rsidRPr="000211EB">
        <w:rPr>
          <w:rStyle w:val="s2"/>
          <w:rFonts w:asciiTheme="minorHAnsi" w:hAnsiTheme="minorHAnsi" w:cstheme="minorHAnsi"/>
          <w:sz w:val="22"/>
          <w:szCs w:val="22"/>
        </w:rPr>
        <w:t xml:space="preserve"> to locate appropriate sources.</w:t>
      </w:r>
    </w:p>
    <w:p w14:paraId="2FBE2A26" w14:textId="77777777" w:rsidR="000211EB" w:rsidRPr="000211EB" w:rsidRDefault="000211EB" w:rsidP="000211EB">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Integration:</w:t>
      </w:r>
      <w:r w:rsidRPr="000211EB">
        <w:rPr>
          <w:rStyle w:val="s2"/>
          <w:rFonts w:asciiTheme="minorHAnsi" w:hAnsiTheme="minorHAnsi" w:cstheme="minorHAnsi"/>
          <w:sz w:val="22"/>
          <w:szCs w:val="22"/>
        </w:rPr>
        <w:t xml:space="preserve"> Connect your experience and research to the </w:t>
      </w:r>
      <w:r w:rsidRPr="000211EB">
        <w:rPr>
          <w:rStyle w:val="s1"/>
          <w:rFonts w:asciiTheme="minorHAnsi" w:hAnsiTheme="minorHAnsi" w:cstheme="minorHAnsi"/>
          <w:sz w:val="22"/>
          <w:szCs w:val="22"/>
        </w:rPr>
        <w:t>course textbook</w:t>
      </w:r>
      <w:r w:rsidRPr="000211EB">
        <w:rPr>
          <w:rStyle w:val="s2"/>
          <w:rFonts w:asciiTheme="minorHAnsi" w:hAnsiTheme="minorHAnsi" w:cstheme="minorHAnsi"/>
          <w:sz w:val="22"/>
          <w:szCs w:val="22"/>
        </w:rPr>
        <w:t xml:space="preserve"> and materials, applying key sociological concepts and terminology (e.g., assimilation, stratification, minority </w:t>
      </w:r>
      <w:r w:rsidRPr="00DE6BAB">
        <w:rPr>
          <w:rStyle w:val="s1"/>
        </w:rPr>
        <w:t>status</w:t>
      </w:r>
      <w:r w:rsidRPr="000211EB">
        <w:rPr>
          <w:rStyle w:val="s2"/>
          <w:rFonts w:asciiTheme="minorHAnsi" w:hAnsiTheme="minorHAnsi" w:cstheme="minorHAnsi"/>
          <w:sz w:val="22"/>
          <w:szCs w:val="22"/>
        </w:rPr>
        <w:t>).</w:t>
      </w:r>
    </w:p>
    <w:p w14:paraId="65F79336" w14:textId="77777777" w:rsidR="00FC5A37" w:rsidRPr="00FC5A37" w:rsidRDefault="000211EB" w:rsidP="003119ED">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Reflection:</w:t>
      </w:r>
      <w:r w:rsidRPr="000211EB">
        <w:rPr>
          <w:rStyle w:val="s2"/>
          <w:rFonts w:asciiTheme="minorHAnsi" w:hAnsiTheme="minorHAnsi" w:cstheme="minorHAnsi"/>
          <w:sz w:val="22"/>
          <w:szCs w:val="22"/>
        </w:rPr>
        <w:t xml:space="preserve"> Include a personal reflection on why this activity or topic was out of your comfort zone and what you learned from the experience.</w:t>
      </w:r>
      <w:r w:rsidR="002A1A0E" w:rsidRPr="000211EB">
        <w:rPr>
          <w:rFonts w:cstheme="minorHAnsi"/>
        </w:rPr>
        <w:t xml:space="preserve"> </w:t>
      </w:r>
    </w:p>
    <w:p w14:paraId="0B983BD7" w14:textId="4C595600" w:rsidR="003119ED" w:rsidRPr="000B0F6A" w:rsidRDefault="003119ED" w:rsidP="003119ED">
      <w:pPr>
        <w:pStyle w:val="p1"/>
        <w:numPr>
          <w:ilvl w:val="0"/>
          <w:numId w:val="37"/>
        </w:numPr>
        <w:rPr>
          <w:rFonts w:asciiTheme="minorHAnsi" w:hAnsiTheme="minorHAnsi" w:cstheme="minorHAnsi"/>
          <w:b/>
          <w:bCs/>
          <w:sz w:val="22"/>
          <w:szCs w:val="22"/>
        </w:rPr>
      </w:pPr>
      <w:r w:rsidRPr="000B0F6A">
        <w:rPr>
          <w:rFonts w:asciiTheme="minorHAnsi" w:hAnsiTheme="minorHAnsi" w:cstheme="minorHAnsi"/>
          <w:b/>
          <w:bCs/>
          <w:sz w:val="22"/>
          <w:szCs w:val="22"/>
        </w:rPr>
        <w:t xml:space="preserve">Upload </w:t>
      </w:r>
      <w:r w:rsidR="00FC5A37" w:rsidRPr="000B0F6A">
        <w:rPr>
          <w:rFonts w:asciiTheme="minorHAnsi" w:hAnsiTheme="minorHAnsi" w:cstheme="minorHAnsi"/>
          <w:b/>
          <w:bCs/>
          <w:sz w:val="22"/>
          <w:szCs w:val="22"/>
        </w:rPr>
        <w:t xml:space="preserve">a word document </w:t>
      </w:r>
      <w:r w:rsidRPr="000B0F6A">
        <w:rPr>
          <w:rFonts w:asciiTheme="minorHAnsi" w:hAnsiTheme="minorHAnsi" w:cstheme="minorHAnsi"/>
          <w:b/>
          <w:bCs/>
          <w:sz w:val="22"/>
          <w:szCs w:val="22"/>
        </w:rPr>
        <w:t>via Blackboard on or before the due date.</w:t>
      </w:r>
      <w:r w:rsidR="004F63B2" w:rsidRPr="000B0F6A">
        <w:rPr>
          <w:rFonts w:asciiTheme="minorHAnsi" w:hAnsiTheme="minorHAnsi" w:cstheme="minorHAnsi"/>
          <w:b/>
          <w:bCs/>
          <w:sz w:val="22"/>
          <w:szCs w:val="22"/>
        </w:rPr>
        <w:t xml:space="preserve"> No links will be accepted. </w:t>
      </w:r>
    </w:p>
    <w:p w14:paraId="0CF0CD40" w14:textId="74F64AF8" w:rsidR="00DE6BAB" w:rsidRPr="009F476A" w:rsidRDefault="00DE6BAB" w:rsidP="00DE6BAB">
      <w:pPr>
        <w:spacing w:before="100" w:beforeAutospacing="1" w:after="100" w:afterAutospacing="1"/>
        <w:contextualSpacing w:val="0"/>
        <w:rPr>
          <w:rFonts w:eastAsiaTheme="minorEastAsia" w:cstheme="minorHAnsi"/>
          <w:b/>
          <w:bCs/>
        </w:rPr>
      </w:pPr>
      <w:r w:rsidRPr="009F476A">
        <w:rPr>
          <w:rFonts w:eastAsiaTheme="minorEastAsia" w:cstheme="minorHAnsi"/>
          <w:b/>
          <w:bCs/>
        </w:rPr>
        <w:t>Students may choose to complete this assignment as a presentation instead of a paper.</w:t>
      </w:r>
    </w:p>
    <w:p w14:paraId="0CFEDA48" w14:textId="77777777" w:rsidR="00DE6BAB" w:rsidRPr="009F476A" w:rsidRDefault="00DE6BAB" w:rsidP="00DE6BAB">
      <w:pPr>
        <w:spacing w:before="100" w:beforeAutospacing="1" w:after="100" w:afterAutospacing="1"/>
        <w:contextualSpacing w:val="0"/>
        <w:outlineLvl w:val="2"/>
        <w:rPr>
          <w:rFonts w:eastAsia="Times New Roman" w:cstheme="minorHAnsi"/>
        </w:rPr>
      </w:pPr>
      <w:r w:rsidRPr="009F476A">
        <w:rPr>
          <w:rFonts w:eastAsia="Times New Roman" w:cstheme="minorHAnsi"/>
        </w:rPr>
        <w:t>Presentation Requirements</w:t>
      </w:r>
    </w:p>
    <w:p w14:paraId="2808C151" w14:textId="4FE8D86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 xml:space="preserve">Length: </w:t>
      </w:r>
      <w:r w:rsidR="00630E7B">
        <w:rPr>
          <w:rFonts w:eastAsiaTheme="minorEastAsia" w:cstheme="minorHAnsi"/>
        </w:rPr>
        <w:t>7</w:t>
      </w:r>
      <w:r w:rsidRPr="009F476A">
        <w:rPr>
          <w:rFonts w:eastAsiaTheme="minorEastAsia" w:cstheme="minorHAnsi"/>
        </w:rPr>
        <w:t>–10 minutes</w:t>
      </w:r>
    </w:p>
    <w:p w14:paraId="72ED0D00" w14:textId="5B912151" w:rsidR="00DE6BAB"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Format: PowerPoint, Google Slides, or Canva presentation with visual support</w:t>
      </w:r>
    </w:p>
    <w:p w14:paraId="0B18AB45" w14:textId="7777777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Sources: At least 2 peer-reviewed scholarly sources related to the population or topic</w:t>
      </w:r>
    </w:p>
    <w:p w14:paraId="4C6F29B1"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Students are encouraged to use the WBU Library databases to locate appropriate sources</w:t>
      </w:r>
    </w:p>
    <w:p w14:paraId="5F9F4AE8" w14:textId="7777777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Integration: The presentation must connect the experience and research to the course textbook and materials, applying key sociological concepts and terminology (e.g., assimilation, stratification, minority status)</w:t>
      </w:r>
    </w:p>
    <w:p w14:paraId="7D099DCA" w14:textId="7777777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Content:</w:t>
      </w:r>
    </w:p>
    <w:p w14:paraId="74F743B8"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Description of the event, activity, or experience</w:t>
      </w:r>
    </w:p>
    <w:p w14:paraId="4CEDD4EA"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Sociological analysis of the experience</w:t>
      </w:r>
    </w:p>
    <w:p w14:paraId="5B0E0493"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Discussion of how the experience challenged assumptions or broad generalizations</w:t>
      </w:r>
    </w:p>
    <w:p w14:paraId="43D26700" w14:textId="7777777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Reflection: Include a personal reflection on why the experience was outside of your comfort zone and what you learned from the experience</w:t>
      </w:r>
    </w:p>
    <w:p w14:paraId="79C63E8B" w14:textId="107E425E"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Citations:</w:t>
      </w:r>
    </w:p>
    <w:p w14:paraId="455A48A4"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In-text citations must follow APA 7th edition</w:t>
      </w:r>
    </w:p>
    <w:p w14:paraId="7A8A0079" w14:textId="0185D37B" w:rsidR="000B0F6A" w:rsidRPr="000B0F6A" w:rsidRDefault="00DE6BAB" w:rsidP="000B0F6A">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A reference slide is required</w:t>
      </w:r>
    </w:p>
    <w:p w14:paraId="527E583B" w14:textId="77777777" w:rsidR="00DE6BAB" w:rsidRPr="009F476A" w:rsidRDefault="00DE6BAB" w:rsidP="00DE6BAB">
      <w:pPr>
        <w:spacing w:before="100" w:beforeAutospacing="1" w:after="100" w:afterAutospacing="1"/>
        <w:contextualSpacing w:val="0"/>
        <w:outlineLvl w:val="2"/>
        <w:rPr>
          <w:rFonts w:eastAsia="Times New Roman" w:cstheme="minorHAnsi"/>
        </w:rPr>
      </w:pPr>
      <w:r w:rsidRPr="009F476A">
        <w:rPr>
          <w:rFonts w:eastAsia="Times New Roman" w:cstheme="minorHAnsi"/>
        </w:rPr>
        <w:t>Submission</w:t>
      </w:r>
    </w:p>
    <w:p w14:paraId="540B9FE8" w14:textId="756C90C6" w:rsidR="00DE6BAB" w:rsidRPr="009F476A" w:rsidRDefault="00DE6BAB" w:rsidP="00DE6BAB">
      <w:pPr>
        <w:numPr>
          <w:ilvl w:val="0"/>
          <w:numId w:val="39"/>
        </w:numPr>
        <w:spacing w:before="100" w:beforeAutospacing="1" w:after="100" w:afterAutospacing="1"/>
        <w:contextualSpacing w:val="0"/>
        <w:rPr>
          <w:rFonts w:eastAsiaTheme="minorEastAsia" w:cstheme="minorHAnsi"/>
        </w:rPr>
      </w:pPr>
      <w:r w:rsidRPr="009F476A">
        <w:rPr>
          <w:rFonts w:eastAsiaTheme="minorEastAsia" w:cstheme="minorHAnsi"/>
        </w:rPr>
        <w:t>Presentation</w:t>
      </w:r>
      <w:r w:rsidR="00304A82">
        <w:rPr>
          <w:rFonts w:eastAsiaTheme="minorEastAsia" w:cstheme="minorHAnsi"/>
        </w:rPr>
        <w:t xml:space="preserve"> videos</w:t>
      </w:r>
      <w:r w:rsidRPr="009F476A">
        <w:rPr>
          <w:rFonts w:eastAsiaTheme="minorEastAsia" w:cstheme="minorHAnsi"/>
        </w:rPr>
        <w:t xml:space="preserve"> must be uploaded to Blackboard by the due </w:t>
      </w:r>
      <w:r w:rsidR="00DE2677">
        <w:rPr>
          <w:rFonts w:eastAsiaTheme="minorEastAsia" w:cstheme="minorHAnsi"/>
        </w:rPr>
        <w:t xml:space="preserve">date </w:t>
      </w:r>
    </w:p>
    <w:p w14:paraId="3E08B452" w14:textId="77F6124B" w:rsidR="00FB30F2" w:rsidRPr="00304A82" w:rsidRDefault="00304A82" w:rsidP="00FC3E3B">
      <w:pPr>
        <w:numPr>
          <w:ilvl w:val="0"/>
          <w:numId w:val="39"/>
        </w:numPr>
        <w:spacing w:before="100" w:beforeAutospacing="1" w:after="100" w:afterAutospacing="1"/>
        <w:contextualSpacing w:val="0"/>
        <w:rPr>
          <w:rFonts w:cstheme="minorHAnsi"/>
        </w:rPr>
      </w:pPr>
      <w:r w:rsidRPr="00304A82">
        <w:rPr>
          <w:rFonts w:eastAsiaTheme="minorEastAsia" w:cstheme="minorHAnsi"/>
        </w:rPr>
        <w:t>R</w:t>
      </w:r>
      <w:r w:rsidR="00DE6BAB" w:rsidRPr="00304A82">
        <w:rPr>
          <w:rFonts w:eastAsiaTheme="minorEastAsia" w:cstheme="minorHAnsi"/>
        </w:rPr>
        <w:t xml:space="preserve">ecord presentation </w:t>
      </w:r>
      <w:r>
        <w:rPr>
          <w:rFonts w:eastAsiaTheme="minorEastAsia" w:cstheme="minorHAnsi"/>
        </w:rPr>
        <w:t>and upload through Yuja</w:t>
      </w:r>
      <w:r w:rsidR="00DE2677">
        <w:rPr>
          <w:rFonts w:eastAsiaTheme="minorEastAsia" w:cstheme="minorHAnsi"/>
        </w:rPr>
        <w:t xml:space="preserve"> Video Tool in Blackboard or create a video on YouTube and include the link.</w:t>
      </w:r>
    </w:p>
    <w:p w14:paraId="33A435FB" w14:textId="77777777" w:rsidR="002A1A0E" w:rsidRPr="002A1A0E" w:rsidRDefault="002A1A0E" w:rsidP="002A1A0E">
      <w:pPr>
        <w:spacing w:before="100" w:beforeAutospacing="1" w:after="100" w:afterAutospacing="1"/>
        <w:contextualSpacing w:val="0"/>
        <w:rPr>
          <w:rFonts w:eastAsiaTheme="minorEastAsia" w:cstheme="minorHAnsi"/>
          <w:b/>
          <w:bCs/>
        </w:rPr>
      </w:pPr>
      <w:r w:rsidRPr="002A1A0E">
        <w:rPr>
          <w:rFonts w:eastAsiaTheme="minorEastAsia" w:cstheme="minorHAnsi"/>
          <w:b/>
          <w:bCs/>
        </w:rPr>
        <w:t>3 – Midterm Exam – 25 points total</w:t>
      </w:r>
    </w:p>
    <w:p w14:paraId="327D13DC" w14:textId="67711397" w:rsidR="002A1A0E" w:rsidRDefault="002A1A0E" w:rsidP="002A1A0E">
      <w:pPr>
        <w:spacing w:before="100" w:beforeAutospacing="1" w:after="100" w:afterAutospacing="1"/>
        <w:contextualSpacing w:val="0"/>
        <w:rPr>
          <w:rFonts w:eastAsiaTheme="minorEastAsia" w:cstheme="minorHAnsi"/>
        </w:rPr>
      </w:pPr>
      <w:r w:rsidRPr="002A1A0E">
        <w:rPr>
          <w:rFonts w:eastAsiaTheme="minorEastAsia" w:cstheme="minorHAnsi"/>
        </w:rPr>
        <w:t xml:space="preserve">The midterm will cover material from Chapters 1–4. The format will include </w:t>
      </w:r>
      <w:r>
        <w:rPr>
          <w:rFonts w:eastAsiaTheme="minorEastAsia" w:cstheme="minorHAnsi"/>
        </w:rPr>
        <w:t>objective (</w:t>
      </w:r>
      <w:r w:rsidRPr="002A1A0E">
        <w:rPr>
          <w:rFonts w:eastAsiaTheme="minorEastAsia" w:cstheme="minorHAnsi"/>
        </w:rPr>
        <w:t>multiple-choice</w:t>
      </w:r>
      <w:r>
        <w:rPr>
          <w:rFonts w:eastAsiaTheme="minorEastAsia" w:cstheme="minorHAnsi"/>
        </w:rPr>
        <w:t xml:space="preserve"> and </w:t>
      </w:r>
      <w:r w:rsidRPr="002A1A0E">
        <w:rPr>
          <w:rFonts w:eastAsiaTheme="minorEastAsia" w:cstheme="minorHAnsi"/>
        </w:rPr>
        <w:t>short answer</w:t>
      </w:r>
      <w:r>
        <w:rPr>
          <w:rFonts w:eastAsiaTheme="minorEastAsia" w:cstheme="minorHAnsi"/>
        </w:rPr>
        <w:t xml:space="preserve"> questions) and applied questions requiring explanation or analysis. </w:t>
      </w:r>
      <w:r w:rsidRPr="002A1A0E">
        <w:rPr>
          <w:rFonts w:eastAsiaTheme="minorEastAsia" w:cstheme="minorHAnsi"/>
        </w:rPr>
        <w:t>The midterm assesses understanding of key terminology, historical developments, and theories.</w:t>
      </w:r>
    </w:p>
    <w:p w14:paraId="448BC333" w14:textId="5FE01471" w:rsidR="002A1A0E" w:rsidRPr="002A1A0E" w:rsidRDefault="002A1A0E" w:rsidP="002A1A0E">
      <w:pPr>
        <w:spacing w:before="100" w:beforeAutospacing="1" w:after="100" w:afterAutospacing="1"/>
        <w:contextualSpacing w:val="0"/>
        <w:rPr>
          <w:rFonts w:eastAsiaTheme="minorEastAsia" w:cstheme="minorHAnsi"/>
          <w:b/>
          <w:bCs/>
        </w:rPr>
      </w:pPr>
      <w:r w:rsidRPr="002A1A0E">
        <w:rPr>
          <w:rFonts w:eastAsiaTheme="minorEastAsia" w:cstheme="minorHAnsi"/>
          <w:b/>
          <w:bCs/>
        </w:rPr>
        <w:t>4 – Final Exam – 35 points total</w:t>
      </w:r>
    </w:p>
    <w:p w14:paraId="54EC156A" w14:textId="77777777" w:rsidR="002A1A0E" w:rsidRDefault="002A1A0E" w:rsidP="002A1A0E">
      <w:pPr>
        <w:spacing w:before="100" w:beforeAutospacing="1" w:after="100" w:afterAutospacing="1"/>
        <w:contextualSpacing w:val="0"/>
        <w:rPr>
          <w:rFonts w:eastAsiaTheme="minorEastAsia" w:cstheme="minorHAnsi"/>
        </w:rPr>
      </w:pPr>
      <w:r w:rsidRPr="002A1A0E">
        <w:rPr>
          <w:rFonts w:eastAsiaTheme="minorEastAsia" w:cstheme="minorHAnsi"/>
        </w:rPr>
        <w:t>The final exam will cover material from Chapters 5–10. Like the midterm, the exam will include objective and applied questions. The final is cumulative and weighted more heavily, assessing mastery of sociological terminology, group experiences, and the ability to connect concepts to contemporary minority group relations in the United States.</w:t>
      </w:r>
    </w:p>
    <w:p w14:paraId="639C8EAB" w14:textId="1F3BDF4C" w:rsidR="002A1A0E" w:rsidRPr="002A1A0E" w:rsidRDefault="002A1A0E" w:rsidP="002A1A0E">
      <w:pPr>
        <w:spacing w:before="100" w:beforeAutospacing="1" w:after="100" w:afterAutospacing="1"/>
        <w:contextualSpacing w:val="0"/>
        <w:rPr>
          <w:rFonts w:eastAsiaTheme="minorEastAsia" w:cstheme="minorHAnsi"/>
          <w:b/>
          <w:bCs/>
        </w:rPr>
      </w:pPr>
      <w:r w:rsidRPr="002A1A0E">
        <w:rPr>
          <w:rFonts w:eastAsia="Times New Roman" w:cstheme="minorHAnsi"/>
          <w:b/>
          <w:bCs/>
        </w:rPr>
        <w:t xml:space="preserve">Grade Distribution </w:t>
      </w:r>
    </w:p>
    <w:p w14:paraId="081A2F95" w14:textId="42E8916F" w:rsidR="002A1A0E" w:rsidRPr="002A1A0E" w:rsidRDefault="002A1A0E" w:rsidP="002A1A0E">
      <w:pPr>
        <w:numPr>
          <w:ilvl w:val="0"/>
          <w:numId w:val="35"/>
        </w:numPr>
        <w:spacing w:before="100" w:beforeAutospacing="1" w:after="100" w:afterAutospacing="1"/>
        <w:contextualSpacing w:val="0"/>
        <w:rPr>
          <w:rFonts w:eastAsiaTheme="minorEastAsia" w:cstheme="minorHAnsi"/>
        </w:rPr>
      </w:pPr>
      <w:r w:rsidRPr="002A1A0E">
        <w:rPr>
          <w:rFonts w:eastAsiaTheme="minorEastAsia" w:cstheme="minorHAnsi"/>
        </w:rPr>
        <w:t>Discussion Boards – 2</w:t>
      </w:r>
      <w:r w:rsidR="0088123A">
        <w:rPr>
          <w:rFonts w:eastAsiaTheme="minorEastAsia" w:cstheme="minorHAnsi"/>
        </w:rPr>
        <w:t>1</w:t>
      </w:r>
      <w:r w:rsidRPr="002A1A0E">
        <w:rPr>
          <w:rFonts w:eastAsiaTheme="minorEastAsia" w:cstheme="minorHAnsi"/>
        </w:rPr>
        <w:t>%</w:t>
      </w:r>
    </w:p>
    <w:p w14:paraId="6FA02B76" w14:textId="31257AE6" w:rsidR="002A1A0E" w:rsidRPr="002A1A0E" w:rsidRDefault="002A1A0E" w:rsidP="002A1A0E">
      <w:pPr>
        <w:numPr>
          <w:ilvl w:val="0"/>
          <w:numId w:val="35"/>
        </w:numPr>
        <w:spacing w:before="100" w:beforeAutospacing="1" w:after="100" w:afterAutospacing="1"/>
        <w:contextualSpacing w:val="0"/>
        <w:rPr>
          <w:rFonts w:eastAsiaTheme="minorEastAsia" w:cstheme="minorHAnsi"/>
        </w:rPr>
      </w:pPr>
      <w:r w:rsidRPr="002A1A0E">
        <w:rPr>
          <w:rFonts w:eastAsiaTheme="minorEastAsia" w:cstheme="minorHAnsi"/>
        </w:rPr>
        <w:t>Out-of-Comfort Zone Paper</w:t>
      </w:r>
      <w:r w:rsidR="00D07869">
        <w:rPr>
          <w:rFonts w:eastAsiaTheme="minorEastAsia" w:cstheme="minorHAnsi"/>
        </w:rPr>
        <w:t xml:space="preserve"> or Presentation</w:t>
      </w:r>
      <w:r w:rsidRPr="002A1A0E">
        <w:rPr>
          <w:rFonts w:eastAsiaTheme="minorEastAsia" w:cstheme="minorHAnsi"/>
        </w:rPr>
        <w:t xml:space="preserve"> – 1</w:t>
      </w:r>
      <w:r w:rsidR="0088123A">
        <w:rPr>
          <w:rFonts w:eastAsiaTheme="minorEastAsia" w:cstheme="minorHAnsi"/>
        </w:rPr>
        <w:t>9</w:t>
      </w:r>
      <w:r w:rsidRPr="002A1A0E">
        <w:rPr>
          <w:rFonts w:eastAsiaTheme="minorEastAsia" w:cstheme="minorHAnsi"/>
        </w:rPr>
        <w:t>%</w:t>
      </w:r>
    </w:p>
    <w:p w14:paraId="6EB040E1" w14:textId="77777777" w:rsidR="002A1A0E" w:rsidRPr="002A1A0E" w:rsidRDefault="002A1A0E" w:rsidP="002A1A0E">
      <w:pPr>
        <w:numPr>
          <w:ilvl w:val="0"/>
          <w:numId w:val="35"/>
        </w:numPr>
        <w:spacing w:before="100" w:beforeAutospacing="1" w:after="100" w:afterAutospacing="1"/>
        <w:contextualSpacing w:val="0"/>
        <w:rPr>
          <w:rFonts w:eastAsiaTheme="minorEastAsia" w:cstheme="minorHAnsi"/>
        </w:rPr>
      </w:pPr>
      <w:r w:rsidRPr="002A1A0E">
        <w:rPr>
          <w:rFonts w:eastAsiaTheme="minorEastAsia" w:cstheme="minorHAnsi"/>
        </w:rPr>
        <w:t>Midterm Exam – 25%</w:t>
      </w:r>
    </w:p>
    <w:p w14:paraId="7AB5F10B" w14:textId="77777777" w:rsidR="002A1A0E" w:rsidRPr="002A1A0E" w:rsidRDefault="002A1A0E" w:rsidP="002A1A0E">
      <w:pPr>
        <w:numPr>
          <w:ilvl w:val="0"/>
          <w:numId w:val="35"/>
        </w:numPr>
        <w:spacing w:before="100" w:beforeAutospacing="1" w:after="100" w:afterAutospacing="1"/>
        <w:contextualSpacing w:val="0"/>
        <w:rPr>
          <w:rFonts w:eastAsiaTheme="minorEastAsia" w:cstheme="minorHAnsi"/>
        </w:rPr>
      </w:pPr>
      <w:r w:rsidRPr="002A1A0E">
        <w:rPr>
          <w:rFonts w:eastAsiaTheme="minorEastAsia" w:cstheme="minorHAnsi"/>
        </w:rPr>
        <w:t>Final Exam – 35%</w:t>
      </w:r>
    </w:p>
    <w:p w14:paraId="30ED3632" w14:textId="77777777" w:rsidR="002A1A0E" w:rsidRPr="002A1A0E" w:rsidRDefault="002A1A0E" w:rsidP="002A1A0E">
      <w:pPr>
        <w:spacing w:before="100" w:beforeAutospacing="1" w:after="100" w:afterAutospacing="1"/>
        <w:ind w:left="720"/>
        <w:contextualSpacing w:val="0"/>
        <w:rPr>
          <w:rFonts w:eastAsiaTheme="minorEastAsia" w:cstheme="minorHAnsi"/>
        </w:rPr>
      </w:pPr>
      <w:r w:rsidRPr="002A1A0E">
        <w:rPr>
          <w:rFonts w:eastAsiaTheme="minorEastAsia" w:cstheme="minorHAnsi"/>
        </w:rPr>
        <w:t>Total: 100%</w:t>
      </w:r>
    </w:p>
    <w:permEnd w:id="2079879115"/>
    <w:p w14:paraId="5888DBC1"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56352EF" w14:textId="77777777" w:rsidR="002E75B9" w:rsidRDefault="002E75B9" w:rsidP="00C66019">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E7149CE" w14:textId="77777777" w:rsidR="002960B5" w:rsidRDefault="002960B5" w:rsidP="00C66019">
      <w:pPr>
        <w:pStyle w:val="NormalWeb"/>
        <w:rPr>
          <w:rFonts w:ascii="Calibri" w:hAnsi="Calibri" w:cs="Calibri"/>
          <w:color w:val="000000"/>
          <w:sz w:val="22"/>
          <w:szCs w:val="22"/>
        </w:rPr>
      </w:pPr>
    </w:p>
    <w:p w14:paraId="7B293967" w14:textId="77777777" w:rsidR="002960B5" w:rsidRPr="0088179B" w:rsidRDefault="002960B5" w:rsidP="002960B5">
      <w:pPr>
        <w:outlineLvl w:val="1"/>
        <w:rPr>
          <w:b/>
          <w:vanish/>
        </w:rPr>
      </w:pPr>
      <w:r w:rsidRPr="0088179B">
        <w:rPr>
          <w:b/>
        </w:rPr>
        <w:t>Student Grade Appeals</w:t>
      </w:r>
    </w:p>
    <w:p w14:paraId="778C0EE3" w14:textId="77777777" w:rsidR="002960B5" w:rsidRPr="0088179B" w:rsidRDefault="002960B5" w:rsidP="002960B5">
      <w:r w:rsidRPr="0088179B">
        <w:rPr>
          <w:b/>
        </w:rPr>
        <w:t>:</w:t>
      </w:r>
      <w:r w:rsidRPr="0088179B">
        <w:rPr>
          <w:rFonts w:ascii="Calibri" w:hAnsi="Calibri" w:cs="Times New Roman"/>
          <w:sz w:val="24"/>
          <w:szCs w:val="24"/>
        </w:rPr>
        <w:t xml:space="preserve"> </w:t>
      </w:r>
      <w:r w:rsidRPr="0088179B">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88179B">
        <w:rPr>
          <w:u w:val="single"/>
        </w:rPr>
        <w:t>final</w:t>
      </w:r>
      <w:r w:rsidRPr="0088179B">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3241F03" w14:textId="77777777" w:rsidR="002960B5" w:rsidRPr="005042F5" w:rsidRDefault="002960B5" w:rsidP="00C66019">
      <w:pPr>
        <w:pStyle w:val="NormalWeb"/>
        <w:rPr>
          <w:b/>
          <w:u w:val="single"/>
        </w:rPr>
      </w:pPr>
    </w:p>
    <w:p w14:paraId="2BC69C5E" w14:textId="77777777" w:rsidR="004732FD" w:rsidRPr="004732FD" w:rsidRDefault="004732FD" w:rsidP="000C2431">
      <w:pPr>
        <w:pStyle w:val="SyllabiHeading"/>
        <w:rPr>
          <w:b/>
        </w:rPr>
      </w:pPr>
      <w:r w:rsidRPr="004732FD">
        <w:rPr>
          <w:b/>
        </w:rPr>
        <w:t>Tentative Schedule</w:t>
      </w:r>
    </w:p>
    <w:p w14:paraId="2641EAC0" w14:textId="3328BDA6" w:rsidR="007019C2" w:rsidRDefault="007019C2">
      <w:pPr>
        <w:pStyle w:val="p1"/>
        <w:rPr>
          <w:rStyle w:val="s1"/>
          <w:rFonts w:asciiTheme="minorHAnsi" w:hAnsiTheme="minorHAnsi" w:cstheme="minorHAnsi"/>
          <w:sz w:val="22"/>
          <w:szCs w:val="22"/>
        </w:rPr>
      </w:pPr>
      <w:permStart w:id="1156014971" w:edGrp="everyone"/>
      <w:r w:rsidRPr="007019C2">
        <w:rPr>
          <w:rStyle w:val="s1"/>
          <w:rFonts w:asciiTheme="minorHAnsi" w:hAnsiTheme="minorHAnsi" w:cstheme="minorHAnsi"/>
          <w:sz w:val="22"/>
          <w:szCs w:val="22"/>
        </w:rPr>
        <w:t>The following calendar outlines weekly topics, assigned readings, and assignment deadlines. This schedule is tentative and subject to change at the discretion of the instructor. Students will be notified in advance of any adjustments.</w:t>
      </w:r>
      <w:r w:rsidR="00C563AC">
        <w:rPr>
          <w:rStyle w:val="s1"/>
          <w:rFonts w:asciiTheme="minorHAnsi" w:hAnsiTheme="minorHAnsi" w:cstheme="minorHAnsi"/>
          <w:sz w:val="22"/>
          <w:szCs w:val="22"/>
        </w:rPr>
        <w:t xml:space="preserve"> </w:t>
      </w:r>
      <w:r w:rsidR="00C563AC" w:rsidRPr="00C563AC">
        <w:rPr>
          <w:rStyle w:val="s1"/>
          <w:rFonts w:asciiTheme="minorHAnsi" w:hAnsiTheme="minorHAnsi" w:cstheme="minorHAnsi"/>
          <w:b/>
          <w:bCs/>
          <w:sz w:val="22"/>
          <w:szCs w:val="22"/>
        </w:rPr>
        <w:t xml:space="preserve">ALL assignments </w:t>
      </w:r>
      <w:r w:rsidR="00C563AC" w:rsidRPr="00C563AC">
        <w:rPr>
          <w:rStyle w:val="s1"/>
          <w:rFonts w:asciiTheme="minorHAnsi" w:hAnsiTheme="minorHAnsi" w:cstheme="minorHAnsi"/>
          <w:b/>
          <w:bCs/>
          <w:sz w:val="22"/>
          <w:szCs w:val="22"/>
          <w:u w:val="single"/>
        </w:rPr>
        <w:t>must</w:t>
      </w:r>
      <w:r w:rsidR="00C563AC" w:rsidRPr="00C563AC">
        <w:rPr>
          <w:rStyle w:val="s1"/>
          <w:rFonts w:asciiTheme="minorHAnsi" w:hAnsiTheme="minorHAnsi" w:cstheme="minorHAnsi"/>
          <w:b/>
          <w:bCs/>
          <w:sz w:val="22"/>
          <w:szCs w:val="22"/>
        </w:rPr>
        <w:t xml:space="preserve"> be submitted on or before </w:t>
      </w:r>
      <w:r w:rsidR="006869DB">
        <w:rPr>
          <w:rStyle w:val="s1"/>
          <w:rFonts w:asciiTheme="minorHAnsi" w:hAnsiTheme="minorHAnsi" w:cstheme="minorHAnsi"/>
          <w:b/>
          <w:bCs/>
          <w:sz w:val="22"/>
          <w:szCs w:val="22"/>
        </w:rPr>
        <w:t>Ma</w:t>
      </w:r>
      <w:r w:rsidR="00B10AB0">
        <w:rPr>
          <w:rStyle w:val="s1"/>
          <w:rFonts w:asciiTheme="minorHAnsi" w:hAnsiTheme="minorHAnsi" w:cstheme="minorHAnsi"/>
          <w:b/>
          <w:bCs/>
          <w:sz w:val="22"/>
          <w:szCs w:val="22"/>
        </w:rPr>
        <w:t>y 16</w:t>
      </w:r>
      <w:r w:rsidR="00B10AB0" w:rsidRPr="00B10AB0">
        <w:rPr>
          <w:rStyle w:val="s1"/>
          <w:rFonts w:asciiTheme="minorHAnsi" w:hAnsiTheme="minorHAnsi" w:cstheme="minorHAnsi"/>
          <w:b/>
          <w:bCs/>
          <w:sz w:val="22"/>
          <w:szCs w:val="22"/>
          <w:vertAlign w:val="superscript"/>
        </w:rPr>
        <w:t>th</w:t>
      </w:r>
      <w:r w:rsidR="00B10AB0">
        <w:rPr>
          <w:rStyle w:val="s1"/>
          <w:rFonts w:asciiTheme="minorHAnsi" w:hAnsiTheme="minorHAnsi" w:cstheme="minorHAnsi"/>
          <w:b/>
          <w:bCs/>
          <w:sz w:val="22"/>
          <w:szCs w:val="22"/>
        </w:rPr>
        <w:t>, 2</w:t>
      </w:r>
      <w:r w:rsidR="00D3297D" w:rsidRPr="00C563AC">
        <w:rPr>
          <w:rStyle w:val="s1"/>
          <w:rFonts w:asciiTheme="minorHAnsi" w:hAnsiTheme="minorHAnsi" w:cstheme="minorHAnsi"/>
          <w:b/>
          <w:bCs/>
          <w:sz w:val="22"/>
          <w:szCs w:val="22"/>
        </w:rPr>
        <w:t>02</w:t>
      </w:r>
      <w:r w:rsidR="00D3297D">
        <w:rPr>
          <w:rStyle w:val="s1"/>
          <w:rFonts w:asciiTheme="minorHAnsi" w:hAnsiTheme="minorHAnsi" w:cstheme="minorHAnsi"/>
          <w:b/>
          <w:bCs/>
          <w:sz w:val="22"/>
          <w:szCs w:val="22"/>
        </w:rPr>
        <w:t>6,</w:t>
      </w:r>
      <w:r w:rsidR="00C563AC" w:rsidRPr="00C563AC">
        <w:rPr>
          <w:rStyle w:val="s1"/>
          <w:rFonts w:asciiTheme="minorHAnsi" w:hAnsiTheme="minorHAnsi" w:cstheme="minorHAnsi"/>
          <w:b/>
          <w:bCs/>
          <w:sz w:val="22"/>
          <w:szCs w:val="22"/>
        </w:rPr>
        <w:t xml:space="preserve"> at 11:59 PM</w:t>
      </w:r>
      <w:r w:rsidR="006869DB">
        <w:rPr>
          <w:rStyle w:val="s1"/>
          <w:rFonts w:asciiTheme="minorHAnsi" w:hAnsiTheme="minorHAnsi" w:cstheme="minorHAnsi"/>
          <w:b/>
          <w:bCs/>
          <w:sz w:val="22"/>
          <w:szCs w:val="22"/>
        </w:rPr>
        <w:t xml:space="preserve"> CST</w:t>
      </w:r>
      <w:r w:rsidR="00C563AC" w:rsidRPr="00C563AC">
        <w:rPr>
          <w:rStyle w:val="s1"/>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731"/>
        <w:gridCol w:w="1730"/>
        <w:gridCol w:w="1753"/>
        <w:gridCol w:w="1767"/>
        <w:gridCol w:w="2369"/>
      </w:tblGrid>
      <w:tr w:rsidR="00331B05" w:rsidRPr="00A35780" w14:paraId="46900E04" w14:textId="77777777" w:rsidTr="00C563AC">
        <w:tc>
          <w:tcPr>
            <w:tcW w:w="1731" w:type="dxa"/>
          </w:tcPr>
          <w:p w14:paraId="177F8154" w14:textId="039375F8" w:rsidR="00331B05" w:rsidRPr="00A35780" w:rsidRDefault="00331B05" w:rsidP="00331B05">
            <w:pPr>
              <w:pStyle w:val="p1"/>
              <w:rPr>
                <w:rFonts w:asciiTheme="minorHAnsi" w:hAnsiTheme="minorHAnsi" w:cstheme="minorHAnsi"/>
                <w:b/>
                <w:bCs/>
                <w:sz w:val="22"/>
                <w:szCs w:val="22"/>
              </w:rPr>
            </w:pPr>
            <w:r w:rsidRPr="00A35780">
              <w:rPr>
                <w:rFonts w:asciiTheme="minorHAnsi" w:hAnsiTheme="minorHAnsi" w:cstheme="minorHAnsi"/>
                <w:b/>
                <w:bCs/>
                <w:sz w:val="22"/>
                <w:szCs w:val="22"/>
              </w:rPr>
              <w:t>Wee</w:t>
            </w:r>
            <w:r w:rsidR="00A35780">
              <w:rPr>
                <w:rFonts w:asciiTheme="minorHAnsi" w:hAnsiTheme="minorHAnsi" w:cstheme="minorHAnsi"/>
                <w:b/>
                <w:bCs/>
                <w:sz w:val="22"/>
                <w:szCs w:val="22"/>
              </w:rPr>
              <w:t>k</w:t>
            </w:r>
          </w:p>
        </w:tc>
        <w:tc>
          <w:tcPr>
            <w:tcW w:w="1730" w:type="dxa"/>
          </w:tcPr>
          <w:p w14:paraId="11913BE6" w14:textId="4F22B267" w:rsidR="00331B05" w:rsidRPr="00A35780" w:rsidRDefault="00A35780" w:rsidP="00331B05">
            <w:pPr>
              <w:pStyle w:val="p1"/>
              <w:rPr>
                <w:rFonts w:asciiTheme="minorHAnsi" w:hAnsiTheme="minorHAnsi" w:cstheme="minorHAnsi"/>
                <w:b/>
                <w:bCs/>
                <w:sz w:val="22"/>
                <w:szCs w:val="22"/>
              </w:rPr>
            </w:pPr>
            <w:r>
              <w:rPr>
                <w:rFonts w:asciiTheme="minorHAnsi" w:hAnsiTheme="minorHAnsi" w:cstheme="minorHAnsi"/>
                <w:b/>
                <w:bCs/>
                <w:sz w:val="22"/>
                <w:szCs w:val="22"/>
              </w:rPr>
              <w:t>Dates</w:t>
            </w:r>
          </w:p>
        </w:tc>
        <w:tc>
          <w:tcPr>
            <w:tcW w:w="1753" w:type="dxa"/>
          </w:tcPr>
          <w:p w14:paraId="0BB3ABDE" w14:textId="46BC780F" w:rsidR="00331B05" w:rsidRPr="00A35780" w:rsidRDefault="00A35780" w:rsidP="00331B05">
            <w:pPr>
              <w:pStyle w:val="p1"/>
              <w:rPr>
                <w:rFonts w:asciiTheme="minorHAnsi" w:hAnsiTheme="minorHAnsi" w:cstheme="minorHAnsi"/>
                <w:b/>
                <w:bCs/>
                <w:sz w:val="22"/>
                <w:szCs w:val="22"/>
              </w:rPr>
            </w:pPr>
            <w:r>
              <w:rPr>
                <w:rFonts w:asciiTheme="minorHAnsi" w:hAnsiTheme="minorHAnsi" w:cstheme="minorHAnsi"/>
                <w:b/>
                <w:bCs/>
                <w:sz w:val="22"/>
                <w:szCs w:val="22"/>
              </w:rPr>
              <w:t>Module Title</w:t>
            </w:r>
          </w:p>
        </w:tc>
        <w:tc>
          <w:tcPr>
            <w:tcW w:w="1767" w:type="dxa"/>
          </w:tcPr>
          <w:p w14:paraId="06D517CD" w14:textId="40BF073B" w:rsidR="00331B05" w:rsidRPr="00A35780" w:rsidRDefault="00A35780" w:rsidP="00331B05">
            <w:pPr>
              <w:pStyle w:val="p1"/>
              <w:rPr>
                <w:rFonts w:asciiTheme="minorHAnsi" w:hAnsiTheme="minorHAnsi" w:cstheme="minorHAnsi"/>
                <w:b/>
                <w:bCs/>
                <w:sz w:val="22"/>
                <w:szCs w:val="22"/>
              </w:rPr>
            </w:pPr>
            <w:r>
              <w:rPr>
                <w:rFonts w:asciiTheme="minorHAnsi" w:hAnsiTheme="minorHAnsi" w:cstheme="minorHAnsi"/>
                <w:b/>
                <w:bCs/>
                <w:sz w:val="22"/>
                <w:szCs w:val="22"/>
              </w:rPr>
              <w:t>Readings</w:t>
            </w:r>
          </w:p>
        </w:tc>
        <w:tc>
          <w:tcPr>
            <w:tcW w:w="2369" w:type="dxa"/>
          </w:tcPr>
          <w:p w14:paraId="37FED722" w14:textId="6F3B51E3" w:rsidR="00331B05" w:rsidRPr="00A35780" w:rsidRDefault="00A35780" w:rsidP="00331B05">
            <w:pPr>
              <w:pStyle w:val="p1"/>
              <w:rPr>
                <w:rFonts w:asciiTheme="minorHAnsi" w:hAnsiTheme="minorHAnsi" w:cstheme="minorHAnsi"/>
                <w:b/>
                <w:bCs/>
                <w:sz w:val="22"/>
                <w:szCs w:val="22"/>
              </w:rPr>
            </w:pPr>
            <w:r>
              <w:rPr>
                <w:rFonts w:asciiTheme="minorHAnsi" w:hAnsiTheme="minorHAnsi" w:cstheme="minorHAnsi"/>
                <w:b/>
                <w:bCs/>
                <w:sz w:val="22"/>
                <w:szCs w:val="22"/>
              </w:rPr>
              <w:t>Assignments/Deadlines</w:t>
            </w:r>
          </w:p>
        </w:tc>
      </w:tr>
      <w:tr w:rsidR="00C563AC" w14:paraId="4AF563BB" w14:textId="77777777" w:rsidTr="00C563AC">
        <w:tc>
          <w:tcPr>
            <w:tcW w:w="1731" w:type="dxa"/>
          </w:tcPr>
          <w:p w14:paraId="1F76810D" w14:textId="7D0B757A" w:rsidR="00C563AC" w:rsidRDefault="00C563AC" w:rsidP="00C563AC">
            <w:pPr>
              <w:pStyle w:val="p1"/>
              <w:rPr>
                <w:rFonts w:asciiTheme="minorHAnsi" w:hAnsiTheme="minorHAnsi" w:cstheme="minorHAnsi"/>
                <w:sz w:val="22"/>
                <w:szCs w:val="22"/>
              </w:rPr>
            </w:pPr>
            <w:r>
              <w:rPr>
                <w:rFonts w:asciiTheme="minorHAnsi" w:hAnsiTheme="minorHAnsi" w:cstheme="minorHAnsi"/>
                <w:sz w:val="22"/>
                <w:szCs w:val="22"/>
              </w:rPr>
              <w:t>Week 1</w:t>
            </w:r>
          </w:p>
        </w:tc>
        <w:tc>
          <w:tcPr>
            <w:tcW w:w="1730" w:type="dxa"/>
          </w:tcPr>
          <w:p w14:paraId="2041A225" w14:textId="49B882F3" w:rsidR="00C563AC" w:rsidRDefault="00AC2534" w:rsidP="00C563AC">
            <w:pPr>
              <w:pStyle w:val="p1"/>
              <w:rPr>
                <w:rFonts w:asciiTheme="minorHAnsi" w:hAnsiTheme="minorHAnsi" w:cstheme="minorHAnsi"/>
                <w:sz w:val="22"/>
                <w:szCs w:val="22"/>
              </w:rPr>
            </w:pPr>
            <w:r>
              <w:rPr>
                <w:rFonts w:asciiTheme="minorHAnsi" w:hAnsiTheme="minorHAnsi" w:cstheme="minorHAnsi"/>
                <w:sz w:val="22"/>
                <w:szCs w:val="22"/>
              </w:rPr>
              <w:t>March 23-29</w:t>
            </w:r>
          </w:p>
        </w:tc>
        <w:tc>
          <w:tcPr>
            <w:tcW w:w="1753" w:type="dxa"/>
          </w:tcPr>
          <w:p w14:paraId="10F637CA" w14:textId="600136E6" w:rsidR="00C563AC" w:rsidRPr="00C563AC" w:rsidRDefault="00C563AC" w:rsidP="00C563AC">
            <w:pPr>
              <w:pStyle w:val="p1"/>
              <w:rPr>
                <w:rFonts w:asciiTheme="minorHAnsi" w:hAnsiTheme="minorHAnsi" w:cstheme="minorHAnsi"/>
                <w:sz w:val="22"/>
                <w:szCs w:val="22"/>
              </w:rPr>
            </w:pPr>
            <w:r w:rsidRPr="00C563AC">
              <w:rPr>
                <w:rFonts w:asciiTheme="minorHAnsi" w:hAnsiTheme="minorHAnsi" w:cstheme="minorHAnsi"/>
                <w:sz w:val="22"/>
                <w:szCs w:val="22"/>
              </w:rPr>
              <w:t>Introduction to Diversity and Theoretical Frameworks</w:t>
            </w:r>
          </w:p>
        </w:tc>
        <w:tc>
          <w:tcPr>
            <w:tcW w:w="1767" w:type="dxa"/>
          </w:tcPr>
          <w:p w14:paraId="50C70BC3" w14:textId="6621692F" w:rsidR="00C563AC" w:rsidRPr="00C563AC" w:rsidRDefault="00C563AC" w:rsidP="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1 </w:t>
            </w:r>
            <w:r>
              <w:rPr>
                <w:rFonts w:asciiTheme="minorHAnsi" w:hAnsiTheme="minorHAnsi" w:cstheme="minorHAnsi"/>
                <w:i/>
                <w:iCs/>
                <w:sz w:val="22"/>
                <w:szCs w:val="22"/>
              </w:rPr>
              <w:t xml:space="preserve">Diversity in the United States; </w:t>
            </w:r>
            <w:r>
              <w:rPr>
                <w:rFonts w:asciiTheme="minorHAnsi" w:hAnsiTheme="minorHAnsi" w:cstheme="minorHAnsi"/>
                <w:sz w:val="22"/>
                <w:szCs w:val="22"/>
              </w:rPr>
              <w:t xml:space="preserve">Chapter 2 </w:t>
            </w:r>
            <w:r>
              <w:rPr>
                <w:rFonts w:asciiTheme="minorHAnsi" w:hAnsiTheme="minorHAnsi" w:cstheme="minorHAnsi"/>
                <w:i/>
                <w:iCs/>
                <w:sz w:val="22"/>
                <w:szCs w:val="22"/>
              </w:rPr>
              <w:t xml:space="preserve">Assimilation and Pluralism </w:t>
            </w:r>
          </w:p>
        </w:tc>
        <w:tc>
          <w:tcPr>
            <w:tcW w:w="2369" w:type="dxa"/>
          </w:tcPr>
          <w:p w14:paraId="5CA09C1E" w14:textId="77777777" w:rsidR="0057193E" w:rsidRDefault="00C563AC" w:rsidP="00C563AC">
            <w:pPr>
              <w:pStyle w:val="p1"/>
              <w:rPr>
                <w:rFonts w:asciiTheme="minorHAnsi" w:hAnsiTheme="minorHAnsi" w:cstheme="minorHAnsi"/>
                <w:sz w:val="22"/>
                <w:szCs w:val="22"/>
              </w:rPr>
            </w:pPr>
            <w:r>
              <w:rPr>
                <w:rFonts w:asciiTheme="minorHAnsi" w:hAnsiTheme="minorHAnsi" w:cstheme="minorHAnsi"/>
                <w:sz w:val="22"/>
                <w:szCs w:val="22"/>
              </w:rPr>
              <w:t>Require</w:t>
            </w:r>
            <w:r w:rsidR="00553C4A">
              <w:rPr>
                <w:rFonts w:asciiTheme="minorHAnsi" w:hAnsiTheme="minorHAnsi" w:cstheme="minorHAnsi"/>
                <w:sz w:val="22"/>
                <w:szCs w:val="22"/>
              </w:rPr>
              <w:t>d</w:t>
            </w:r>
            <w:r>
              <w:rPr>
                <w:rFonts w:asciiTheme="minorHAnsi" w:hAnsiTheme="minorHAnsi" w:cstheme="minorHAnsi"/>
                <w:sz w:val="22"/>
                <w:szCs w:val="22"/>
              </w:rPr>
              <w:t xml:space="preserve"> First Assignment; Intro Discussion Board #1 — Initial post due Thursday at 11:59 PM CST; 2 replies due Sunday at 11:59 PM CST. Additional materials (videos, articles, podcasts) may be assigned. </w:t>
            </w:r>
          </w:p>
          <w:p w14:paraId="7F1B0756" w14:textId="32FCFE3B" w:rsidR="00C563AC" w:rsidRDefault="0057193E" w:rsidP="00C563AC">
            <w:pPr>
              <w:pStyle w:val="p1"/>
              <w:rPr>
                <w:rFonts w:asciiTheme="minorHAnsi" w:hAnsiTheme="minorHAnsi" w:cstheme="minorHAnsi"/>
                <w:sz w:val="22"/>
                <w:szCs w:val="22"/>
              </w:rPr>
            </w:pPr>
            <w:r>
              <w:rPr>
                <w:rFonts w:asciiTheme="minorHAnsi" w:hAnsiTheme="minorHAnsi" w:cstheme="minorHAnsi"/>
                <w:b/>
                <w:bCs/>
                <w:sz w:val="22"/>
                <w:szCs w:val="22"/>
              </w:rPr>
              <w:t>Out-of-Comfort Zone Paper Assigned</w:t>
            </w:r>
            <w:r w:rsidR="007B6BD3">
              <w:rPr>
                <w:rFonts w:asciiTheme="minorHAnsi" w:hAnsiTheme="minorHAnsi" w:cstheme="minorHAnsi"/>
                <w:b/>
                <w:bCs/>
                <w:sz w:val="22"/>
                <w:szCs w:val="22"/>
              </w:rPr>
              <w:t xml:space="preserve">; </w:t>
            </w:r>
            <w:r>
              <w:rPr>
                <w:rFonts w:asciiTheme="minorHAnsi" w:hAnsiTheme="minorHAnsi" w:cstheme="minorHAnsi"/>
                <w:b/>
                <w:bCs/>
                <w:sz w:val="22"/>
                <w:szCs w:val="22"/>
              </w:rPr>
              <w:t>due on</w:t>
            </w:r>
            <w:r w:rsidR="00453F99">
              <w:rPr>
                <w:rFonts w:asciiTheme="minorHAnsi" w:hAnsiTheme="minorHAnsi" w:cstheme="minorHAnsi"/>
                <w:b/>
                <w:bCs/>
                <w:sz w:val="22"/>
                <w:szCs w:val="22"/>
              </w:rPr>
              <w:t xml:space="preserve"> </w:t>
            </w:r>
            <w:r w:rsidR="007B6BD3">
              <w:rPr>
                <w:rFonts w:asciiTheme="minorHAnsi" w:hAnsiTheme="minorHAnsi" w:cstheme="minorHAnsi"/>
                <w:b/>
                <w:bCs/>
                <w:sz w:val="22"/>
                <w:szCs w:val="22"/>
              </w:rPr>
              <w:t>May 3</w:t>
            </w:r>
            <w:r w:rsidR="007B6BD3" w:rsidRPr="007B6BD3">
              <w:rPr>
                <w:rFonts w:asciiTheme="minorHAnsi" w:hAnsiTheme="minorHAnsi" w:cstheme="minorHAnsi"/>
                <w:b/>
                <w:bCs/>
                <w:sz w:val="22"/>
                <w:szCs w:val="22"/>
                <w:vertAlign w:val="superscript"/>
              </w:rPr>
              <w:t>rd</w:t>
            </w:r>
            <w:r w:rsidR="00A53C2C">
              <w:rPr>
                <w:rFonts w:asciiTheme="minorHAnsi" w:hAnsiTheme="minorHAnsi" w:cstheme="minorHAnsi"/>
                <w:b/>
                <w:bCs/>
                <w:sz w:val="22"/>
                <w:szCs w:val="22"/>
              </w:rPr>
              <w:t xml:space="preserve"> @ 11:59 PM </w:t>
            </w:r>
            <w:r w:rsidR="00B85C36">
              <w:rPr>
                <w:rFonts w:asciiTheme="minorHAnsi" w:hAnsiTheme="minorHAnsi" w:cstheme="minorHAnsi"/>
                <w:b/>
                <w:bCs/>
                <w:sz w:val="22"/>
                <w:szCs w:val="22"/>
              </w:rPr>
              <w:t>CST</w:t>
            </w:r>
          </w:p>
        </w:tc>
      </w:tr>
      <w:tr w:rsidR="00C563AC" w14:paraId="4E70852E" w14:textId="77777777" w:rsidTr="00C563AC">
        <w:tc>
          <w:tcPr>
            <w:tcW w:w="1731" w:type="dxa"/>
          </w:tcPr>
          <w:p w14:paraId="42FFCF94" w14:textId="5AF9138D"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2</w:t>
            </w:r>
          </w:p>
        </w:tc>
        <w:tc>
          <w:tcPr>
            <w:tcW w:w="1730" w:type="dxa"/>
          </w:tcPr>
          <w:p w14:paraId="6ACB4804" w14:textId="3F20C7A7" w:rsidR="00C563AC" w:rsidRDefault="00AC2534">
            <w:pPr>
              <w:pStyle w:val="p1"/>
              <w:rPr>
                <w:rFonts w:asciiTheme="minorHAnsi" w:hAnsiTheme="minorHAnsi" w:cstheme="minorHAnsi"/>
                <w:sz w:val="22"/>
                <w:szCs w:val="22"/>
              </w:rPr>
            </w:pPr>
            <w:r>
              <w:rPr>
                <w:rFonts w:asciiTheme="minorHAnsi" w:hAnsiTheme="minorHAnsi" w:cstheme="minorHAnsi"/>
                <w:sz w:val="22"/>
                <w:szCs w:val="22"/>
              </w:rPr>
              <w:t>Mar 30-Apr</w:t>
            </w:r>
            <w:r w:rsidR="00DA3C6B">
              <w:rPr>
                <w:rFonts w:asciiTheme="minorHAnsi" w:hAnsiTheme="minorHAnsi" w:cstheme="minorHAnsi"/>
                <w:sz w:val="22"/>
                <w:szCs w:val="22"/>
              </w:rPr>
              <w:t xml:space="preserve"> 5</w:t>
            </w:r>
          </w:p>
        </w:tc>
        <w:tc>
          <w:tcPr>
            <w:tcW w:w="1753" w:type="dxa"/>
          </w:tcPr>
          <w:p w14:paraId="1396A6D6" w14:textId="0FFEA25F" w:rsidR="00C563AC" w:rsidRDefault="00C563AC">
            <w:pPr>
              <w:pStyle w:val="p1"/>
              <w:rPr>
                <w:rFonts w:asciiTheme="minorHAnsi" w:hAnsiTheme="minorHAnsi" w:cstheme="minorHAnsi"/>
                <w:sz w:val="22"/>
                <w:szCs w:val="22"/>
              </w:rPr>
            </w:pPr>
            <w:r>
              <w:rPr>
                <w:rFonts w:asciiTheme="minorHAnsi" w:hAnsiTheme="minorHAnsi" w:cstheme="minorHAnsi"/>
                <w:sz w:val="22"/>
                <w:szCs w:val="22"/>
              </w:rPr>
              <w:t>Preindustrial America and the Roots of Minority Status</w:t>
            </w:r>
          </w:p>
        </w:tc>
        <w:tc>
          <w:tcPr>
            <w:tcW w:w="1767" w:type="dxa"/>
          </w:tcPr>
          <w:p w14:paraId="158B0A14" w14:textId="7F3E1F05"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3 </w:t>
            </w:r>
            <w:r>
              <w:rPr>
                <w:rFonts w:asciiTheme="minorHAnsi" w:hAnsiTheme="minorHAnsi" w:cstheme="minorHAnsi"/>
                <w:i/>
                <w:iCs/>
                <w:sz w:val="22"/>
                <w:szCs w:val="22"/>
              </w:rPr>
              <w:t xml:space="preserve">Preindustrial American and Minority Status </w:t>
            </w:r>
          </w:p>
        </w:tc>
        <w:tc>
          <w:tcPr>
            <w:tcW w:w="2369" w:type="dxa"/>
          </w:tcPr>
          <w:p w14:paraId="120E6CCC" w14:textId="76852B04" w:rsidR="00C563AC" w:rsidRDefault="00C563AC">
            <w:pPr>
              <w:pStyle w:val="p1"/>
              <w:rPr>
                <w:rFonts w:asciiTheme="minorHAnsi" w:hAnsiTheme="minorHAnsi" w:cstheme="minorHAnsi"/>
                <w:sz w:val="22"/>
                <w:szCs w:val="22"/>
              </w:rPr>
            </w:pPr>
            <w:r>
              <w:rPr>
                <w:rFonts w:asciiTheme="minorHAnsi" w:hAnsiTheme="minorHAnsi" w:cstheme="minorHAnsi"/>
                <w:sz w:val="22"/>
                <w:szCs w:val="22"/>
              </w:rPr>
              <w:t>Discussion Board #2 — Initial post due Thursday at 11:59 PM CST; 2 replies due Sunday at 11:59 PM CST. Additional materials (videos, articles, podcasts) may be assigned</w:t>
            </w:r>
          </w:p>
        </w:tc>
      </w:tr>
      <w:tr w:rsidR="00C563AC" w14:paraId="2CEB974F" w14:textId="77777777" w:rsidTr="00C563AC">
        <w:tc>
          <w:tcPr>
            <w:tcW w:w="1731" w:type="dxa"/>
          </w:tcPr>
          <w:p w14:paraId="4DB222F5" w14:textId="36BB3EEA"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3</w:t>
            </w:r>
          </w:p>
        </w:tc>
        <w:tc>
          <w:tcPr>
            <w:tcW w:w="1730" w:type="dxa"/>
          </w:tcPr>
          <w:p w14:paraId="45F3E466" w14:textId="14F378E8" w:rsidR="00C563AC" w:rsidRDefault="00DA3C6B">
            <w:pPr>
              <w:pStyle w:val="p1"/>
              <w:rPr>
                <w:rFonts w:asciiTheme="minorHAnsi" w:hAnsiTheme="minorHAnsi" w:cstheme="minorHAnsi"/>
                <w:sz w:val="22"/>
                <w:szCs w:val="22"/>
              </w:rPr>
            </w:pPr>
            <w:r>
              <w:rPr>
                <w:rFonts w:asciiTheme="minorHAnsi" w:hAnsiTheme="minorHAnsi" w:cstheme="minorHAnsi"/>
                <w:sz w:val="22"/>
                <w:szCs w:val="22"/>
              </w:rPr>
              <w:t>Apr 6-12</w:t>
            </w:r>
          </w:p>
        </w:tc>
        <w:tc>
          <w:tcPr>
            <w:tcW w:w="1753" w:type="dxa"/>
          </w:tcPr>
          <w:p w14:paraId="388DFD43" w14:textId="4CCD1E70" w:rsidR="00C563AC" w:rsidRDefault="00C563AC">
            <w:pPr>
              <w:pStyle w:val="p1"/>
              <w:rPr>
                <w:rFonts w:asciiTheme="minorHAnsi" w:hAnsiTheme="minorHAnsi" w:cstheme="minorHAnsi"/>
                <w:sz w:val="22"/>
                <w:szCs w:val="22"/>
              </w:rPr>
            </w:pPr>
            <w:r>
              <w:rPr>
                <w:rFonts w:asciiTheme="minorHAnsi" w:hAnsiTheme="minorHAnsi" w:cstheme="minorHAnsi"/>
                <w:sz w:val="22"/>
                <w:szCs w:val="22"/>
              </w:rPr>
              <w:t>Industrialization and Changing Dominant-Minority Relations</w:t>
            </w:r>
          </w:p>
        </w:tc>
        <w:tc>
          <w:tcPr>
            <w:tcW w:w="1767" w:type="dxa"/>
          </w:tcPr>
          <w:p w14:paraId="3A39D5DF" w14:textId="3BBBD5CC"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4 </w:t>
            </w:r>
            <w:r>
              <w:rPr>
                <w:rFonts w:asciiTheme="minorHAnsi" w:hAnsiTheme="minorHAnsi" w:cstheme="minorHAnsi"/>
                <w:i/>
                <w:iCs/>
                <w:sz w:val="22"/>
                <w:szCs w:val="22"/>
              </w:rPr>
              <w:t xml:space="preserve">Industrialization and Dominant-Minority Relations </w:t>
            </w:r>
          </w:p>
        </w:tc>
        <w:tc>
          <w:tcPr>
            <w:tcW w:w="2369" w:type="dxa"/>
          </w:tcPr>
          <w:p w14:paraId="57CEA061" w14:textId="1D73BDAE" w:rsidR="00C563AC" w:rsidRDefault="00156C91">
            <w:pPr>
              <w:pStyle w:val="p1"/>
              <w:rPr>
                <w:rFonts w:asciiTheme="minorHAnsi" w:hAnsiTheme="minorHAnsi" w:cstheme="minorHAnsi"/>
                <w:sz w:val="22"/>
                <w:szCs w:val="22"/>
              </w:rPr>
            </w:pPr>
            <w:r>
              <w:rPr>
                <w:rFonts w:asciiTheme="minorHAnsi" w:hAnsiTheme="minorHAnsi" w:cstheme="minorHAnsi"/>
                <w:b/>
                <w:bCs/>
                <w:sz w:val="22"/>
                <w:szCs w:val="22"/>
              </w:rPr>
              <w:t xml:space="preserve">NO DB Due; </w:t>
            </w:r>
            <w:r w:rsidR="002A796F">
              <w:rPr>
                <w:rFonts w:asciiTheme="minorHAnsi" w:hAnsiTheme="minorHAnsi" w:cstheme="minorHAnsi"/>
                <w:b/>
                <w:bCs/>
                <w:sz w:val="22"/>
                <w:szCs w:val="22"/>
              </w:rPr>
              <w:t xml:space="preserve">Review for Mid-term; </w:t>
            </w:r>
            <w:r w:rsidR="00C563AC" w:rsidRPr="00C563AC">
              <w:rPr>
                <w:rFonts w:asciiTheme="minorHAnsi" w:hAnsiTheme="minorHAnsi" w:cstheme="minorHAnsi"/>
                <w:b/>
                <w:bCs/>
                <w:sz w:val="22"/>
                <w:szCs w:val="22"/>
              </w:rPr>
              <w:t xml:space="preserve">Midterm Exam (covering Chapter 1-4) opening on </w:t>
            </w:r>
            <w:r w:rsidR="00CD3E9D">
              <w:rPr>
                <w:rFonts w:asciiTheme="minorHAnsi" w:hAnsiTheme="minorHAnsi" w:cstheme="minorHAnsi"/>
                <w:b/>
                <w:bCs/>
                <w:sz w:val="22"/>
                <w:szCs w:val="22"/>
              </w:rPr>
              <w:t>April 12</w:t>
            </w:r>
            <w:r w:rsidR="00CD3E9D" w:rsidRPr="00CD3E9D">
              <w:rPr>
                <w:rFonts w:asciiTheme="minorHAnsi" w:hAnsiTheme="minorHAnsi" w:cstheme="minorHAnsi"/>
                <w:b/>
                <w:bCs/>
                <w:sz w:val="22"/>
                <w:szCs w:val="22"/>
                <w:vertAlign w:val="superscript"/>
              </w:rPr>
              <w:t>th</w:t>
            </w:r>
            <w:r w:rsidR="00CD3E9D">
              <w:rPr>
                <w:rFonts w:asciiTheme="minorHAnsi" w:hAnsiTheme="minorHAnsi" w:cstheme="minorHAnsi"/>
                <w:b/>
                <w:bCs/>
                <w:sz w:val="22"/>
                <w:szCs w:val="22"/>
              </w:rPr>
              <w:t xml:space="preserve"> at 12:00 AM CST</w:t>
            </w:r>
            <w:r w:rsidR="00C563AC" w:rsidRPr="00C563AC">
              <w:rPr>
                <w:rFonts w:asciiTheme="minorHAnsi" w:hAnsiTheme="minorHAnsi" w:cstheme="minorHAnsi"/>
                <w:b/>
                <w:bCs/>
                <w:sz w:val="22"/>
                <w:szCs w:val="22"/>
              </w:rPr>
              <w:t xml:space="preserve"> and due by </w:t>
            </w:r>
            <w:r w:rsidR="00CD3E9D">
              <w:rPr>
                <w:rFonts w:asciiTheme="minorHAnsi" w:hAnsiTheme="minorHAnsi" w:cstheme="minorHAnsi"/>
                <w:b/>
                <w:bCs/>
                <w:sz w:val="22"/>
                <w:szCs w:val="22"/>
              </w:rPr>
              <w:t>April 19</w:t>
            </w:r>
            <w:r w:rsidR="00CD3E9D" w:rsidRPr="00CD3E9D">
              <w:rPr>
                <w:rFonts w:asciiTheme="minorHAnsi" w:hAnsiTheme="minorHAnsi" w:cstheme="minorHAnsi"/>
                <w:b/>
                <w:bCs/>
                <w:sz w:val="22"/>
                <w:szCs w:val="22"/>
                <w:vertAlign w:val="superscript"/>
              </w:rPr>
              <w:t>th</w:t>
            </w:r>
            <w:r w:rsidR="00C563AC" w:rsidRPr="00C563AC">
              <w:rPr>
                <w:rFonts w:asciiTheme="minorHAnsi" w:hAnsiTheme="minorHAnsi" w:cstheme="minorHAnsi"/>
                <w:b/>
                <w:bCs/>
                <w:sz w:val="22"/>
                <w:szCs w:val="22"/>
              </w:rPr>
              <w:t xml:space="preserve"> at 11:59 PM</w:t>
            </w:r>
            <w:r w:rsidR="002A796F">
              <w:rPr>
                <w:rFonts w:asciiTheme="minorHAnsi" w:hAnsiTheme="minorHAnsi" w:cstheme="minorHAnsi"/>
                <w:b/>
                <w:bCs/>
                <w:sz w:val="22"/>
                <w:szCs w:val="22"/>
              </w:rPr>
              <w:t xml:space="preserve"> CST.</w:t>
            </w:r>
            <w:r w:rsidR="00C563AC" w:rsidRPr="00C563AC">
              <w:rPr>
                <w:rFonts w:asciiTheme="minorHAnsi" w:hAnsiTheme="minorHAnsi" w:cstheme="minorHAnsi"/>
                <w:b/>
                <w:bCs/>
                <w:sz w:val="22"/>
                <w:szCs w:val="22"/>
              </w:rPr>
              <w:t xml:space="preserve"> </w:t>
            </w:r>
            <w:r w:rsidR="00C563AC">
              <w:rPr>
                <w:rFonts w:asciiTheme="minorHAnsi" w:hAnsiTheme="minorHAnsi" w:cstheme="minorHAnsi"/>
                <w:sz w:val="22"/>
                <w:szCs w:val="22"/>
              </w:rPr>
              <w:t>Additional materials (videos, articles, podcasts) may be assigned</w:t>
            </w:r>
          </w:p>
        </w:tc>
      </w:tr>
      <w:tr w:rsidR="00C563AC" w14:paraId="4299BEE7" w14:textId="77777777" w:rsidTr="00C563AC">
        <w:tc>
          <w:tcPr>
            <w:tcW w:w="1731" w:type="dxa"/>
          </w:tcPr>
          <w:p w14:paraId="65188504" w14:textId="73DE39E3"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4</w:t>
            </w:r>
          </w:p>
        </w:tc>
        <w:tc>
          <w:tcPr>
            <w:tcW w:w="1730" w:type="dxa"/>
          </w:tcPr>
          <w:p w14:paraId="78B3EA0E" w14:textId="42777F85" w:rsidR="00C563AC" w:rsidRDefault="00DA3C6B">
            <w:pPr>
              <w:pStyle w:val="p1"/>
              <w:rPr>
                <w:rFonts w:asciiTheme="minorHAnsi" w:hAnsiTheme="minorHAnsi" w:cstheme="minorHAnsi"/>
                <w:sz w:val="22"/>
                <w:szCs w:val="22"/>
              </w:rPr>
            </w:pPr>
            <w:r>
              <w:rPr>
                <w:rFonts w:asciiTheme="minorHAnsi" w:hAnsiTheme="minorHAnsi" w:cstheme="minorHAnsi"/>
                <w:sz w:val="22"/>
                <w:szCs w:val="22"/>
              </w:rPr>
              <w:t>Apr 13-19</w:t>
            </w:r>
          </w:p>
        </w:tc>
        <w:tc>
          <w:tcPr>
            <w:tcW w:w="1753" w:type="dxa"/>
          </w:tcPr>
          <w:p w14:paraId="292701BD" w14:textId="5EE78352" w:rsidR="00C563AC" w:rsidRDefault="00C563AC">
            <w:pPr>
              <w:pStyle w:val="p1"/>
              <w:rPr>
                <w:rFonts w:asciiTheme="minorHAnsi" w:hAnsiTheme="minorHAnsi" w:cstheme="minorHAnsi"/>
                <w:sz w:val="22"/>
                <w:szCs w:val="22"/>
              </w:rPr>
            </w:pPr>
            <w:r>
              <w:rPr>
                <w:rFonts w:asciiTheme="minorHAnsi" w:hAnsiTheme="minorHAnsi" w:cstheme="minorHAnsi"/>
                <w:sz w:val="22"/>
                <w:szCs w:val="22"/>
              </w:rPr>
              <w:t>The Black American Experience</w:t>
            </w:r>
          </w:p>
        </w:tc>
        <w:tc>
          <w:tcPr>
            <w:tcW w:w="1767" w:type="dxa"/>
          </w:tcPr>
          <w:p w14:paraId="587A83A7" w14:textId="0D8B6DCB"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Chapter 5</w:t>
            </w:r>
            <w:r>
              <w:rPr>
                <w:rFonts w:asciiTheme="minorHAnsi" w:hAnsiTheme="minorHAnsi" w:cstheme="minorHAnsi"/>
                <w:i/>
                <w:iCs/>
                <w:sz w:val="22"/>
                <w:szCs w:val="22"/>
              </w:rPr>
              <w:t xml:space="preserve"> Black Americans </w:t>
            </w:r>
          </w:p>
        </w:tc>
        <w:tc>
          <w:tcPr>
            <w:tcW w:w="2369" w:type="dxa"/>
          </w:tcPr>
          <w:p w14:paraId="72D138A8" w14:textId="77777777" w:rsidR="000B3124" w:rsidRDefault="00C563AC">
            <w:pPr>
              <w:pStyle w:val="p1"/>
              <w:rPr>
                <w:rFonts w:asciiTheme="minorHAnsi" w:hAnsiTheme="minorHAnsi" w:cstheme="minorHAnsi"/>
                <w:sz w:val="22"/>
                <w:szCs w:val="22"/>
              </w:rPr>
            </w:pPr>
            <w:r>
              <w:rPr>
                <w:rFonts w:asciiTheme="minorHAnsi" w:hAnsiTheme="minorHAnsi" w:cstheme="minorHAnsi"/>
                <w:sz w:val="22"/>
                <w:szCs w:val="22"/>
              </w:rPr>
              <w:t>Discussion Board #</w:t>
            </w:r>
            <w:r w:rsidR="00DF4043">
              <w:rPr>
                <w:rFonts w:asciiTheme="minorHAnsi" w:hAnsiTheme="minorHAnsi" w:cstheme="minorHAnsi"/>
                <w:sz w:val="22"/>
                <w:szCs w:val="22"/>
              </w:rPr>
              <w:t>3</w:t>
            </w:r>
            <w:r>
              <w:rPr>
                <w:rFonts w:asciiTheme="minorHAnsi" w:hAnsiTheme="minorHAnsi" w:cstheme="minorHAnsi"/>
                <w:sz w:val="22"/>
                <w:szCs w:val="22"/>
              </w:rPr>
              <w:t xml:space="preserve"> — Initial post due Thursday at 11:59 PM CST; 2 replies due Sunday at 11:59 PM CST. Additional materials (videos, articles, podcasts) may be assigned</w:t>
            </w:r>
            <w:r w:rsidR="00DF4043">
              <w:rPr>
                <w:rFonts w:asciiTheme="minorHAnsi" w:hAnsiTheme="minorHAnsi" w:cstheme="minorHAnsi"/>
                <w:sz w:val="22"/>
                <w:szCs w:val="22"/>
              </w:rPr>
              <w:t xml:space="preserve"> </w:t>
            </w:r>
          </w:p>
          <w:p w14:paraId="6F198F42" w14:textId="1FCF06B4" w:rsidR="00C563AC" w:rsidRPr="00DF4043" w:rsidRDefault="00DF4043">
            <w:pPr>
              <w:pStyle w:val="p1"/>
              <w:rPr>
                <w:rFonts w:asciiTheme="minorHAnsi" w:hAnsiTheme="minorHAnsi" w:cstheme="minorHAnsi"/>
                <w:b/>
                <w:bCs/>
                <w:sz w:val="22"/>
                <w:szCs w:val="22"/>
              </w:rPr>
            </w:pPr>
            <w:r>
              <w:rPr>
                <w:rFonts w:asciiTheme="minorHAnsi" w:hAnsiTheme="minorHAnsi" w:cstheme="minorHAnsi"/>
                <w:b/>
                <w:bCs/>
                <w:sz w:val="22"/>
                <w:szCs w:val="22"/>
              </w:rPr>
              <w:t>Mid-term</w:t>
            </w:r>
            <w:r w:rsidR="000B3124">
              <w:rPr>
                <w:rFonts w:asciiTheme="minorHAnsi" w:hAnsiTheme="minorHAnsi" w:cstheme="minorHAnsi"/>
                <w:b/>
                <w:bCs/>
                <w:sz w:val="22"/>
                <w:szCs w:val="22"/>
              </w:rPr>
              <w:t xml:space="preserve"> exam</w:t>
            </w:r>
            <w:r>
              <w:rPr>
                <w:rFonts w:asciiTheme="minorHAnsi" w:hAnsiTheme="minorHAnsi" w:cstheme="minorHAnsi"/>
                <w:b/>
                <w:bCs/>
                <w:sz w:val="22"/>
                <w:szCs w:val="22"/>
              </w:rPr>
              <w:t xml:space="preserve"> due</w:t>
            </w:r>
            <w:r w:rsidR="00947313">
              <w:rPr>
                <w:rFonts w:asciiTheme="minorHAnsi" w:hAnsiTheme="minorHAnsi" w:cstheme="minorHAnsi"/>
                <w:b/>
                <w:bCs/>
                <w:sz w:val="22"/>
                <w:szCs w:val="22"/>
              </w:rPr>
              <w:t xml:space="preserve"> </w:t>
            </w:r>
            <w:r w:rsidR="002A796F">
              <w:rPr>
                <w:rFonts w:asciiTheme="minorHAnsi" w:hAnsiTheme="minorHAnsi" w:cstheme="minorHAnsi"/>
                <w:b/>
                <w:bCs/>
                <w:sz w:val="22"/>
                <w:szCs w:val="22"/>
              </w:rPr>
              <w:t>April 19</w:t>
            </w:r>
            <w:r w:rsidR="002A796F" w:rsidRPr="002A796F">
              <w:rPr>
                <w:rFonts w:asciiTheme="minorHAnsi" w:hAnsiTheme="minorHAnsi" w:cstheme="minorHAnsi"/>
                <w:b/>
                <w:bCs/>
                <w:sz w:val="22"/>
                <w:szCs w:val="22"/>
                <w:vertAlign w:val="superscript"/>
              </w:rPr>
              <w:t>th</w:t>
            </w:r>
            <w:r w:rsidR="002A796F">
              <w:rPr>
                <w:rFonts w:asciiTheme="minorHAnsi" w:hAnsiTheme="minorHAnsi" w:cstheme="minorHAnsi"/>
                <w:b/>
                <w:bCs/>
                <w:sz w:val="22"/>
                <w:szCs w:val="22"/>
              </w:rPr>
              <w:t xml:space="preserve"> </w:t>
            </w:r>
            <w:r w:rsidR="000B3124">
              <w:rPr>
                <w:rFonts w:asciiTheme="minorHAnsi" w:hAnsiTheme="minorHAnsi" w:cstheme="minorHAnsi"/>
                <w:b/>
                <w:bCs/>
                <w:sz w:val="22"/>
                <w:szCs w:val="22"/>
              </w:rPr>
              <w:t>@ 11:59 PM CST</w:t>
            </w:r>
          </w:p>
        </w:tc>
      </w:tr>
      <w:tr w:rsidR="00C563AC" w14:paraId="20B77C9A" w14:textId="77777777" w:rsidTr="00C563AC">
        <w:tc>
          <w:tcPr>
            <w:tcW w:w="1731" w:type="dxa"/>
          </w:tcPr>
          <w:p w14:paraId="1F3D7B5D" w14:textId="6F96A4D5"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5</w:t>
            </w:r>
          </w:p>
        </w:tc>
        <w:tc>
          <w:tcPr>
            <w:tcW w:w="1730" w:type="dxa"/>
          </w:tcPr>
          <w:p w14:paraId="14B2514A" w14:textId="5D5AD85A" w:rsidR="00C563AC" w:rsidRDefault="00DA3C6B">
            <w:pPr>
              <w:pStyle w:val="p1"/>
              <w:rPr>
                <w:rFonts w:asciiTheme="minorHAnsi" w:hAnsiTheme="minorHAnsi" w:cstheme="minorHAnsi"/>
                <w:sz w:val="22"/>
                <w:szCs w:val="22"/>
              </w:rPr>
            </w:pPr>
            <w:r>
              <w:rPr>
                <w:rFonts w:asciiTheme="minorHAnsi" w:hAnsiTheme="minorHAnsi" w:cstheme="minorHAnsi"/>
                <w:sz w:val="22"/>
                <w:szCs w:val="22"/>
              </w:rPr>
              <w:t>Apr 20-26</w:t>
            </w:r>
          </w:p>
        </w:tc>
        <w:tc>
          <w:tcPr>
            <w:tcW w:w="1753" w:type="dxa"/>
          </w:tcPr>
          <w:p w14:paraId="17E547B2" w14:textId="60D6041C" w:rsidR="00C563AC" w:rsidRDefault="00C563AC">
            <w:pPr>
              <w:pStyle w:val="p1"/>
              <w:rPr>
                <w:rFonts w:asciiTheme="minorHAnsi" w:hAnsiTheme="minorHAnsi" w:cstheme="minorHAnsi"/>
                <w:sz w:val="22"/>
                <w:szCs w:val="22"/>
              </w:rPr>
            </w:pPr>
            <w:r>
              <w:rPr>
                <w:rFonts w:asciiTheme="minorHAnsi" w:hAnsiTheme="minorHAnsi" w:cstheme="minorHAnsi"/>
                <w:sz w:val="22"/>
                <w:szCs w:val="22"/>
              </w:rPr>
              <w:t>The Native American Experience</w:t>
            </w:r>
          </w:p>
        </w:tc>
        <w:tc>
          <w:tcPr>
            <w:tcW w:w="1767" w:type="dxa"/>
          </w:tcPr>
          <w:p w14:paraId="51FC39E6" w14:textId="52DC0FCE"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6 </w:t>
            </w:r>
            <w:r>
              <w:rPr>
                <w:rFonts w:asciiTheme="minorHAnsi" w:hAnsiTheme="minorHAnsi" w:cstheme="minorHAnsi"/>
                <w:i/>
                <w:iCs/>
                <w:sz w:val="22"/>
                <w:szCs w:val="22"/>
              </w:rPr>
              <w:t>Native Americans</w:t>
            </w:r>
          </w:p>
        </w:tc>
        <w:tc>
          <w:tcPr>
            <w:tcW w:w="2369" w:type="dxa"/>
          </w:tcPr>
          <w:p w14:paraId="54461C46" w14:textId="12AEDA9C" w:rsidR="00C563AC" w:rsidRDefault="00C563AC">
            <w:pPr>
              <w:pStyle w:val="p1"/>
              <w:rPr>
                <w:rFonts w:asciiTheme="minorHAnsi" w:hAnsiTheme="minorHAnsi" w:cstheme="minorHAnsi"/>
                <w:sz w:val="22"/>
                <w:szCs w:val="22"/>
              </w:rPr>
            </w:pPr>
            <w:r>
              <w:rPr>
                <w:rFonts w:asciiTheme="minorHAnsi" w:hAnsiTheme="minorHAnsi" w:cstheme="minorHAnsi"/>
                <w:sz w:val="22"/>
                <w:szCs w:val="22"/>
              </w:rPr>
              <w:t>Discussion Board #</w:t>
            </w:r>
            <w:r w:rsidR="00B85C36">
              <w:rPr>
                <w:rFonts w:asciiTheme="minorHAnsi" w:hAnsiTheme="minorHAnsi" w:cstheme="minorHAnsi"/>
                <w:sz w:val="22"/>
                <w:szCs w:val="22"/>
              </w:rPr>
              <w:t>4</w:t>
            </w:r>
            <w:r>
              <w:rPr>
                <w:rFonts w:asciiTheme="minorHAnsi" w:hAnsiTheme="minorHAnsi" w:cstheme="minorHAnsi"/>
                <w:sz w:val="22"/>
                <w:szCs w:val="22"/>
              </w:rPr>
              <w:t xml:space="preserve"> — Initial post due Thursday at 11:59 PM CST; 2 replies due Sunday at 11:59 PM CST. Additional materials (videos, articles, podcasts) may be assigned</w:t>
            </w:r>
          </w:p>
        </w:tc>
      </w:tr>
      <w:tr w:rsidR="00C563AC" w14:paraId="4B4F8621" w14:textId="77777777" w:rsidTr="00C563AC">
        <w:tc>
          <w:tcPr>
            <w:tcW w:w="1731" w:type="dxa"/>
          </w:tcPr>
          <w:p w14:paraId="3A33EB40" w14:textId="46ED80A9"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6</w:t>
            </w:r>
          </w:p>
        </w:tc>
        <w:tc>
          <w:tcPr>
            <w:tcW w:w="1730" w:type="dxa"/>
          </w:tcPr>
          <w:p w14:paraId="74D4BEC7" w14:textId="22AF0AFD" w:rsidR="00C563AC" w:rsidRDefault="00DA3C6B">
            <w:pPr>
              <w:pStyle w:val="p1"/>
              <w:rPr>
                <w:rFonts w:asciiTheme="minorHAnsi" w:hAnsiTheme="minorHAnsi" w:cstheme="minorHAnsi"/>
                <w:sz w:val="22"/>
                <w:szCs w:val="22"/>
              </w:rPr>
            </w:pPr>
            <w:r>
              <w:rPr>
                <w:rFonts w:asciiTheme="minorHAnsi" w:hAnsiTheme="minorHAnsi" w:cstheme="minorHAnsi"/>
                <w:sz w:val="22"/>
                <w:szCs w:val="22"/>
              </w:rPr>
              <w:t>Apr 27-</w:t>
            </w:r>
            <w:r w:rsidR="005A76B6">
              <w:rPr>
                <w:rFonts w:asciiTheme="minorHAnsi" w:hAnsiTheme="minorHAnsi" w:cstheme="minorHAnsi"/>
                <w:sz w:val="22"/>
                <w:szCs w:val="22"/>
              </w:rPr>
              <w:t>May 3</w:t>
            </w:r>
          </w:p>
        </w:tc>
        <w:tc>
          <w:tcPr>
            <w:tcW w:w="1753" w:type="dxa"/>
          </w:tcPr>
          <w:p w14:paraId="20A7D1E7" w14:textId="5FC3BE24" w:rsidR="00C563AC" w:rsidRDefault="00C563AC">
            <w:pPr>
              <w:pStyle w:val="p1"/>
              <w:rPr>
                <w:rFonts w:asciiTheme="minorHAnsi" w:hAnsiTheme="minorHAnsi" w:cstheme="minorHAnsi"/>
                <w:sz w:val="22"/>
                <w:szCs w:val="22"/>
              </w:rPr>
            </w:pPr>
            <w:r>
              <w:rPr>
                <w:rFonts w:asciiTheme="minorHAnsi" w:hAnsiTheme="minorHAnsi" w:cstheme="minorHAnsi"/>
                <w:sz w:val="22"/>
                <w:szCs w:val="22"/>
              </w:rPr>
              <w:t>The Hispanic American Experience</w:t>
            </w:r>
          </w:p>
        </w:tc>
        <w:tc>
          <w:tcPr>
            <w:tcW w:w="1767" w:type="dxa"/>
          </w:tcPr>
          <w:p w14:paraId="612C5D43" w14:textId="0D25935F"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7 </w:t>
            </w:r>
            <w:r>
              <w:rPr>
                <w:rFonts w:asciiTheme="minorHAnsi" w:hAnsiTheme="minorHAnsi" w:cstheme="minorHAnsi"/>
                <w:i/>
                <w:iCs/>
                <w:sz w:val="22"/>
                <w:szCs w:val="22"/>
              </w:rPr>
              <w:t>Hispanic Americans</w:t>
            </w:r>
          </w:p>
        </w:tc>
        <w:tc>
          <w:tcPr>
            <w:tcW w:w="2369" w:type="dxa"/>
          </w:tcPr>
          <w:p w14:paraId="2E827F67" w14:textId="77777777" w:rsidR="00C563AC" w:rsidRDefault="00C563AC">
            <w:pPr>
              <w:pStyle w:val="p1"/>
              <w:rPr>
                <w:rFonts w:asciiTheme="minorHAnsi" w:hAnsiTheme="minorHAnsi" w:cstheme="minorHAnsi"/>
                <w:sz w:val="22"/>
                <w:szCs w:val="22"/>
              </w:rPr>
            </w:pPr>
            <w:r>
              <w:rPr>
                <w:rFonts w:asciiTheme="minorHAnsi" w:hAnsiTheme="minorHAnsi" w:cstheme="minorHAnsi"/>
                <w:sz w:val="22"/>
                <w:szCs w:val="22"/>
              </w:rPr>
              <w:t>Discussion Board #</w:t>
            </w:r>
            <w:r w:rsidR="00B85C36">
              <w:rPr>
                <w:rFonts w:asciiTheme="minorHAnsi" w:hAnsiTheme="minorHAnsi" w:cstheme="minorHAnsi"/>
                <w:sz w:val="22"/>
                <w:szCs w:val="22"/>
              </w:rPr>
              <w:t>5</w:t>
            </w:r>
            <w:r>
              <w:rPr>
                <w:rFonts w:asciiTheme="minorHAnsi" w:hAnsiTheme="minorHAnsi" w:cstheme="minorHAnsi"/>
                <w:sz w:val="22"/>
                <w:szCs w:val="22"/>
              </w:rPr>
              <w:t xml:space="preserve"> — Initial post due Thursday at 11:59 PM CST; 2 replies due Sunday at 11:59 PM CST. Additional materials (videos, articles, podcasts) may be assigned</w:t>
            </w:r>
          </w:p>
          <w:p w14:paraId="7E02C514" w14:textId="6293665D" w:rsidR="00933556" w:rsidRPr="00272805" w:rsidRDefault="00933556">
            <w:pPr>
              <w:pStyle w:val="p1"/>
              <w:rPr>
                <w:rFonts w:asciiTheme="minorHAnsi" w:hAnsiTheme="minorHAnsi" w:cstheme="minorHAnsi"/>
                <w:b/>
                <w:bCs/>
                <w:sz w:val="22"/>
                <w:szCs w:val="22"/>
              </w:rPr>
            </w:pPr>
            <w:r w:rsidRPr="00272805">
              <w:rPr>
                <w:rFonts w:asciiTheme="minorHAnsi" w:hAnsiTheme="minorHAnsi" w:cstheme="minorHAnsi"/>
                <w:b/>
                <w:bCs/>
                <w:sz w:val="22"/>
                <w:szCs w:val="22"/>
              </w:rPr>
              <w:t xml:space="preserve">Out-of-Comfort </w:t>
            </w:r>
            <w:r w:rsidR="005954AE" w:rsidRPr="00272805">
              <w:rPr>
                <w:rFonts w:asciiTheme="minorHAnsi" w:hAnsiTheme="minorHAnsi" w:cstheme="minorHAnsi"/>
                <w:b/>
                <w:bCs/>
                <w:sz w:val="22"/>
                <w:szCs w:val="22"/>
              </w:rPr>
              <w:t xml:space="preserve">Reflection Paper or Presentation Due April </w:t>
            </w:r>
            <w:r w:rsidR="007B6BD3">
              <w:rPr>
                <w:rFonts w:asciiTheme="minorHAnsi" w:hAnsiTheme="minorHAnsi" w:cstheme="minorHAnsi"/>
                <w:b/>
                <w:bCs/>
                <w:sz w:val="22"/>
                <w:szCs w:val="22"/>
              </w:rPr>
              <w:t>May 3</w:t>
            </w:r>
            <w:r w:rsidR="007B6BD3" w:rsidRPr="007B6BD3">
              <w:rPr>
                <w:rFonts w:asciiTheme="minorHAnsi" w:hAnsiTheme="minorHAnsi" w:cstheme="minorHAnsi"/>
                <w:b/>
                <w:bCs/>
                <w:sz w:val="22"/>
                <w:szCs w:val="22"/>
                <w:vertAlign w:val="superscript"/>
              </w:rPr>
              <w:t>rd</w:t>
            </w:r>
            <w:r w:rsidR="005954AE" w:rsidRPr="00272805">
              <w:rPr>
                <w:rFonts w:asciiTheme="minorHAnsi" w:hAnsiTheme="minorHAnsi" w:cstheme="minorHAnsi"/>
                <w:b/>
                <w:bCs/>
                <w:sz w:val="22"/>
                <w:szCs w:val="22"/>
              </w:rPr>
              <w:t xml:space="preserve"> @ 11:59 PM CST</w:t>
            </w:r>
          </w:p>
        </w:tc>
      </w:tr>
      <w:tr w:rsidR="00C563AC" w14:paraId="4988518E" w14:textId="77777777" w:rsidTr="00C563AC">
        <w:tc>
          <w:tcPr>
            <w:tcW w:w="1731" w:type="dxa"/>
          </w:tcPr>
          <w:p w14:paraId="44D96F30" w14:textId="30D78832"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7</w:t>
            </w:r>
          </w:p>
        </w:tc>
        <w:tc>
          <w:tcPr>
            <w:tcW w:w="1730" w:type="dxa"/>
          </w:tcPr>
          <w:p w14:paraId="648B5E0D" w14:textId="1B816480" w:rsidR="00C563AC" w:rsidRDefault="005A76B6">
            <w:pPr>
              <w:pStyle w:val="p1"/>
              <w:rPr>
                <w:rFonts w:asciiTheme="minorHAnsi" w:hAnsiTheme="minorHAnsi" w:cstheme="minorHAnsi"/>
                <w:sz w:val="22"/>
                <w:szCs w:val="22"/>
              </w:rPr>
            </w:pPr>
            <w:r>
              <w:rPr>
                <w:rFonts w:asciiTheme="minorHAnsi" w:hAnsiTheme="minorHAnsi" w:cstheme="minorHAnsi"/>
                <w:sz w:val="22"/>
                <w:szCs w:val="22"/>
              </w:rPr>
              <w:t>May 4-10</w:t>
            </w:r>
          </w:p>
        </w:tc>
        <w:tc>
          <w:tcPr>
            <w:tcW w:w="1753" w:type="dxa"/>
          </w:tcPr>
          <w:p w14:paraId="51A3FBDA" w14:textId="120556B4" w:rsidR="00C563AC" w:rsidRDefault="00C563AC">
            <w:pPr>
              <w:pStyle w:val="p1"/>
              <w:rPr>
                <w:rFonts w:asciiTheme="minorHAnsi" w:hAnsiTheme="minorHAnsi" w:cstheme="minorHAnsi"/>
                <w:sz w:val="22"/>
                <w:szCs w:val="22"/>
              </w:rPr>
            </w:pPr>
            <w:r>
              <w:rPr>
                <w:rFonts w:asciiTheme="minorHAnsi" w:hAnsiTheme="minorHAnsi" w:cstheme="minorHAnsi"/>
                <w:sz w:val="22"/>
                <w:szCs w:val="22"/>
              </w:rPr>
              <w:t>The Asian American Experience</w:t>
            </w:r>
          </w:p>
        </w:tc>
        <w:tc>
          <w:tcPr>
            <w:tcW w:w="1767" w:type="dxa"/>
          </w:tcPr>
          <w:p w14:paraId="1B01BFF3" w14:textId="1AC72835"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8 </w:t>
            </w:r>
            <w:r>
              <w:rPr>
                <w:rFonts w:asciiTheme="minorHAnsi" w:hAnsiTheme="minorHAnsi" w:cstheme="minorHAnsi"/>
                <w:i/>
                <w:iCs/>
                <w:sz w:val="22"/>
                <w:szCs w:val="22"/>
              </w:rPr>
              <w:t>Asian Americans</w:t>
            </w:r>
          </w:p>
        </w:tc>
        <w:tc>
          <w:tcPr>
            <w:tcW w:w="2369" w:type="dxa"/>
          </w:tcPr>
          <w:p w14:paraId="1300CBE7" w14:textId="4C223C4B" w:rsidR="00693D67" w:rsidRDefault="00C563AC">
            <w:pPr>
              <w:pStyle w:val="p1"/>
              <w:rPr>
                <w:rFonts w:asciiTheme="minorHAnsi" w:hAnsiTheme="minorHAnsi" w:cstheme="minorHAnsi"/>
                <w:b/>
                <w:bCs/>
                <w:sz w:val="22"/>
                <w:szCs w:val="22"/>
              </w:rPr>
            </w:pPr>
            <w:r>
              <w:rPr>
                <w:rFonts w:asciiTheme="minorHAnsi" w:hAnsiTheme="minorHAnsi" w:cstheme="minorHAnsi"/>
                <w:sz w:val="22"/>
                <w:szCs w:val="22"/>
              </w:rPr>
              <w:t>Discussion Board #</w:t>
            </w:r>
            <w:r w:rsidR="0035560B">
              <w:rPr>
                <w:rFonts w:asciiTheme="minorHAnsi" w:hAnsiTheme="minorHAnsi" w:cstheme="minorHAnsi"/>
                <w:sz w:val="22"/>
                <w:szCs w:val="22"/>
              </w:rPr>
              <w:t>6</w:t>
            </w:r>
            <w:r>
              <w:rPr>
                <w:rFonts w:asciiTheme="minorHAnsi" w:hAnsiTheme="minorHAnsi" w:cstheme="minorHAnsi"/>
                <w:sz w:val="22"/>
                <w:szCs w:val="22"/>
              </w:rPr>
              <w:t xml:space="preserve"> — Initial post due Thursday at 11:59 PM CST; 2 replies due Sunday at 11:59 PM CST. </w:t>
            </w:r>
            <w:r w:rsidR="00693D67">
              <w:rPr>
                <w:rFonts w:asciiTheme="minorHAnsi" w:hAnsiTheme="minorHAnsi" w:cstheme="minorHAnsi"/>
                <w:b/>
                <w:bCs/>
                <w:sz w:val="22"/>
                <w:szCs w:val="22"/>
              </w:rPr>
              <w:t xml:space="preserve">Final exam opens </w:t>
            </w:r>
            <w:r w:rsidR="00B0036C">
              <w:rPr>
                <w:rFonts w:asciiTheme="minorHAnsi" w:hAnsiTheme="minorHAnsi" w:cstheme="minorHAnsi"/>
                <w:b/>
                <w:bCs/>
                <w:sz w:val="22"/>
                <w:szCs w:val="22"/>
              </w:rPr>
              <w:t xml:space="preserve">May </w:t>
            </w:r>
            <w:r w:rsidR="009E471A">
              <w:rPr>
                <w:rFonts w:asciiTheme="minorHAnsi" w:hAnsiTheme="minorHAnsi" w:cstheme="minorHAnsi"/>
                <w:b/>
                <w:bCs/>
                <w:sz w:val="22"/>
                <w:szCs w:val="22"/>
              </w:rPr>
              <w:t>11</w:t>
            </w:r>
            <w:r w:rsidR="009E471A" w:rsidRPr="009E471A">
              <w:rPr>
                <w:rFonts w:asciiTheme="minorHAnsi" w:hAnsiTheme="minorHAnsi" w:cstheme="minorHAnsi"/>
                <w:b/>
                <w:bCs/>
                <w:sz w:val="22"/>
                <w:szCs w:val="22"/>
                <w:vertAlign w:val="superscript"/>
              </w:rPr>
              <w:t>th</w:t>
            </w:r>
            <w:r w:rsidR="009E471A">
              <w:rPr>
                <w:rFonts w:asciiTheme="minorHAnsi" w:hAnsiTheme="minorHAnsi" w:cstheme="minorHAnsi"/>
                <w:b/>
                <w:bCs/>
                <w:sz w:val="22"/>
                <w:szCs w:val="22"/>
              </w:rPr>
              <w:t xml:space="preserve"> at 12:00 AM and closes May 16</w:t>
            </w:r>
            <w:r w:rsidR="009E471A" w:rsidRPr="009E471A">
              <w:rPr>
                <w:rFonts w:asciiTheme="minorHAnsi" w:hAnsiTheme="minorHAnsi" w:cstheme="minorHAnsi"/>
                <w:b/>
                <w:bCs/>
                <w:sz w:val="22"/>
                <w:szCs w:val="22"/>
                <w:vertAlign w:val="superscript"/>
              </w:rPr>
              <w:t>th</w:t>
            </w:r>
            <w:r w:rsidR="009E471A">
              <w:rPr>
                <w:rFonts w:asciiTheme="minorHAnsi" w:hAnsiTheme="minorHAnsi" w:cstheme="minorHAnsi"/>
                <w:b/>
                <w:bCs/>
                <w:sz w:val="22"/>
                <w:szCs w:val="22"/>
              </w:rPr>
              <w:t xml:space="preserve"> at 11:59 PM CST</w:t>
            </w:r>
            <w:r w:rsidR="00693D67">
              <w:rPr>
                <w:rFonts w:asciiTheme="minorHAnsi" w:hAnsiTheme="minorHAnsi" w:cstheme="minorHAnsi"/>
                <w:b/>
                <w:bCs/>
                <w:sz w:val="22"/>
                <w:szCs w:val="22"/>
              </w:rPr>
              <w:t xml:space="preserve"> </w:t>
            </w:r>
          </w:p>
          <w:p w14:paraId="2D2D9A61" w14:textId="3B5DA7F2" w:rsidR="00C563AC" w:rsidRDefault="00C563AC">
            <w:pPr>
              <w:pStyle w:val="p1"/>
              <w:rPr>
                <w:rFonts w:asciiTheme="minorHAnsi" w:hAnsiTheme="minorHAnsi" w:cstheme="minorHAnsi"/>
                <w:sz w:val="22"/>
                <w:szCs w:val="22"/>
              </w:rPr>
            </w:pPr>
            <w:r>
              <w:rPr>
                <w:rFonts w:asciiTheme="minorHAnsi" w:hAnsiTheme="minorHAnsi" w:cstheme="minorHAnsi"/>
                <w:sz w:val="22"/>
                <w:szCs w:val="22"/>
              </w:rPr>
              <w:t xml:space="preserve"> Additional materials (videos, articles, podcasts) may be assigned</w:t>
            </w:r>
          </w:p>
        </w:tc>
      </w:tr>
      <w:tr w:rsidR="00C563AC" w14:paraId="29D84FF1" w14:textId="77777777" w:rsidTr="00C563AC">
        <w:tc>
          <w:tcPr>
            <w:tcW w:w="1731" w:type="dxa"/>
          </w:tcPr>
          <w:p w14:paraId="0DAD9805" w14:textId="3A3D1D98" w:rsidR="00C563AC" w:rsidRDefault="00C563AC">
            <w:pPr>
              <w:pStyle w:val="p1"/>
              <w:rPr>
                <w:rFonts w:asciiTheme="minorHAnsi" w:hAnsiTheme="minorHAnsi" w:cstheme="minorHAnsi"/>
                <w:sz w:val="22"/>
                <w:szCs w:val="22"/>
              </w:rPr>
            </w:pPr>
            <w:r>
              <w:rPr>
                <w:rFonts w:asciiTheme="minorHAnsi" w:hAnsiTheme="minorHAnsi" w:cstheme="minorHAnsi"/>
                <w:sz w:val="22"/>
                <w:szCs w:val="22"/>
              </w:rPr>
              <w:t xml:space="preserve">Week 8 </w:t>
            </w:r>
          </w:p>
        </w:tc>
        <w:tc>
          <w:tcPr>
            <w:tcW w:w="1730" w:type="dxa"/>
          </w:tcPr>
          <w:p w14:paraId="57ADACB7" w14:textId="0DCACB76" w:rsidR="00C563AC" w:rsidRDefault="005A76B6">
            <w:pPr>
              <w:pStyle w:val="p1"/>
              <w:rPr>
                <w:rFonts w:asciiTheme="minorHAnsi" w:hAnsiTheme="minorHAnsi" w:cstheme="minorHAnsi"/>
                <w:sz w:val="22"/>
                <w:szCs w:val="22"/>
              </w:rPr>
            </w:pPr>
            <w:r>
              <w:rPr>
                <w:rFonts w:asciiTheme="minorHAnsi" w:hAnsiTheme="minorHAnsi" w:cstheme="minorHAnsi"/>
                <w:sz w:val="22"/>
                <w:szCs w:val="22"/>
              </w:rPr>
              <w:t>May 11-16</w:t>
            </w:r>
          </w:p>
        </w:tc>
        <w:tc>
          <w:tcPr>
            <w:tcW w:w="1753" w:type="dxa"/>
          </w:tcPr>
          <w:p w14:paraId="3CC7CB76" w14:textId="500EC0E5" w:rsidR="00C563AC" w:rsidRDefault="00C563AC">
            <w:pPr>
              <w:pStyle w:val="p1"/>
              <w:rPr>
                <w:rFonts w:asciiTheme="minorHAnsi" w:hAnsiTheme="minorHAnsi" w:cstheme="minorHAnsi"/>
                <w:sz w:val="22"/>
                <w:szCs w:val="22"/>
              </w:rPr>
            </w:pPr>
            <w:r>
              <w:rPr>
                <w:rFonts w:asciiTheme="minorHAnsi" w:hAnsiTheme="minorHAnsi" w:cstheme="minorHAnsi"/>
                <w:sz w:val="22"/>
                <w:szCs w:val="22"/>
              </w:rPr>
              <w:t xml:space="preserve">Immigration, Assimilation, and the Future of Diversity in the United States </w:t>
            </w:r>
          </w:p>
        </w:tc>
        <w:tc>
          <w:tcPr>
            <w:tcW w:w="1767" w:type="dxa"/>
          </w:tcPr>
          <w:p w14:paraId="57D545AF" w14:textId="606A26DC"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9 </w:t>
            </w:r>
            <w:r>
              <w:rPr>
                <w:rFonts w:asciiTheme="minorHAnsi" w:hAnsiTheme="minorHAnsi" w:cstheme="minorHAnsi"/>
                <w:i/>
                <w:iCs/>
                <w:sz w:val="22"/>
                <w:szCs w:val="22"/>
              </w:rPr>
              <w:t xml:space="preserve">New Americans, Assimilation, and Old Challenges; </w:t>
            </w:r>
            <w:r>
              <w:rPr>
                <w:rFonts w:asciiTheme="minorHAnsi" w:hAnsiTheme="minorHAnsi" w:cstheme="minorHAnsi"/>
                <w:sz w:val="22"/>
                <w:szCs w:val="22"/>
              </w:rPr>
              <w:t xml:space="preserve">Chapter 10 </w:t>
            </w:r>
            <w:r>
              <w:rPr>
                <w:rFonts w:asciiTheme="minorHAnsi" w:hAnsiTheme="minorHAnsi" w:cstheme="minorHAnsi"/>
                <w:i/>
                <w:iCs/>
                <w:sz w:val="22"/>
                <w:szCs w:val="22"/>
              </w:rPr>
              <w:t>Minority Groups and U.S. Society</w:t>
            </w:r>
          </w:p>
        </w:tc>
        <w:tc>
          <w:tcPr>
            <w:tcW w:w="2369" w:type="dxa"/>
          </w:tcPr>
          <w:p w14:paraId="38A1FDB9" w14:textId="77777777" w:rsidR="00C318E5" w:rsidRDefault="00C563AC" w:rsidP="00C318E5">
            <w:pPr>
              <w:pStyle w:val="p1"/>
              <w:rPr>
                <w:rFonts w:asciiTheme="minorHAnsi" w:hAnsiTheme="minorHAnsi" w:cstheme="minorHAnsi"/>
                <w:sz w:val="22"/>
                <w:szCs w:val="22"/>
              </w:rPr>
            </w:pPr>
            <w:r>
              <w:rPr>
                <w:rFonts w:asciiTheme="minorHAnsi" w:hAnsiTheme="minorHAnsi" w:cstheme="minorHAnsi"/>
                <w:sz w:val="22"/>
                <w:szCs w:val="22"/>
              </w:rPr>
              <w:t>Discussion Board #</w:t>
            </w:r>
            <w:r w:rsidR="00B81967">
              <w:rPr>
                <w:rFonts w:asciiTheme="minorHAnsi" w:hAnsiTheme="minorHAnsi" w:cstheme="minorHAnsi"/>
                <w:sz w:val="22"/>
                <w:szCs w:val="22"/>
              </w:rPr>
              <w:t>7</w:t>
            </w:r>
            <w:r>
              <w:rPr>
                <w:rFonts w:asciiTheme="minorHAnsi" w:hAnsiTheme="minorHAnsi" w:cstheme="minorHAnsi"/>
                <w:sz w:val="22"/>
                <w:szCs w:val="22"/>
              </w:rPr>
              <w:t xml:space="preserve"> — Initial post due </w:t>
            </w:r>
            <w:r w:rsidR="00C318E5">
              <w:rPr>
                <w:rFonts w:asciiTheme="minorHAnsi" w:hAnsiTheme="minorHAnsi" w:cstheme="minorHAnsi"/>
                <w:sz w:val="22"/>
                <w:szCs w:val="22"/>
              </w:rPr>
              <w:t>Saturday</w:t>
            </w:r>
            <w:r>
              <w:rPr>
                <w:rFonts w:asciiTheme="minorHAnsi" w:hAnsiTheme="minorHAnsi" w:cstheme="minorHAnsi"/>
                <w:sz w:val="22"/>
                <w:szCs w:val="22"/>
              </w:rPr>
              <w:t xml:space="preserve"> at 11:59 PM CS</w:t>
            </w:r>
            <w:r w:rsidR="00C318E5">
              <w:rPr>
                <w:rFonts w:asciiTheme="minorHAnsi" w:hAnsiTheme="minorHAnsi" w:cstheme="minorHAnsi"/>
                <w:sz w:val="22"/>
                <w:szCs w:val="22"/>
              </w:rPr>
              <w:t>T—No peer responses due.</w:t>
            </w:r>
          </w:p>
          <w:p w14:paraId="2BDF1FEB" w14:textId="5CE71A55" w:rsidR="00C563AC" w:rsidRDefault="00C563AC" w:rsidP="00C318E5">
            <w:pPr>
              <w:pStyle w:val="p1"/>
              <w:rPr>
                <w:rFonts w:asciiTheme="minorHAnsi" w:hAnsiTheme="minorHAnsi" w:cstheme="minorHAnsi"/>
                <w:sz w:val="22"/>
                <w:szCs w:val="22"/>
              </w:rPr>
            </w:pPr>
            <w:r>
              <w:rPr>
                <w:rFonts w:asciiTheme="minorHAnsi" w:hAnsiTheme="minorHAnsi" w:cstheme="minorHAnsi"/>
                <w:b/>
                <w:bCs/>
                <w:sz w:val="22"/>
                <w:szCs w:val="22"/>
              </w:rPr>
              <w:t>Final Exam (covering Chapter 5-</w:t>
            </w:r>
            <w:r w:rsidR="0010050F">
              <w:rPr>
                <w:rFonts w:asciiTheme="minorHAnsi" w:hAnsiTheme="minorHAnsi" w:cstheme="minorHAnsi"/>
                <w:b/>
                <w:bCs/>
                <w:sz w:val="22"/>
                <w:szCs w:val="22"/>
              </w:rPr>
              <w:t>10</w:t>
            </w:r>
            <w:r>
              <w:rPr>
                <w:rFonts w:asciiTheme="minorHAnsi" w:hAnsiTheme="minorHAnsi" w:cstheme="minorHAnsi"/>
                <w:b/>
                <w:bCs/>
                <w:sz w:val="22"/>
                <w:szCs w:val="22"/>
              </w:rPr>
              <w:t xml:space="preserve">) </w:t>
            </w:r>
            <w:r w:rsidR="00846FA6">
              <w:rPr>
                <w:rFonts w:asciiTheme="minorHAnsi" w:hAnsiTheme="minorHAnsi" w:cstheme="minorHAnsi"/>
                <w:b/>
                <w:bCs/>
                <w:sz w:val="22"/>
                <w:szCs w:val="22"/>
              </w:rPr>
              <w:t xml:space="preserve">due by 11:59 PM CST </w:t>
            </w:r>
            <w:r>
              <w:rPr>
                <w:rFonts w:asciiTheme="minorHAnsi" w:hAnsiTheme="minorHAnsi" w:cstheme="minorHAnsi"/>
                <w:sz w:val="22"/>
                <w:szCs w:val="22"/>
              </w:rPr>
              <w:t>Additional materials (videos, articles, podcasts) may be assigned</w:t>
            </w:r>
          </w:p>
        </w:tc>
      </w:tr>
    </w:tbl>
    <w:p w14:paraId="7AFB20EA" w14:textId="77777777" w:rsidR="007019C2" w:rsidRPr="007019C2" w:rsidRDefault="007019C2">
      <w:pPr>
        <w:pStyle w:val="p1"/>
        <w:rPr>
          <w:rFonts w:asciiTheme="minorHAnsi" w:hAnsiTheme="minorHAnsi" w:cstheme="minorHAnsi"/>
          <w:sz w:val="22"/>
          <w:szCs w:val="22"/>
        </w:rPr>
      </w:pPr>
    </w:p>
    <w:p w14:paraId="5A97C9ED" w14:textId="77777777" w:rsidR="00045E18" w:rsidRDefault="00C66019" w:rsidP="00C66019">
      <w:pPr>
        <w:pStyle w:val="SyllabiHeading"/>
        <w:rPr>
          <w:b/>
        </w:rPr>
      </w:pPr>
      <w:r>
        <w:rPr>
          <w:b/>
        </w:rPr>
        <w:t>Additional Information</w:t>
      </w:r>
    </w:p>
    <w:p w14:paraId="7740F41D" w14:textId="77777777" w:rsidR="00DB5CE4" w:rsidRPr="006A55CE" w:rsidRDefault="00DB5CE4" w:rsidP="00045E18">
      <w:pPr>
        <w:pStyle w:val="p1"/>
        <w:rPr>
          <w:rStyle w:val="s1"/>
          <w:rFonts w:asciiTheme="minorHAnsi" w:hAnsiTheme="minorHAnsi" w:cstheme="minorHAnsi"/>
          <w:b/>
          <w:bCs/>
          <w:sz w:val="22"/>
          <w:szCs w:val="22"/>
        </w:rPr>
      </w:pPr>
      <w:r w:rsidRPr="006A55CE">
        <w:rPr>
          <w:rStyle w:val="s1"/>
          <w:rFonts w:asciiTheme="minorHAnsi" w:hAnsiTheme="minorHAnsi" w:cstheme="minorHAnsi"/>
          <w:b/>
          <w:bCs/>
          <w:sz w:val="22"/>
          <w:szCs w:val="22"/>
        </w:rPr>
        <w:t>Technical Difficulties</w:t>
      </w:r>
    </w:p>
    <w:p w14:paraId="2437D659" w14:textId="11E1F313" w:rsidR="00045E18" w:rsidRPr="002F4D8A" w:rsidRDefault="00045E18" w:rsidP="00045E18">
      <w:pPr>
        <w:pStyle w:val="p1"/>
        <w:rPr>
          <w:rFonts w:asciiTheme="minorHAnsi" w:hAnsiTheme="minorHAnsi" w:cstheme="minorHAnsi"/>
          <w:sz w:val="22"/>
          <w:szCs w:val="22"/>
        </w:rPr>
      </w:pPr>
      <w:r w:rsidRPr="002F4D8A">
        <w:rPr>
          <w:rStyle w:val="s1"/>
          <w:rFonts w:asciiTheme="minorHAnsi" w:hAnsiTheme="minorHAnsi" w:cstheme="minorHAnsi"/>
          <w:sz w:val="22"/>
          <w:szCs w:val="22"/>
        </w:rPr>
        <w:t>In online classes, technological difficulties may arise from time to time. If you experience issues posting or submitting work in Blackboard (for example, if your work does not appear after you upload it), it is your responsibility to contact the Virtual Campus department immediately:</w:t>
      </w:r>
    </w:p>
    <w:p w14:paraId="0D26E914" w14:textId="77777777" w:rsidR="00045E18" w:rsidRPr="006A55CE" w:rsidRDefault="00045E18">
      <w:pPr>
        <w:pStyle w:val="p1"/>
        <w:rPr>
          <w:rFonts w:asciiTheme="minorHAnsi" w:hAnsiTheme="minorHAnsi" w:cstheme="minorHAnsi"/>
          <w:b/>
          <w:bCs/>
          <w:sz w:val="22"/>
          <w:szCs w:val="22"/>
        </w:rPr>
      </w:pPr>
      <w:r w:rsidRPr="006A55CE">
        <w:rPr>
          <w:rStyle w:val="s2"/>
          <w:rFonts w:asciiTheme="minorHAnsi" w:hAnsiTheme="minorHAnsi" w:cstheme="minorHAnsi"/>
          <w:b/>
          <w:bCs/>
          <w:sz w:val="22"/>
          <w:szCs w:val="22"/>
        </w:rPr>
        <w:t>VC Contact Information</w:t>
      </w:r>
    </w:p>
    <w:p w14:paraId="28C86874" w14:textId="77777777" w:rsidR="00045E18" w:rsidRPr="002F4D8A" w:rsidRDefault="00045E18" w:rsidP="00045E18">
      <w:pPr>
        <w:pStyle w:val="p1"/>
        <w:numPr>
          <w:ilvl w:val="0"/>
          <w:numId w:val="36"/>
        </w:numPr>
        <w:rPr>
          <w:rFonts w:asciiTheme="minorHAnsi" w:hAnsiTheme="minorHAnsi" w:cstheme="minorHAnsi"/>
          <w:sz w:val="22"/>
          <w:szCs w:val="22"/>
        </w:rPr>
      </w:pPr>
      <w:r w:rsidRPr="002F4D8A">
        <w:rPr>
          <w:rStyle w:val="s1"/>
          <w:rFonts w:asciiTheme="minorHAnsi" w:hAnsiTheme="minorHAnsi" w:cstheme="minorHAnsi"/>
          <w:sz w:val="22"/>
          <w:szCs w:val="22"/>
        </w:rPr>
        <w:t>Phone: 1-866-547-9192 or 1-806-291-3540</w:t>
      </w:r>
    </w:p>
    <w:p w14:paraId="0000F4AD" w14:textId="28B82832" w:rsidR="00045E18" w:rsidRPr="002F4D8A" w:rsidRDefault="00045E18" w:rsidP="00045E18">
      <w:pPr>
        <w:pStyle w:val="p1"/>
        <w:numPr>
          <w:ilvl w:val="0"/>
          <w:numId w:val="36"/>
        </w:numPr>
        <w:rPr>
          <w:rFonts w:asciiTheme="minorHAnsi" w:hAnsiTheme="minorHAnsi" w:cstheme="minorHAnsi"/>
          <w:sz w:val="22"/>
          <w:szCs w:val="22"/>
        </w:rPr>
      </w:pPr>
      <w:r w:rsidRPr="002F4D8A">
        <w:rPr>
          <w:rStyle w:val="s1"/>
          <w:rFonts w:asciiTheme="minorHAnsi" w:hAnsiTheme="minorHAnsi" w:cstheme="minorHAnsi"/>
          <w:sz w:val="22"/>
          <w:szCs w:val="22"/>
        </w:rPr>
        <w:t>Email: virtualcampus@wbu.edu</w:t>
      </w:r>
    </w:p>
    <w:p w14:paraId="2B3DC510" w14:textId="77777777" w:rsidR="00E5596D" w:rsidRPr="00E5596D" w:rsidRDefault="006A55CE">
      <w:pPr>
        <w:pStyle w:val="p1"/>
        <w:rPr>
          <w:rStyle w:val="s1"/>
          <w:rFonts w:asciiTheme="minorHAnsi" w:hAnsiTheme="minorHAnsi" w:cstheme="minorHAnsi"/>
          <w:b/>
          <w:bCs/>
          <w:sz w:val="22"/>
          <w:szCs w:val="22"/>
        </w:rPr>
      </w:pPr>
      <w:r w:rsidRPr="00E5596D">
        <w:rPr>
          <w:rStyle w:val="s1"/>
          <w:rFonts w:asciiTheme="minorHAnsi" w:hAnsiTheme="minorHAnsi" w:cstheme="minorHAnsi"/>
          <w:b/>
          <w:bCs/>
          <w:sz w:val="22"/>
          <w:szCs w:val="22"/>
        </w:rPr>
        <w:t xml:space="preserve">Blackboard </w:t>
      </w:r>
      <w:r w:rsidR="00E5596D" w:rsidRPr="00E5596D">
        <w:rPr>
          <w:rStyle w:val="s1"/>
          <w:rFonts w:asciiTheme="minorHAnsi" w:hAnsiTheme="minorHAnsi" w:cstheme="minorHAnsi"/>
          <w:b/>
          <w:bCs/>
          <w:sz w:val="22"/>
          <w:szCs w:val="22"/>
        </w:rPr>
        <w:t>Submissions</w:t>
      </w:r>
    </w:p>
    <w:p w14:paraId="3FB73F87" w14:textId="3BC64DE7" w:rsidR="00045E18" w:rsidRPr="002F4D8A" w:rsidRDefault="00045E18">
      <w:pPr>
        <w:pStyle w:val="p1"/>
        <w:rPr>
          <w:rFonts w:asciiTheme="minorHAnsi" w:hAnsiTheme="minorHAnsi" w:cstheme="minorHAnsi"/>
          <w:sz w:val="22"/>
          <w:szCs w:val="22"/>
        </w:rPr>
      </w:pPr>
      <w:r w:rsidRPr="002F4D8A">
        <w:rPr>
          <w:rStyle w:val="s1"/>
          <w:rFonts w:asciiTheme="minorHAnsi" w:hAnsiTheme="minorHAnsi" w:cstheme="minorHAnsi"/>
          <w:sz w:val="22"/>
          <w:szCs w:val="22"/>
        </w:rPr>
        <w:t xml:space="preserve">To receive credit, all work must be uploaded within Blackboard. Do not email assignments through Blackboard unless specifically instructed to do so in the </w:t>
      </w:r>
      <w:r w:rsidR="00661BED" w:rsidRPr="002F4D8A">
        <w:rPr>
          <w:rStyle w:val="s1"/>
          <w:rFonts w:asciiTheme="minorHAnsi" w:hAnsiTheme="minorHAnsi" w:cstheme="minorHAnsi"/>
          <w:sz w:val="22"/>
          <w:szCs w:val="22"/>
        </w:rPr>
        <w:t xml:space="preserve">syllabus. </w:t>
      </w:r>
    </w:p>
    <w:p w14:paraId="317D0DD4" w14:textId="77777777" w:rsidR="00045E18" w:rsidRPr="006A55CE" w:rsidRDefault="00045E18">
      <w:pPr>
        <w:pStyle w:val="p1"/>
        <w:rPr>
          <w:rFonts w:asciiTheme="minorHAnsi" w:hAnsiTheme="minorHAnsi" w:cstheme="minorHAnsi"/>
          <w:b/>
          <w:bCs/>
          <w:sz w:val="22"/>
          <w:szCs w:val="22"/>
        </w:rPr>
      </w:pPr>
      <w:r w:rsidRPr="006A55CE">
        <w:rPr>
          <w:rStyle w:val="s2"/>
          <w:rFonts w:asciiTheme="minorHAnsi" w:hAnsiTheme="minorHAnsi" w:cstheme="minorHAnsi"/>
          <w:b/>
          <w:bCs/>
          <w:sz w:val="22"/>
          <w:szCs w:val="22"/>
        </w:rPr>
        <w:t>Late Work Policy</w:t>
      </w:r>
    </w:p>
    <w:p w14:paraId="3E25FCFC" w14:textId="7CB7DEB9" w:rsidR="00C66019" w:rsidRPr="00090902" w:rsidRDefault="00045E18" w:rsidP="00090902">
      <w:pPr>
        <w:pStyle w:val="p1"/>
        <w:rPr>
          <w:rFonts w:asciiTheme="minorHAnsi" w:hAnsiTheme="minorHAnsi" w:cstheme="minorHAnsi"/>
          <w:sz w:val="22"/>
          <w:szCs w:val="22"/>
        </w:rPr>
      </w:pPr>
      <w:r w:rsidRPr="002F4D8A">
        <w:rPr>
          <w:rStyle w:val="s1"/>
          <w:rFonts w:asciiTheme="minorHAnsi" w:hAnsiTheme="minorHAnsi" w:cstheme="minorHAnsi"/>
          <w:sz w:val="22"/>
          <w:szCs w:val="22"/>
        </w:rPr>
        <w:t xml:space="preserve">Late work will be accepted </w:t>
      </w:r>
      <w:r w:rsidR="00201B62">
        <w:rPr>
          <w:rStyle w:val="s1"/>
          <w:rFonts w:asciiTheme="minorHAnsi" w:hAnsiTheme="minorHAnsi" w:cstheme="minorHAnsi"/>
          <w:sz w:val="22"/>
          <w:szCs w:val="22"/>
        </w:rPr>
        <w:t xml:space="preserve">if instructor </w:t>
      </w:r>
      <w:r w:rsidRPr="002F4D8A">
        <w:rPr>
          <w:rStyle w:val="s1"/>
          <w:rFonts w:asciiTheme="minorHAnsi" w:hAnsiTheme="minorHAnsi" w:cstheme="minorHAnsi"/>
          <w:sz w:val="22"/>
          <w:szCs w:val="22"/>
        </w:rPr>
        <w:t xml:space="preserve">is notified </w:t>
      </w:r>
      <w:r w:rsidRPr="00201B62">
        <w:rPr>
          <w:rStyle w:val="s1"/>
          <w:rFonts w:asciiTheme="minorHAnsi" w:hAnsiTheme="minorHAnsi" w:cstheme="minorHAnsi"/>
          <w:b/>
          <w:bCs/>
          <w:sz w:val="22"/>
          <w:szCs w:val="22"/>
        </w:rPr>
        <w:t>in advance</w:t>
      </w:r>
      <w:r w:rsidRPr="002F4D8A">
        <w:rPr>
          <w:rStyle w:val="s1"/>
          <w:rFonts w:asciiTheme="minorHAnsi" w:hAnsiTheme="minorHAnsi" w:cstheme="minorHAnsi"/>
          <w:sz w:val="22"/>
          <w:szCs w:val="22"/>
        </w:rPr>
        <w:t xml:space="preserve"> of any issues. Approval of late submissions is at the discretion of the instructor and will be considered on a case-by-case basis. Students should communicate proactively if they anticipate difficulty meeting a deadline.</w:t>
      </w:r>
      <w:permEnd w:id="1156014971"/>
    </w:p>
    <w:sectPr w:rsidR="00C66019" w:rsidRPr="00090902" w:rsidSect="00BD0D6A">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C362" w14:textId="77777777" w:rsidR="00AB1D20" w:rsidRDefault="00AB1D20" w:rsidP="002B1DF6">
      <w:pPr>
        <w:spacing w:after="0"/>
      </w:pPr>
      <w:r>
        <w:separator/>
      </w:r>
    </w:p>
  </w:endnote>
  <w:endnote w:type="continuationSeparator" w:id="0">
    <w:p w14:paraId="00A246AE" w14:textId="77777777" w:rsidR="00AB1D20" w:rsidRDefault="00AB1D2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6D36" w14:textId="77777777" w:rsidR="00BD0D6A" w:rsidRDefault="00BD0D6A">
    <w:pPr>
      <w:pStyle w:val="Footer"/>
      <w:jc w:val="right"/>
    </w:pPr>
    <w:r w:rsidRPr="00BD0D6A">
      <w:rPr>
        <w:i/>
        <w:sz w:val="16"/>
      </w:rPr>
      <w:t xml:space="preserve">Template Updated </w:t>
    </w:r>
    <w:r w:rsidR="0091445F">
      <w:rPr>
        <w:i/>
        <w:sz w:val="16"/>
      </w:rPr>
      <w:t>June 13, 2024</w:t>
    </w:r>
    <w:r>
      <w:tab/>
    </w:r>
    <w:r>
      <w:tab/>
    </w:r>
    <w:sdt>
      <w:sdtPr>
        <w:id w:val="17711223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1060">
          <w:rPr>
            <w:noProof/>
          </w:rPr>
          <w:t>3</w:t>
        </w:r>
        <w:r>
          <w:rPr>
            <w:noProof/>
          </w:rPr>
          <w:fldChar w:fldCharType="end"/>
        </w:r>
      </w:sdtContent>
    </w:sdt>
  </w:p>
  <w:p w14:paraId="324B97B8"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DA62"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D0D6A">
          <w:rPr>
            <w:noProof/>
          </w:rPr>
          <w:t>1</w:t>
        </w:r>
        <w:r w:rsidRPr="007200FA">
          <w:rPr>
            <w:noProof/>
          </w:rPr>
          <w:fldChar w:fldCharType="end"/>
        </w:r>
      </w:sdtContent>
    </w:sdt>
  </w:p>
  <w:p w14:paraId="3804CBC7" w14:textId="77777777" w:rsidR="004732FD" w:rsidRPr="004732FD" w:rsidRDefault="004732FD">
    <w:pPr>
      <w:pStyle w:val="Footer"/>
      <w:rPr>
        <w:i/>
        <w:sz w:val="16"/>
        <w:szCs w:val="16"/>
      </w:rPr>
    </w:pPr>
    <w:r w:rsidRPr="004732FD">
      <w:rPr>
        <w:i/>
        <w:sz w:val="16"/>
        <w:szCs w:val="16"/>
      </w:rPr>
      <w:t>Te</w:t>
    </w:r>
    <w:r w:rsidR="0088179B">
      <w:rPr>
        <w:i/>
        <w:sz w:val="16"/>
        <w:szCs w:val="16"/>
      </w:rPr>
      <w:t>mplate Updated June 2</w:t>
    </w:r>
    <w:r w:rsidR="00546344">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B65E" w14:textId="77777777" w:rsidR="00AB1D20" w:rsidRDefault="00AB1D20" w:rsidP="002B1DF6">
      <w:pPr>
        <w:spacing w:after="0"/>
      </w:pPr>
      <w:r>
        <w:separator/>
      </w:r>
    </w:p>
  </w:footnote>
  <w:footnote w:type="continuationSeparator" w:id="0">
    <w:p w14:paraId="0B36E155" w14:textId="77777777" w:rsidR="00AB1D20" w:rsidRDefault="00AB1D2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A27B" w14:textId="77777777" w:rsidR="00BD0D6A" w:rsidRDefault="00BD0D6A" w:rsidP="00BD0D6A">
    <w:pPr>
      <w:pStyle w:val="Header"/>
      <w:jc w:val="right"/>
    </w:pPr>
    <w:r>
      <w:rPr>
        <w:noProof/>
      </w:rPr>
      <w:drawing>
        <wp:inline distT="0" distB="0" distL="0" distR="0" wp14:anchorId="78E84996" wp14:editId="025C0ADD">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674C0CB7" w14:textId="77777777" w:rsidR="00BD0D6A" w:rsidRDefault="00BD0D6A" w:rsidP="00BD0D6A">
    <w:pPr>
      <w:pStyle w:val="Header"/>
      <w:jc w:val="right"/>
    </w:pPr>
    <w:r>
      <w:t>School of Behavioral &amp; Social Sciences</w:t>
    </w:r>
  </w:p>
  <w:p w14:paraId="6B90C5FC" w14:textId="77777777" w:rsidR="00BD0D6A" w:rsidRDefault="00BD0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31A2" w14:textId="77777777" w:rsidR="00BD0D6A" w:rsidRDefault="00BD0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774C1"/>
    <w:multiLevelType w:val="hybridMultilevel"/>
    <w:tmpl w:val="BC629F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0F4A2C"/>
    <w:multiLevelType w:val="multilevel"/>
    <w:tmpl w:val="83724B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EE61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874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27F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F43A9"/>
    <w:multiLevelType w:val="hybridMultilevel"/>
    <w:tmpl w:val="C4F472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057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45679"/>
    <w:multiLevelType w:val="hybridMultilevel"/>
    <w:tmpl w:val="12FCAB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656D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41635"/>
    <w:multiLevelType w:val="hybridMultilevel"/>
    <w:tmpl w:val="456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B43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921571">
    <w:abstractNumId w:val="33"/>
  </w:num>
  <w:num w:numId="2" w16cid:durableId="332413260">
    <w:abstractNumId w:val="20"/>
  </w:num>
  <w:num w:numId="3" w16cid:durableId="796794418">
    <w:abstractNumId w:val="31"/>
  </w:num>
  <w:num w:numId="4" w16cid:durableId="1219702353">
    <w:abstractNumId w:val="11"/>
  </w:num>
  <w:num w:numId="5" w16cid:durableId="2035301076">
    <w:abstractNumId w:val="17"/>
  </w:num>
  <w:num w:numId="6" w16cid:durableId="244070755">
    <w:abstractNumId w:val="13"/>
  </w:num>
  <w:num w:numId="7" w16cid:durableId="1710107753">
    <w:abstractNumId w:val="24"/>
  </w:num>
  <w:num w:numId="8" w16cid:durableId="1958365714">
    <w:abstractNumId w:val="6"/>
  </w:num>
  <w:num w:numId="9" w16cid:durableId="339280799">
    <w:abstractNumId w:val="25"/>
  </w:num>
  <w:num w:numId="10" w16cid:durableId="1453206834">
    <w:abstractNumId w:val="9"/>
  </w:num>
  <w:num w:numId="11" w16cid:durableId="1318411560">
    <w:abstractNumId w:val="10"/>
  </w:num>
  <w:num w:numId="12" w16cid:durableId="1422264518">
    <w:abstractNumId w:val="14"/>
  </w:num>
  <w:num w:numId="13" w16cid:durableId="190266896">
    <w:abstractNumId w:val="4"/>
  </w:num>
  <w:num w:numId="14" w16cid:durableId="286665207">
    <w:abstractNumId w:val="23"/>
  </w:num>
  <w:num w:numId="15" w16cid:durableId="1562598892">
    <w:abstractNumId w:val="19"/>
  </w:num>
  <w:num w:numId="16" w16cid:durableId="120534722">
    <w:abstractNumId w:val="28"/>
  </w:num>
  <w:num w:numId="17" w16cid:durableId="1416366203">
    <w:abstractNumId w:val="35"/>
  </w:num>
  <w:num w:numId="18" w16cid:durableId="545946391">
    <w:abstractNumId w:val="2"/>
  </w:num>
  <w:num w:numId="19" w16cid:durableId="67017941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006402292">
    <w:abstractNumId w:val="34"/>
  </w:num>
  <w:num w:numId="21" w16cid:durableId="1063213925">
    <w:abstractNumId w:val="16"/>
  </w:num>
  <w:num w:numId="22" w16cid:durableId="395398599">
    <w:abstractNumId w:val="7"/>
  </w:num>
  <w:num w:numId="23" w16cid:durableId="2030643932">
    <w:abstractNumId w:val="3"/>
  </w:num>
  <w:num w:numId="24" w16cid:durableId="52001742">
    <w:abstractNumId w:val="32"/>
  </w:num>
  <w:num w:numId="25" w16cid:durableId="1049839210">
    <w:abstractNumId w:val="1"/>
  </w:num>
  <w:num w:numId="26" w16cid:durableId="2030913425">
    <w:abstractNumId w:val="36"/>
  </w:num>
  <w:num w:numId="27" w16cid:durableId="1207570799">
    <w:abstractNumId w:val="8"/>
  </w:num>
  <w:num w:numId="28" w16cid:durableId="14615296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1213426931">
    <w:abstractNumId w:val="30"/>
  </w:num>
  <w:num w:numId="30" w16cid:durableId="770930515">
    <w:abstractNumId w:val="5"/>
  </w:num>
  <w:num w:numId="31" w16cid:durableId="244581383">
    <w:abstractNumId w:val="21"/>
  </w:num>
  <w:num w:numId="32" w16cid:durableId="1992172845">
    <w:abstractNumId w:val="22"/>
  </w:num>
  <w:num w:numId="33" w16cid:durableId="362903633">
    <w:abstractNumId w:val="27"/>
  </w:num>
  <w:num w:numId="34" w16cid:durableId="591281643">
    <w:abstractNumId w:val="18"/>
  </w:num>
  <w:num w:numId="35" w16cid:durableId="1156603795">
    <w:abstractNumId w:val="12"/>
  </w:num>
  <w:num w:numId="36" w16cid:durableId="1858081534">
    <w:abstractNumId w:val="15"/>
  </w:num>
  <w:num w:numId="37" w16cid:durableId="1672948958">
    <w:abstractNumId w:val="26"/>
  </w:num>
  <w:num w:numId="38" w16cid:durableId="168453429">
    <w:abstractNumId w:val="29"/>
  </w:num>
  <w:num w:numId="39" w16cid:durableId="1395589198">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ocumentProtection w:edit="readOnly" w:enforcement="1" w:cryptProviderType="rsaAES" w:cryptAlgorithmClass="hash" w:cryptAlgorithmType="typeAny" w:cryptAlgorithmSid="14" w:cryptSpinCount="100000" w:hash="DauK/nWHqko9FpSqglMwH+U3JXHBp3wJR2DbQlnVCG61SkFDNQ/m/AA0Y2VnePE1DR+j2QJW62B6YO6KmRFUTA==" w:salt="ToPhUZwAcyWnII5NREeO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0695E"/>
    <w:rsid w:val="00014EC9"/>
    <w:rsid w:val="000211EB"/>
    <w:rsid w:val="0003349C"/>
    <w:rsid w:val="0003392B"/>
    <w:rsid w:val="000424F5"/>
    <w:rsid w:val="00042760"/>
    <w:rsid w:val="00045E18"/>
    <w:rsid w:val="00045F20"/>
    <w:rsid w:val="000532CC"/>
    <w:rsid w:val="0005418A"/>
    <w:rsid w:val="00067403"/>
    <w:rsid w:val="00076357"/>
    <w:rsid w:val="00080603"/>
    <w:rsid w:val="00084FC2"/>
    <w:rsid w:val="00090902"/>
    <w:rsid w:val="000925C4"/>
    <w:rsid w:val="000A0048"/>
    <w:rsid w:val="000A2210"/>
    <w:rsid w:val="000A6E7A"/>
    <w:rsid w:val="000B0F6A"/>
    <w:rsid w:val="000B3124"/>
    <w:rsid w:val="000C0E22"/>
    <w:rsid w:val="000C2431"/>
    <w:rsid w:val="000C5D88"/>
    <w:rsid w:val="000D1825"/>
    <w:rsid w:val="000D28B7"/>
    <w:rsid w:val="000D71E8"/>
    <w:rsid w:val="000D7FE4"/>
    <w:rsid w:val="000E3657"/>
    <w:rsid w:val="000E3FEF"/>
    <w:rsid w:val="0010050F"/>
    <w:rsid w:val="00115F24"/>
    <w:rsid w:val="001260E9"/>
    <w:rsid w:val="00127703"/>
    <w:rsid w:val="00136EF4"/>
    <w:rsid w:val="00140A65"/>
    <w:rsid w:val="00150810"/>
    <w:rsid w:val="001516E2"/>
    <w:rsid w:val="001519E5"/>
    <w:rsid w:val="00156C91"/>
    <w:rsid w:val="001579DA"/>
    <w:rsid w:val="00161535"/>
    <w:rsid w:val="00163893"/>
    <w:rsid w:val="001763CC"/>
    <w:rsid w:val="00182992"/>
    <w:rsid w:val="00182DFB"/>
    <w:rsid w:val="00186446"/>
    <w:rsid w:val="00186698"/>
    <w:rsid w:val="001868A3"/>
    <w:rsid w:val="001871AA"/>
    <w:rsid w:val="00190645"/>
    <w:rsid w:val="001A7032"/>
    <w:rsid w:val="001B20D1"/>
    <w:rsid w:val="001B6FF2"/>
    <w:rsid w:val="001C4897"/>
    <w:rsid w:val="001D71C0"/>
    <w:rsid w:val="001D7981"/>
    <w:rsid w:val="001F50A9"/>
    <w:rsid w:val="00201B62"/>
    <w:rsid w:val="00201D2A"/>
    <w:rsid w:val="0020380B"/>
    <w:rsid w:val="002075C7"/>
    <w:rsid w:val="00212CEC"/>
    <w:rsid w:val="0021550B"/>
    <w:rsid w:val="002160B2"/>
    <w:rsid w:val="00220AE9"/>
    <w:rsid w:val="0023748C"/>
    <w:rsid w:val="00241060"/>
    <w:rsid w:val="0025141E"/>
    <w:rsid w:val="00257A33"/>
    <w:rsid w:val="00264B6B"/>
    <w:rsid w:val="00265E3A"/>
    <w:rsid w:val="00267A17"/>
    <w:rsid w:val="00272805"/>
    <w:rsid w:val="0027310A"/>
    <w:rsid w:val="002960B5"/>
    <w:rsid w:val="00297A1A"/>
    <w:rsid w:val="002A1439"/>
    <w:rsid w:val="002A1A0E"/>
    <w:rsid w:val="002A796F"/>
    <w:rsid w:val="002B1DF6"/>
    <w:rsid w:val="002B2AA9"/>
    <w:rsid w:val="002B622D"/>
    <w:rsid w:val="002D675D"/>
    <w:rsid w:val="002E75B9"/>
    <w:rsid w:val="002F04E7"/>
    <w:rsid w:val="002F107D"/>
    <w:rsid w:val="002F4D8A"/>
    <w:rsid w:val="00304A82"/>
    <w:rsid w:val="00306FAF"/>
    <w:rsid w:val="003119ED"/>
    <w:rsid w:val="00312DC8"/>
    <w:rsid w:val="00313AAA"/>
    <w:rsid w:val="00314270"/>
    <w:rsid w:val="00320C17"/>
    <w:rsid w:val="00331B05"/>
    <w:rsid w:val="00333FBC"/>
    <w:rsid w:val="00337E69"/>
    <w:rsid w:val="00346645"/>
    <w:rsid w:val="00352712"/>
    <w:rsid w:val="00353607"/>
    <w:rsid w:val="0035560B"/>
    <w:rsid w:val="00363090"/>
    <w:rsid w:val="00365D7A"/>
    <w:rsid w:val="00367571"/>
    <w:rsid w:val="00375E08"/>
    <w:rsid w:val="00381036"/>
    <w:rsid w:val="003925A2"/>
    <w:rsid w:val="003A7E7C"/>
    <w:rsid w:val="003B243F"/>
    <w:rsid w:val="003B4942"/>
    <w:rsid w:val="003B5A0A"/>
    <w:rsid w:val="003D2FD3"/>
    <w:rsid w:val="003D6AE5"/>
    <w:rsid w:val="003E5236"/>
    <w:rsid w:val="003E7FA0"/>
    <w:rsid w:val="003F21CC"/>
    <w:rsid w:val="00403394"/>
    <w:rsid w:val="00411FC2"/>
    <w:rsid w:val="0041564B"/>
    <w:rsid w:val="004227A2"/>
    <w:rsid w:val="00424789"/>
    <w:rsid w:val="0043263A"/>
    <w:rsid w:val="00445CBF"/>
    <w:rsid w:val="004473EC"/>
    <w:rsid w:val="00452059"/>
    <w:rsid w:val="00453F99"/>
    <w:rsid w:val="00457132"/>
    <w:rsid w:val="004645B9"/>
    <w:rsid w:val="00472EAE"/>
    <w:rsid w:val="004732FD"/>
    <w:rsid w:val="0047343D"/>
    <w:rsid w:val="004771E7"/>
    <w:rsid w:val="00482816"/>
    <w:rsid w:val="0048533B"/>
    <w:rsid w:val="0048591F"/>
    <w:rsid w:val="00485DE2"/>
    <w:rsid w:val="004A1928"/>
    <w:rsid w:val="004C49D9"/>
    <w:rsid w:val="004C78DD"/>
    <w:rsid w:val="004E2C2D"/>
    <w:rsid w:val="004E3F4A"/>
    <w:rsid w:val="004E5235"/>
    <w:rsid w:val="004F63B2"/>
    <w:rsid w:val="0050039B"/>
    <w:rsid w:val="005020B1"/>
    <w:rsid w:val="00504055"/>
    <w:rsid w:val="005042F5"/>
    <w:rsid w:val="00504C03"/>
    <w:rsid w:val="00515303"/>
    <w:rsid w:val="0051737C"/>
    <w:rsid w:val="00517FDC"/>
    <w:rsid w:val="005219AC"/>
    <w:rsid w:val="005223EB"/>
    <w:rsid w:val="00526DF4"/>
    <w:rsid w:val="005441B5"/>
    <w:rsid w:val="00546344"/>
    <w:rsid w:val="00550454"/>
    <w:rsid w:val="00553C4A"/>
    <w:rsid w:val="00554C54"/>
    <w:rsid w:val="00555D54"/>
    <w:rsid w:val="005701F4"/>
    <w:rsid w:val="0057193E"/>
    <w:rsid w:val="005954AE"/>
    <w:rsid w:val="00596CA1"/>
    <w:rsid w:val="005A76B6"/>
    <w:rsid w:val="005B5009"/>
    <w:rsid w:val="005B6F24"/>
    <w:rsid w:val="005C0B25"/>
    <w:rsid w:val="005C3777"/>
    <w:rsid w:val="005D3345"/>
    <w:rsid w:val="005D41E2"/>
    <w:rsid w:val="005E5199"/>
    <w:rsid w:val="005F3BBC"/>
    <w:rsid w:val="0060538C"/>
    <w:rsid w:val="006108EE"/>
    <w:rsid w:val="00611591"/>
    <w:rsid w:val="00615E01"/>
    <w:rsid w:val="006274B7"/>
    <w:rsid w:val="00630412"/>
    <w:rsid w:val="00630E7B"/>
    <w:rsid w:val="006411A9"/>
    <w:rsid w:val="006420F1"/>
    <w:rsid w:val="00651DC0"/>
    <w:rsid w:val="00654D1F"/>
    <w:rsid w:val="006617B3"/>
    <w:rsid w:val="00661BED"/>
    <w:rsid w:val="00664B1B"/>
    <w:rsid w:val="00667354"/>
    <w:rsid w:val="006769E5"/>
    <w:rsid w:val="006778A3"/>
    <w:rsid w:val="006866CD"/>
    <w:rsid w:val="006869DB"/>
    <w:rsid w:val="00687301"/>
    <w:rsid w:val="00691DB2"/>
    <w:rsid w:val="00693D67"/>
    <w:rsid w:val="006A24F7"/>
    <w:rsid w:val="006A4625"/>
    <w:rsid w:val="006A55CE"/>
    <w:rsid w:val="006A70C4"/>
    <w:rsid w:val="006B0249"/>
    <w:rsid w:val="006B3B3E"/>
    <w:rsid w:val="006B5D73"/>
    <w:rsid w:val="006C4273"/>
    <w:rsid w:val="006C631B"/>
    <w:rsid w:val="006E0CD5"/>
    <w:rsid w:val="006F6388"/>
    <w:rsid w:val="007019C2"/>
    <w:rsid w:val="007143D3"/>
    <w:rsid w:val="007200FA"/>
    <w:rsid w:val="00721417"/>
    <w:rsid w:val="00723490"/>
    <w:rsid w:val="00726A79"/>
    <w:rsid w:val="00727D6C"/>
    <w:rsid w:val="00731672"/>
    <w:rsid w:val="00743BA1"/>
    <w:rsid w:val="0074489B"/>
    <w:rsid w:val="007452F5"/>
    <w:rsid w:val="007539E2"/>
    <w:rsid w:val="00770BE1"/>
    <w:rsid w:val="00777E3A"/>
    <w:rsid w:val="00792FD9"/>
    <w:rsid w:val="00794217"/>
    <w:rsid w:val="00794599"/>
    <w:rsid w:val="007958C7"/>
    <w:rsid w:val="007A039F"/>
    <w:rsid w:val="007A0F9A"/>
    <w:rsid w:val="007A37BB"/>
    <w:rsid w:val="007A4624"/>
    <w:rsid w:val="007A46FB"/>
    <w:rsid w:val="007B07F0"/>
    <w:rsid w:val="007B6BD3"/>
    <w:rsid w:val="007C40FF"/>
    <w:rsid w:val="007D54A2"/>
    <w:rsid w:val="007D5A2A"/>
    <w:rsid w:val="007D6597"/>
    <w:rsid w:val="007E7CF2"/>
    <w:rsid w:val="007F73E9"/>
    <w:rsid w:val="007F7E56"/>
    <w:rsid w:val="00801718"/>
    <w:rsid w:val="00805226"/>
    <w:rsid w:val="008067C9"/>
    <w:rsid w:val="008209CF"/>
    <w:rsid w:val="0082213E"/>
    <w:rsid w:val="00823274"/>
    <w:rsid w:val="00827120"/>
    <w:rsid w:val="00835832"/>
    <w:rsid w:val="008378B3"/>
    <w:rsid w:val="00846FA6"/>
    <w:rsid w:val="00847E07"/>
    <w:rsid w:val="0085590C"/>
    <w:rsid w:val="008701B3"/>
    <w:rsid w:val="00877960"/>
    <w:rsid w:val="00877A0B"/>
    <w:rsid w:val="0088123A"/>
    <w:rsid w:val="0088179B"/>
    <w:rsid w:val="00887623"/>
    <w:rsid w:val="00893E16"/>
    <w:rsid w:val="0089444F"/>
    <w:rsid w:val="008975E6"/>
    <w:rsid w:val="008A1325"/>
    <w:rsid w:val="008A1E75"/>
    <w:rsid w:val="008B1901"/>
    <w:rsid w:val="008D07D9"/>
    <w:rsid w:val="008E4BEB"/>
    <w:rsid w:val="008E6A92"/>
    <w:rsid w:val="008F0BA1"/>
    <w:rsid w:val="008F4E22"/>
    <w:rsid w:val="008F6A43"/>
    <w:rsid w:val="0091313B"/>
    <w:rsid w:val="0091445F"/>
    <w:rsid w:val="00920CD0"/>
    <w:rsid w:val="00932AE2"/>
    <w:rsid w:val="00932C76"/>
    <w:rsid w:val="00932E84"/>
    <w:rsid w:val="00933556"/>
    <w:rsid w:val="00933AAB"/>
    <w:rsid w:val="009419CA"/>
    <w:rsid w:val="00947313"/>
    <w:rsid w:val="00950B50"/>
    <w:rsid w:val="009552CA"/>
    <w:rsid w:val="00965F8D"/>
    <w:rsid w:val="00966E29"/>
    <w:rsid w:val="009762CE"/>
    <w:rsid w:val="00977407"/>
    <w:rsid w:val="00981A78"/>
    <w:rsid w:val="0098266B"/>
    <w:rsid w:val="009A132B"/>
    <w:rsid w:val="009A2EF4"/>
    <w:rsid w:val="009A4A82"/>
    <w:rsid w:val="009B2264"/>
    <w:rsid w:val="009B7425"/>
    <w:rsid w:val="009C30CD"/>
    <w:rsid w:val="009C4A5D"/>
    <w:rsid w:val="009C5B45"/>
    <w:rsid w:val="009C5BC0"/>
    <w:rsid w:val="009D1B4D"/>
    <w:rsid w:val="009D7A1A"/>
    <w:rsid w:val="009E471A"/>
    <w:rsid w:val="009E6D65"/>
    <w:rsid w:val="009F476A"/>
    <w:rsid w:val="009F6BFC"/>
    <w:rsid w:val="009F75C2"/>
    <w:rsid w:val="00A036C1"/>
    <w:rsid w:val="00A105A1"/>
    <w:rsid w:val="00A24A3B"/>
    <w:rsid w:val="00A24F44"/>
    <w:rsid w:val="00A35780"/>
    <w:rsid w:val="00A408F0"/>
    <w:rsid w:val="00A41476"/>
    <w:rsid w:val="00A42684"/>
    <w:rsid w:val="00A46F04"/>
    <w:rsid w:val="00A52824"/>
    <w:rsid w:val="00A53C2C"/>
    <w:rsid w:val="00A54743"/>
    <w:rsid w:val="00A61071"/>
    <w:rsid w:val="00A63FFD"/>
    <w:rsid w:val="00A875CA"/>
    <w:rsid w:val="00AB1D20"/>
    <w:rsid w:val="00AB75CB"/>
    <w:rsid w:val="00AC2534"/>
    <w:rsid w:val="00AC332B"/>
    <w:rsid w:val="00AC7C75"/>
    <w:rsid w:val="00AD34CF"/>
    <w:rsid w:val="00AD384B"/>
    <w:rsid w:val="00AD4C42"/>
    <w:rsid w:val="00AD7E52"/>
    <w:rsid w:val="00AE6380"/>
    <w:rsid w:val="00B0036C"/>
    <w:rsid w:val="00B01774"/>
    <w:rsid w:val="00B03459"/>
    <w:rsid w:val="00B03977"/>
    <w:rsid w:val="00B07F66"/>
    <w:rsid w:val="00B10AB0"/>
    <w:rsid w:val="00B10FDC"/>
    <w:rsid w:val="00B151C1"/>
    <w:rsid w:val="00B201A7"/>
    <w:rsid w:val="00B2326E"/>
    <w:rsid w:val="00B319D7"/>
    <w:rsid w:val="00B36366"/>
    <w:rsid w:val="00B45FD2"/>
    <w:rsid w:val="00B51327"/>
    <w:rsid w:val="00B5343B"/>
    <w:rsid w:val="00B53C43"/>
    <w:rsid w:val="00B54760"/>
    <w:rsid w:val="00B570EA"/>
    <w:rsid w:val="00B66EC9"/>
    <w:rsid w:val="00B70C10"/>
    <w:rsid w:val="00B71E16"/>
    <w:rsid w:val="00B81967"/>
    <w:rsid w:val="00B85C36"/>
    <w:rsid w:val="00B86278"/>
    <w:rsid w:val="00B90F79"/>
    <w:rsid w:val="00B9240F"/>
    <w:rsid w:val="00B96CFC"/>
    <w:rsid w:val="00B96DAE"/>
    <w:rsid w:val="00BB466F"/>
    <w:rsid w:val="00BC2952"/>
    <w:rsid w:val="00BC5C5B"/>
    <w:rsid w:val="00BD0D6A"/>
    <w:rsid w:val="00BD2452"/>
    <w:rsid w:val="00C03E5A"/>
    <w:rsid w:val="00C147F1"/>
    <w:rsid w:val="00C2387D"/>
    <w:rsid w:val="00C31005"/>
    <w:rsid w:val="00C318E5"/>
    <w:rsid w:val="00C43288"/>
    <w:rsid w:val="00C5139D"/>
    <w:rsid w:val="00C54DF6"/>
    <w:rsid w:val="00C563AC"/>
    <w:rsid w:val="00C62764"/>
    <w:rsid w:val="00C66019"/>
    <w:rsid w:val="00C67DE5"/>
    <w:rsid w:val="00C82B1D"/>
    <w:rsid w:val="00C905CB"/>
    <w:rsid w:val="00C9196C"/>
    <w:rsid w:val="00C94949"/>
    <w:rsid w:val="00CC1F93"/>
    <w:rsid w:val="00CC2928"/>
    <w:rsid w:val="00CD37C0"/>
    <w:rsid w:val="00CD3E9D"/>
    <w:rsid w:val="00CD42E6"/>
    <w:rsid w:val="00CE0888"/>
    <w:rsid w:val="00CE6FA7"/>
    <w:rsid w:val="00D039C6"/>
    <w:rsid w:val="00D07869"/>
    <w:rsid w:val="00D22113"/>
    <w:rsid w:val="00D232D4"/>
    <w:rsid w:val="00D25920"/>
    <w:rsid w:val="00D3297D"/>
    <w:rsid w:val="00D428EE"/>
    <w:rsid w:val="00D4306D"/>
    <w:rsid w:val="00D47AED"/>
    <w:rsid w:val="00D51560"/>
    <w:rsid w:val="00D61078"/>
    <w:rsid w:val="00D63141"/>
    <w:rsid w:val="00D65AD0"/>
    <w:rsid w:val="00D71297"/>
    <w:rsid w:val="00D72497"/>
    <w:rsid w:val="00D74ACB"/>
    <w:rsid w:val="00D825C1"/>
    <w:rsid w:val="00D841CB"/>
    <w:rsid w:val="00D93670"/>
    <w:rsid w:val="00DA3C6B"/>
    <w:rsid w:val="00DB3783"/>
    <w:rsid w:val="00DB5CE4"/>
    <w:rsid w:val="00DC3E8E"/>
    <w:rsid w:val="00DC4773"/>
    <w:rsid w:val="00DE1FCB"/>
    <w:rsid w:val="00DE2677"/>
    <w:rsid w:val="00DE6BAB"/>
    <w:rsid w:val="00DF391E"/>
    <w:rsid w:val="00DF4043"/>
    <w:rsid w:val="00DF4F68"/>
    <w:rsid w:val="00E00AB9"/>
    <w:rsid w:val="00E0130F"/>
    <w:rsid w:val="00E0217B"/>
    <w:rsid w:val="00E11763"/>
    <w:rsid w:val="00E159C2"/>
    <w:rsid w:val="00E169B1"/>
    <w:rsid w:val="00E20352"/>
    <w:rsid w:val="00E235CA"/>
    <w:rsid w:val="00E237DA"/>
    <w:rsid w:val="00E256F7"/>
    <w:rsid w:val="00E43976"/>
    <w:rsid w:val="00E453AC"/>
    <w:rsid w:val="00E468AA"/>
    <w:rsid w:val="00E46F18"/>
    <w:rsid w:val="00E50D0A"/>
    <w:rsid w:val="00E5596D"/>
    <w:rsid w:val="00E56719"/>
    <w:rsid w:val="00E57162"/>
    <w:rsid w:val="00E607E9"/>
    <w:rsid w:val="00E624B9"/>
    <w:rsid w:val="00E71F33"/>
    <w:rsid w:val="00E76ACF"/>
    <w:rsid w:val="00E8301B"/>
    <w:rsid w:val="00E84D62"/>
    <w:rsid w:val="00E94B8E"/>
    <w:rsid w:val="00E96CE9"/>
    <w:rsid w:val="00E97627"/>
    <w:rsid w:val="00EA0232"/>
    <w:rsid w:val="00EB117A"/>
    <w:rsid w:val="00EB1579"/>
    <w:rsid w:val="00EB4B5E"/>
    <w:rsid w:val="00EC6092"/>
    <w:rsid w:val="00ED358E"/>
    <w:rsid w:val="00ED3BCE"/>
    <w:rsid w:val="00ED3FED"/>
    <w:rsid w:val="00ED4E07"/>
    <w:rsid w:val="00EE0232"/>
    <w:rsid w:val="00EE748C"/>
    <w:rsid w:val="00EF0ABF"/>
    <w:rsid w:val="00EF151F"/>
    <w:rsid w:val="00EF20D1"/>
    <w:rsid w:val="00F0233E"/>
    <w:rsid w:val="00F144E3"/>
    <w:rsid w:val="00F21AFF"/>
    <w:rsid w:val="00F2368A"/>
    <w:rsid w:val="00F25325"/>
    <w:rsid w:val="00F26E2B"/>
    <w:rsid w:val="00F301B8"/>
    <w:rsid w:val="00F31485"/>
    <w:rsid w:val="00F32F93"/>
    <w:rsid w:val="00F448CF"/>
    <w:rsid w:val="00F53E47"/>
    <w:rsid w:val="00F54EA2"/>
    <w:rsid w:val="00FB30F2"/>
    <w:rsid w:val="00FC34B9"/>
    <w:rsid w:val="00FC3B09"/>
    <w:rsid w:val="00FC5A37"/>
    <w:rsid w:val="00FD68A1"/>
    <w:rsid w:val="00FE3556"/>
    <w:rsid w:val="00FE519B"/>
    <w:rsid w:val="00FE72A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7F4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A1A0E"/>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AE6380"/>
    <w:rPr>
      <w:color w:val="605E5C"/>
      <w:shd w:val="clear" w:color="auto" w:fill="E1DFDD"/>
    </w:rPr>
  </w:style>
  <w:style w:type="paragraph" w:customStyle="1" w:styleId="Default">
    <w:name w:val="Default"/>
    <w:rsid w:val="0091445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93670"/>
    <w:rPr>
      <w:color w:val="954F72" w:themeColor="followedHyperlink"/>
      <w:u w:val="single"/>
    </w:rPr>
  </w:style>
  <w:style w:type="paragraph" w:customStyle="1" w:styleId="p1">
    <w:name w:val="p1"/>
    <w:basedOn w:val="Normal"/>
    <w:rsid w:val="007C40FF"/>
    <w:pPr>
      <w:spacing w:before="100" w:beforeAutospacing="1" w:after="100" w:afterAutospacing="1"/>
      <w:contextualSpacing w:val="0"/>
    </w:pPr>
    <w:rPr>
      <w:rFonts w:ascii="Times New Roman" w:eastAsiaTheme="minorEastAsia" w:hAnsi="Times New Roman" w:cs="Times New Roman"/>
      <w:sz w:val="24"/>
      <w:szCs w:val="24"/>
    </w:rPr>
  </w:style>
  <w:style w:type="character" w:customStyle="1" w:styleId="s1">
    <w:name w:val="s1"/>
    <w:basedOn w:val="DefaultParagraphFont"/>
    <w:rsid w:val="007C40FF"/>
  </w:style>
  <w:style w:type="character" w:customStyle="1" w:styleId="s2">
    <w:name w:val="s2"/>
    <w:basedOn w:val="DefaultParagraphFont"/>
    <w:rsid w:val="007C40FF"/>
  </w:style>
  <w:style w:type="character" w:customStyle="1" w:styleId="s3">
    <w:name w:val="s3"/>
    <w:basedOn w:val="DefaultParagraphFont"/>
    <w:rsid w:val="0060538C"/>
  </w:style>
  <w:style w:type="character" w:customStyle="1" w:styleId="Heading3Char">
    <w:name w:val="Heading 3 Char"/>
    <w:basedOn w:val="DefaultParagraphFont"/>
    <w:link w:val="Heading3"/>
    <w:uiPriority w:val="9"/>
    <w:semiHidden/>
    <w:rsid w:val="002A1A0E"/>
    <w:rPr>
      <w:rFonts w:eastAsiaTheme="majorEastAsia" w:cstheme="majorBidi"/>
      <w:color w:val="2E74B5" w:themeColor="accent1" w:themeShade="BF"/>
      <w:sz w:val="28"/>
      <w:szCs w:val="28"/>
    </w:rPr>
  </w:style>
  <w:style w:type="paragraph" w:customStyle="1" w:styleId="p2">
    <w:name w:val="p2"/>
    <w:basedOn w:val="Normal"/>
    <w:rsid w:val="002A1A0E"/>
    <w:pPr>
      <w:spacing w:before="100" w:beforeAutospacing="1" w:after="100" w:afterAutospacing="1"/>
      <w:contextualSpacing w:val="0"/>
    </w:pPr>
    <w:rPr>
      <w:rFonts w:ascii="Times New Roman" w:eastAsiaTheme="minorEastAsia" w:hAnsi="Times New Roman" w:cs="Times New Roman"/>
      <w:sz w:val="24"/>
      <w:szCs w:val="24"/>
    </w:rPr>
  </w:style>
  <w:style w:type="paragraph" w:customStyle="1" w:styleId="p3">
    <w:name w:val="p3"/>
    <w:basedOn w:val="Normal"/>
    <w:rsid w:val="002A1A0E"/>
    <w:pPr>
      <w:spacing w:before="100" w:beforeAutospacing="1" w:after="100" w:afterAutospacing="1"/>
      <w:contextualSpacing w:val="0"/>
    </w:pPr>
    <w:rPr>
      <w:rFonts w:ascii="Times New Roman" w:eastAsiaTheme="minorEastAsia" w:hAnsi="Times New Roman" w:cs="Times New Roman"/>
      <w:sz w:val="24"/>
      <w:szCs w:val="24"/>
    </w:rPr>
  </w:style>
  <w:style w:type="table" w:styleId="TableGrid">
    <w:name w:val="Table Grid"/>
    <w:basedOn w:val="TableNormal"/>
    <w:uiPriority w:val="39"/>
    <w:rsid w:val="00701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8952">
      <w:bodyDiv w:val="1"/>
      <w:marLeft w:val="0"/>
      <w:marRight w:val="0"/>
      <w:marTop w:val="0"/>
      <w:marBottom w:val="0"/>
      <w:divBdr>
        <w:top w:val="none" w:sz="0" w:space="0" w:color="auto"/>
        <w:left w:val="none" w:sz="0" w:space="0" w:color="auto"/>
        <w:bottom w:val="none" w:sz="0" w:space="0" w:color="auto"/>
        <w:right w:val="none" w:sz="0" w:space="0" w:color="auto"/>
      </w:divBdr>
    </w:div>
    <w:div w:id="570316004">
      <w:bodyDiv w:val="1"/>
      <w:marLeft w:val="0"/>
      <w:marRight w:val="0"/>
      <w:marTop w:val="0"/>
      <w:marBottom w:val="0"/>
      <w:divBdr>
        <w:top w:val="none" w:sz="0" w:space="0" w:color="auto"/>
        <w:left w:val="none" w:sz="0" w:space="0" w:color="auto"/>
        <w:bottom w:val="none" w:sz="0" w:space="0" w:color="auto"/>
        <w:right w:val="none" w:sz="0" w:space="0" w:color="auto"/>
      </w:divBdr>
    </w:div>
    <w:div w:id="138926440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4123-F9E3-461C-8287-77D03917656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2451</Words>
  <Characters>13971</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Jasmine Davis</cp:lastModifiedBy>
  <cp:revision>2</cp:revision>
  <dcterms:created xsi:type="dcterms:W3CDTF">2026-03-23T21:22:00Z</dcterms:created>
  <dcterms:modified xsi:type="dcterms:W3CDTF">2026-03-23T21:22:00Z</dcterms:modified>
</cp:coreProperties>
</file>