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FF6259">
      <w:pPr>
        <w:pStyle w:val="SyllabiBasic"/>
        <w:spacing w:after="0" w:line="360" w:lineRule="auto"/>
        <w:rPr>
          <w:b/>
          <w:vanish/>
          <w:specVanish/>
        </w:rPr>
      </w:pPr>
      <w:r>
        <w:rPr>
          <w:rStyle w:val="SyllabiBasicChar"/>
          <w:b/>
        </w:rPr>
        <w:t>Course</w:t>
      </w:r>
    </w:p>
    <w:p w:rsidR="00794217" w:rsidRDefault="00E8301B" w:rsidP="0004431A">
      <w:r>
        <w:t>:</w:t>
      </w:r>
      <w:r w:rsidR="00A24A3B">
        <w:t xml:space="preserve"> </w:t>
      </w:r>
      <w:r w:rsidR="0076727E">
        <w:t>MGMT 6341</w:t>
      </w:r>
      <w:r w:rsidR="005A35D0">
        <w:t xml:space="preserve"> </w:t>
      </w:r>
      <w:permStart w:id="1801089000" w:edGrp="everyone"/>
      <w:permEnd w:id="1801089000"/>
      <w:r w:rsidR="00A24A3B">
        <w:t xml:space="preserve"> – </w:t>
      </w:r>
      <w:r w:rsidR="0076727E">
        <w:t>Dissertation I</w:t>
      </w:r>
    </w:p>
    <w:p w:rsidR="004227A2" w:rsidRPr="004227A2" w:rsidRDefault="004227A2" w:rsidP="00FF6259">
      <w:pPr>
        <w:pStyle w:val="SyllabiBasic"/>
        <w:spacing w:after="0" w:line="360" w:lineRule="auto"/>
        <w:rPr>
          <w:b/>
          <w:vanish/>
          <w:specVanish/>
        </w:rPr>
      </w:pPr>
      <w:r w:rsidRPr="004227A2">
        <w:rPr>
          <w:b/>
        </w:rPr>
        <w:t>Campus</w:t>
      </w:r>
    </w:p>
    <w:p w:rsidR="004227A2" w:rsidRDefault="00E8301B" w:rsidP="00FF6259">
      <w:pPr>
        <w:spacing w:after="0" w:line="360" w:lineRule="auto"/>
      </w:pPr>
      <w:r>
        <w:t>:</w:t>
      </w:r>
      <w:r w:rsidR="004227A2">
        <w:t xml:space="preserve"> </w:t>
      </w:r>
      <w:permStart w:id="1128802815" w:edGrp="everyone"/>
      <w:r w:rsidR="004227A2">
        <w:t>WBUonline</w:t>
      </w:r>
      <w:r w:rsidR="006B3B3E">
        <w:t xml:space="preserve"> </w:t>
      </w:r>
      <w:permEnd w:id="1128802815"/>
    </w:p>
    <w:p w:rsidR="004227A2" w:rsidRPr="00E624B9" w:rsidRDefault="004227A2" w:rsidP="00FF6259">
      <w:pPr>
        <w:pStyle w:val="SyllabiBasic"/>
        <w:spacing w:after="0" w:line="360" w:lineRule="auto"/>
        <w:rPr>
          <w:b/>
          <w:vanish/>
          <w:specVanish/>
        </w:rPr>
      </w:pPr>
      <w:r w:rsidRPr="00E624B9">
        <w:rPr>
          <w:b/>
        </w:rPr>
        <w:t>Term</w:t>
      </w:r>
      <w:r w:rsidR="002E75B9">
        <w:rPr>
          <w:b/>
        </w:rPr>
        <w:t>/Session</w:t>
      </w:r>
    </w:p>
    <w:p w:rsidR="004227A2" w:rsidRDefault="004227A2" w:rsidP="00FF6259">
      <w:pPr>
        <w:spacing w:after="0" w:line="360" w:lineRule="auto"/>
      </w:pPr>
      <w:r w:rsidRPr="00E624B9">
        <w:rPr>
          <w:b/>
        </w:rPr>
        <w:t>:</w:t>
      </w:r>
      <w:r>
        <w:t xml:space="preserve"> </w:t>
      </w:r>
      <w:permStart w:id="1995404615" w:edGrp="everyone"/>
      <w:r w:rsidR="00724667">
        <w:t>Spring</w:t>
      </w:r>
      <w:bookmarkStart w:id="0" w:name="_GoBack"/>
      <w:bookmarkEnd w:id="0"/>
      <w:r w:rsidR="008A0063">
        <w:t xml:space="preserve"> </w:t>
      </w:r>
      <w:r w:rsidR="00E6766E">
        <w:t>2</w:t>
      </w:r>
      <w:r w:rsidR="00A43A57">
        <w:t xml:space="preserve"> 202</w:t>
      </w:r>
      <w:r w:rsidR="00724667">
        <w:t>6</w:t>
      </w:r>
      <w:permEnd w:id="1995404615"/>
    </w:p>
    <w:p w:rsidR="007A4624" w:rsidRPr="00E624B9" w:rsidRDefault="007A4624" w:rsidP="00FF6259">
      <w:pPr>
        <w:pStyle w:val="SyllabiBasic"/>
        <w:spacing w:after="0" w:line="360" w:lineRule="auto"/>
        <w:rPr>
          <w:b/>
          <w:vanish/>
          <w:specVanish/>
        </w:rPr>
      </w:pPr>
      <w:r w:rsidRPr="00E624B9">
        <w:rPr>
          <w:b/>
        </w:rPr>
        <w:t>Instructor</w:t>
      </w:r>
    </w:p>
    <w:p w:rsidR="007A4624" w:rsidRDefault="007A4624" w:rsidP="00FF6259">
      <w:pPr>
        <w:spacing w:after="0" w:line="360" w:lineRule="auto"/>
      </w:pPr>
      <w:r w:rsidRPr="00E624B9">
        <w:rPr>
          <w:b/>
        </w:rPr>
        <w:t>:</w:t>
      </w:r>
      <w:r>
        <w:t xml:space="preserve"> </w:t>
      </w:r>
      <w:permStart w:id="1190555390" w:edGrp="everyone"/>
      <w:r w:rsidR="00A43A57">
        <w:t>Dr. Samantha Rice Murray, PhD</w:t>
      </w:r>
    </w:p>
    <w:p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rsidR="00E8301B" w:rsidRDefault="00E8301B" w:rsidP="00FF6259">
      <w:pPr>
        <w:spacing w:after="0" w:line="360" w:lineRule="auto"/>
      </w:pPr>
      <w:r w:rsidRPr="00E624B9">
        <w:rPr>
          <w:b/>
        </w:rPr>
        <w:t>:</w:t>
      </w:r>
      <w:r>
        <w:t xml:space="preserve"> </w:t>
      </w:r>
      <w:r w:rsidR="00A43A57">
        <w:t>806-445-6565</w:t>
      </w:r>
    </w:p>
    <w:permEnd w:id="1190555390"/>
    <w:p w:rsidR="00E8301B" w:rsidRPr="00E624B9" w:rsidRDefault="00E8301B" w:rsidP="00FF6259">
      <w:pPr>
        <w:pStyle w:val="SyllabiBasic"/>
        <w:spacing w:after="0" w:line="360" w:lineRule="auto"/>
        <w:rPr>
          <w:b/>
          <w:vanish/>
          <w:specVanish/>
        </w:rPr>
      </w:pPr>
      <w:r w:rsidRPr="00E624B9">
        <w:rPr>
          <w:b/>
        </w:rPr>
        <w:t>WBU Email Address</w:t>
      </w:r>
    </w:p>
    <w:p w:rsidR="00E8301B" w:rsidRDefault="00E8301B" w:rsidP="00FF6259">
      <w:pPr>
        <w:spacing w:after="0" w:line="360" w:lineRule="auto"/>
      </w:pPr>
      <w:r w:rsidRPr="00E624B9">
        <w:rPr>
          <w:b/>
        </w:rPr>
        <w:t>:</w:t>
      </w:r>
      <w:r>
        <w:t xml:space="preserve"> </w:t>
      </w:r>
      <w:permStart w:id="144507817" w:edGrp="everyone"/>
      <w:r w:rsidR="00A43A57">
        <w:t>murrays@wbu.edu</w:t>
      </w:r>
      <w:permEnd w:id="144507817"/>
    </w:p>
    <w:p w:rsidR="00E8301B" w:rsidRPr="00E624B9" w:rsidRDefault="00E8301B" w:rsidP="00FF6259">
      <w:pPr>
        <w:pStyle w:val="SyllabiBasic"/>
        <w:spacing w:after="0" w:line="360" w:lineRule="auto"/>
        <w:rPr>
          <w:b/>
          <w:vanish/>
          <w:specVanish/>
        </w:rPr>
      </w:pPr>
      <w:r w:rsidRPr="00E624B9">
        <w:rPr>
          <w:b/>
        </w:rPr>
        <w:t>Office Hours, Building, and Location</w:t>
      </w:r>
    </w:p>
    <w:p w:rsidR="00E8301B" w:rsidRPr="00E624B9" w:rsidRDefault="00E8301B" w:rsidP="00FF6259">
      <w:pPr>
        <w:spacing w:after="0" w:line="360" w:lineRule="auto"/>
        <w:rPr>
          <w:b/>
        </w:rPr>
      </w:pPr>
      <w:r w:rsidRPr="00E624B9">
        <w:rPr>
          <w:b/>
        </w:rPr>
        <w:t>:</w:t>
      </w:r>
      <w:r w:rsidR="00D4306D">
        <w:rPr>
          <w:b/>
        </w:rPr>
        <w:t xml:space="preserve"> </w:t>
      </w:r>
      <w:permStart w:id="1968123225" w:edGrp="everyone"/>
      <w:r w:rsidR="00A43A57">
        <w:rPr>
          <w:rFonts w:ascii="Calibri" w:eastAsia="Times New Roman" w:hAnsi="Calibri"/>
        </w:rPr>
        <w:t>Office hours by appointment</w:t>
      </w:r>
    </w:p>
    <w:permEnd w:id="1968123225"/>
    <w:p w:rsidR="00E8301B" w:rsidRPr="00E624B9" w:rsidRDefault="00E8301B" w:rsidP="00FF6259">
      <w:pPr>
        <w:pStyle w:val="SyllabiBasic"/>
        <w:spacing w:after="0" w:line="360" w:lineRule="auto"/>
        <w:rPr>
          <w:b/>
          <w:vanish/>
          <w:specVanish/>
        </w:rPr>
      </w:pPr>
      <w:r w:rsidRPr="00E624B9">
        <w:rPr>
          <w:b/>
        </w:rPr>
        <w:t>Class Meeting Time and Location</w:t>
      </w:r>
    </w:p>
    <w:p w:rsidR="00E624B9" w:rsidRDefault="00E8301B" w:rsidP="00FF6259">
      <w:pPr>
        <w:spacing w:after="0" w:line="360" w:lineRule="auto"/>
      </w:pPr>
      <w:r w:rsidRPr="00E624B9">
        <w:rPr>
          <w:b/>
        </w:rPr>
        <w:t>:</w:t>
      </w:r>
      <w:r w:rsidR="00D4306D">
        <w:rPr>
          <w:b/>
        </w:rPr>
        <w:t xml:space="preserve"> </w:t>
      </w:r>
      <w:permStart w:id="699932104" w:edGrp="everyone"/>
      <w:r w:rsidR="00A43A57">
        <w:t>online</w:t>
      </w:r>
      <w:permEnd w:id="699932104"/>
    </w:p>
    <w:p w:rsidR="00FE0EC1" w:rsidRPr="00E624B9" w:rsidRDefault="00FE0EC1" w:rsidP="00FE0EC1">
      <w:pPr>
        <w:pStyle w:val="SyllabiBasic"/>
        <w:rPr>
          <w:b/>
          <w:vanish/>
          <w:specVanish/>
        </w:rPr>
      </w:pPr>
      <w:r w:rsidRPr="00E624B9">
        <w:rPr>
          <w:b/>
        </w:rPr>
        <w:t>Catalog Description</w:t>
      </w:r>
    </w:p>
    <w:p w:rsidR="00FE0EC1" w:rsidRDefault="00FE0EC1" w:rsidP="00FE0EC1">
      <w:r w:rsidRPr="00E624B9">
        <w:rPr>
          <w:b/>
        </w:rPr>
        <w:t>:</w:t>
      </w:r>
      <w:r>
        <w:rPr>
          <w:b/>
        </w:rPr>
        <w:t xml:space="preserve"> </w:t>
      </w:r>
      <w:r>
        <w:t xml:space="preserve"> </w:t>
      </w:r>
    </w:p>
    <w:p w:rsidR="0076727E" w:rsidRDefault="0076727E" w:rsidP="0076727E">
      <w:r>
        <w:t>Completion of the empirical study’s justification (including problem statement and background), and progress on the Literature Review.</w:t>
      </w:r>
    </w:p>
    <w:p w:rsidR="0076727E" w:rsidRPr="00504648" w:rsidRDefault="0076727E" w:rsidP="0076727E">
      <w:pPr>
        <w:pStyle w:val="SyllabiBasic"/>
        <w:spacing w:after="0"/>
        <w:rPr>
          <w:b/>
        </w:rPr>
      </w:pPr>
      <w:r w:rsidRPr="00504648">
        <w:rPr>
          <w:b/>
        </w:rPr>
        <w:t xml:space="preserve">Prerequisite:  </w:t>
      </w:r>
      <w:r>
        <w:t>In good standing with the DMGT program</w:t>
      </w:r>
    </w:p>
    <w:p w:rsidR="00E624B9" w:rsidRPr="00E624B9" w:rsidRDefault="00E624B9" w:rsidP="008708F7">
      <w:pPr>
        <w:pStyle w:val="SyllabiHeading"/>
        <w:spacing w:line="240" w:lineRule="auto"/>
        <w:rPr>
          <w:b/>
        </w:rPr>
      </w:pPr>
      <w:r w:rsidRPr="00E624B9">
        <w:rPr>
          <w:b/>
        </w:rPr>
        <w:t>Textbook Information</w:t>
      </w:r>
    </w:p>
    <w:p w:rsidR="00E624B9" w:rsidRPr="00E624B9" w:rsidRDefault="00E624B9" w:rsidP="008708F7">
      <w:pPr>
        <w:pStyle w:val="SyllabiBasic"/>
        <w:rPr>
          <w:b/>
          <w:vanish/>
          <w:specVanish/>
        </w:rPr>
      </w:pPr>
      <w:r w:rsidRPr="00E624B9">
        <w:rPr>
          <w:b/>
        </w:rPr>
        <w:t>Required Textbook(s) and/or Required Materials</w:t>
      </w:r>
    </w:p>
    <w:p w:rsidR="00E8301B" w:rsidRDefault="00E624B9" w:rsidP="008708F7">
      <w:pPr>
        <w:rPr>
          <w:b/>
        </w:rPr>
      </w:pPr>
      <w:r w:rsidRPr="00E624B9">
        <w:rPr>
          <w:b/>
        </w:rPr>
        <w:t>:</w:t>
      </w:r>
    </w:p>
    <w:tbl>
      <w:tblPr>
        <w:tblStyle w:val="TableGrid"/>
        <w:tblW w:w="9453" w:type="dxa"/>
        <w:tblLook w:val="04A0" w:firstRow="1" w:lastRow="0" w:firstColumn="1" w:lastColumn="0" w:noHBand="0" w:noVBand="1"/>
      </w:tblPr>
      <w:tblGrid>
        <w:gridCol w:w="9453"/>
      </w:tblGrid>
      <w:tr w:rsidR="0076727E" w:rsidTr="008708F7">
        <w:trPr>
          <w:trHeight w:val="1535"/>
        </w:trPr>
        <w:tc>
          <w:tcPr>
            <w:tcW w:w="9453" w:type="dxa"/>
          </w:tcPr>
          <w:p w:rsidR="0076727E" w:rsidRPr="009D7BE8" w:rsidRDefault="0076727E" w:rsidP="0076727E">
            <w:pPr>
              <w:numPr>
                <w:ilvl w:val="0"/>
                <w:numId w:val="12"/>
              </w:numPr>
              <w:shd w:val="clear" w:color="auto" w:fill="FFFFFF"/>
              <w:contextualSpacing w:val="0"/>
              <w:rPr>
                <w:rFonts w:ascii="Calibri" w:eastAsia="Times New Roman" w:hAnsi="Calibri" w:cs="Segoe UI"/>
                <w:color w:val="242424"/>
              </w:rPr>
            </w:pPr>
            <w:bookmarkStart w:id="1" w:name="_Hlk141267168"/>
            <w:r w:rsidRPr="009D7BE8">
              <w:rPr>
                <w:rFonts w:ascii="Calibri" w:eastAsia="Times New Roman" w:hAnsi="Calibri" w:cs="Segoe UI"/>
                <w:color w:val="242424"/>
              </w:rPr>
              <w:t>APA Manual, 7</w:t>
            </w:r>
            <w:r w:rsidRPr="009D7BE8">
              <w:rPr>
                <w:rFonts w:ascii="Calibri" w:eastAsia="Times New Roman" w:hAnsi="Calibri" w:cs="Segoe UI"/>
                <w:color w:val="242424"/>
                <w:vertAlign w:val="superscript"/>
              </w:rPr>
              <w:t>th</w:t>
            </w:r>
            <w:r w:rsidRPr="009D7BE8">
              <w:rPr>
                <w:rFonts w:ascii="Calibri" w:eastAsia="Times New Roman" w:hAnsi="Calibri" w:cs="Segoe UI"/>
                <w:color w:val="242424"/>
              </w:rPr>
              <w:t> Ed.</w:t>
            </w:r>
          </w:p>
          <w:p w:rsidR="0076727E" w:rsidRPr="009D7BE8" w:rsidRDefault="00876907" w:rsidP="0076727E">
            <w:pPr>
              <w:numPr>
                <w:ilvl w:val="0"/>
                <w:numId w:val="12"/>
              </w:numPr>
              <w:shd w:val="clear" w:color="auto" w:fill="FFFFFF"/>
              <w:contextualSpacing w:val="0"/>
              <w:rPr>
                <w:rFonts w:ascii="Calibri" w:eastAsia="Times New Roman" w:hAnsi="Calibri" w:cs="Segoe UI"/>
                <w:color w:val="242424"/>
              </w:rPr>
            </w:pPr>
            <w:hyperlink r:id="rId8" w:tgtFrame="_blank" w:history="1">
              <w:r w:rsidR="0076727E" w:rsidRPr="009D7BE8">
                <w:rPr>
                  <w:rFonts w:ascii="Calibri" w:eastAsia="Times New Roman" w:hAnsi="Calibri" w:cs="Segoe UI"/>
                  <w:color w:val="0000FF"/>
                  <w:u w:val="single"/>
                  <w:bdr w:val="none" w:sz="0" w:space="0" w:color="auto" w:frame="1"/>
                </w:rPr>
                <w:t>Grammarly Premium</w:t>
              </w:r>
            </w:hyperlink>
          </w:p>
          <w:p w:rsidR="0076727E" w:rsidRPr="009D7BE8" w:rsidRDefault="00876907" w:rsidP="0076727E">
            <w:pPr>
              <w:numPr>
                <w:ilvl w:val="0"/>
                <w:numId w:val="12"/>
              </w:numPr>
              <w:shd w:val="clear" w:color="auto" w:fill="FFFFFF"/>
              <w:contextualSpacing w:val="0"/>
              <w:rPr>
                <w:rFonts w:ascii="Calibri" w:eastAsia="Times New Roman" w:hAnsi="Calibri" w:cs="Segoe UI"/>
                <w:color w:val="242424"/>
              </w:rPr>
            </w:pPr>
            <w:hyperlink r:id="rId9" w:tgtFrame="_blank" w:history="1">
              <w:r w:rsidR="0076727E" w:rsidRPr="009D7BE8">
                <w:rPr>
                  <w:rFonts w:ascii="Calibri" w:eastAsia="Times New Roman" w:hAnsi="Calibri" w:cs="Segoe UI"/>
                  <w:color w:val="0000FF"/>
                  <w:u w:val="single"/>
                  <w:bdr w:val="none" w:sz="0" w:space="0" w:color="auto" w:frame="1"/>
                </w:rPr>
                <w:t>Reciteworks (paid version)</w:t>
              </w:r>
            </w:hyperlink>
          </w:p>
          <w:p w:rsidR="0076727E" w:rsidRPr="009D7BE8" w:rsidRDefault="00876907" w:rsidP="0076727E">
            <w:pPr>
              <w:numPr>
                <w:ilvl w:val="0"/>
                <w:numId w:val="12"/>
              </w:numPr>
              <w:shd w:val="clear" w:color="auto" w:fill="FFFFFF"/>
              <w:contextualSpacing w:val="0"/>
              <w:rPr>
                <w:rFonts w:ascii="Calibri" w:eastAsia="Times New Roman" w:hAnsi="Calibri" w:cs="Segoe UI"/>
                <w:color w:val="242424"/>
              </w:rPr>
            </w:pPr>
            <w:hyperlink r:id="rId10" w:tgtFrame="_blank" w:history="1">
              <w:r w:rsidR="0076727E" w:rsidRPr="009D7BE8">
                <w:rPr>
                  <w:rFonts w:ascii="Calibri" w:eastAsia="Times New Roman" w:hAnsi="Calibri" w:cs="Segoe UI"/>
                  <w:color w:val="0000FF"/>
                  <w:u w:val="single"/>
                  <w:bdr w:val="none" w:sz="0" w:space="0" w:color="auto" w:frame="1"/>
                </w:rPr>
                <w:t>Laerd Statistics</w:t>
              </w:r>
            </w:hyperlink>
          </w:p>
          <w:p w:rsidR="0076727E" w:rsidRPr="009D7BE8" w:rsidRDefault="00876907" w:rsidP="0076727E">
            <w:pPr>
              <w:numPr>
                <w:ilvl w:val="0"/>
                <w:numId w:val="12"/>
              </w:numPr>
              <w:shd w:val="clear" w:color="auto" w:fill="FFFFFF"/>
              <w:contextualSpacing w:val="0"/>
              <w:rPr>
                <w:rFonts w:ascii="Calibri" w:eastAsia="Times New Roman" w:hAnsi="Calibri" w:cs="Segoe UI"/>
                <w:color w:val="242424"/>
              </w:rPr>
            </w:pPr>
            <w:hyperlink r:id="rId11" w:anchor="vendors" w:tgtFrame="_blank" w:history="1">
              <w:r w:rsidR="0076727E" w:rsidRPr="009D7BE8">
                <w:rPr>
                  <w:rFonts w:ascii="Calibri" w:eastAsia="Times New Roman" w:hAnsi="Calibri" w:cs="Segoe UI"/>
                  <w:color w:val="0000FF"/>
                  <w:u w:val="single"/>
                  <w:bdr w:val="none" w:sz="0" w:space="0" w:color="auto" w:frame="1"/>
                </w:rPr>
                <w:t>SPSS GradPack Standard for Students</w:t>
              </w:r>
            </w:hyperlink>
            <w:r w:rsidR="0076727E" w:rsidRPr="009D7BE8">
              <w:rPr>
                <w:rFonts w:ascii="Calibri" w:eastAsia="Times New Roman" w:hAnsi="Calibri" w:cs="Segoe UI"/>
                <w:color w:val="242424"/>
              </w:rPr>
              <w:t> (Purchase the correct version based on your computer operating system, Windows or MAC)</w:t>
            </w:r>
          </w:p>
          <w:p w:rsidR="0076727E" w:rsidRDefault="0076727E" w:rsidP="00D350AE"/>
        </w:tc>
      </w:tr>
      <w:bookmarkEnd w:id="1"/>
    </w:tbl>
    <w:p w:rsidR="00A43A57" w:rsidRDefault="00A43A57" w:rsidP="000C2431">
      <w:pPr>
        <w:pStyle w:val="SyllabiBasic"/>
        <w:rPr>
          <w:b/>
        </w:rPr>
      </w:pPr>
      <w:permStart w:id="1824211310" w:edGrp="everyone"/>
    </w:p>
    <w:permEnd w:id="1824211310"/>
    <w:p w:rsidR="00E624B9" w:rsidRPr="00A24A3B" w:rsidRDefault="00E624B9" w:rsidP="000C2431">
      <w:pPr>
        <w:pStyle w:val="SyllabiBasic"/>
        <w:rPr>
          <w:b/>
          <w:vanish/>
          <w:specVanish/>
        </w:rPr>
      </w:pPr>
      <w:r w:rsidRPr="00A24A3B">
        <w:rPr>
          <w:b/>
        </w:rPr>
        <w:t>Course Outcome Competencies</w:t>
      </w:r>
    </w:p>
    <w:p w:rsidR="0024508F" w:rsidRDefault="00E624B9" w:rsidP="00A67B54">
      <w:pPr>
        <w:spacing w:after="0"/>
        <w:rPr>
          <w:b/>
        </w:rPr>
      </w:pPr>
      <w:r w:rsidRPr="00A24A3B">
        <w:rPr>
          <w:b/>
        </w:rPr>
        <w:t xml:space="preserve">: </w:t>
      </w:r>
    </w:p>
    <w:p w:rsidR="008708F7" w:rsidRDefault="008708F7" w:rsidP="008708F7">
      <w:pPr>
        <w:pStyle w:val="xmsonormal"/>
      </w:pPr>
      <w:r>
        <w:t>•             Research and find a survey instrument for each variable being measured.</w:t>
      </w:r>
    </w:p>
    <w:p w:rsidR="008708F7" w:rsidRDefault="008708F7" w:rsidP="008708F7">
      <w:pPr>
        <w:pStyle w:val="xmsonormal"/>
      </w:pPr>
      <w:r>
        <w:t>•             Develop research question(s), and hypotheses.</w:t>
      </w:r>
    </w:p>
    <w:p w:rsidR="008708F7" w:rsidRDefault="008708F7" w:rsidP="008708F7">
      <w:pPr>
        <w:pStyle w:val="xmsonormal"/>
      </w:pPr>
      <w:r>
        <w:t>•             Select methodology (Correlation, Regression, ANOVA).</w:t>
      </w:r>
    </w:p>
    <w:p w:rsidR="008708F7" w:rsidRDefault="008708F7" w:rsidP="008708F7">
      <w:pPr>
        <w:pStyle w:val="xmsonormal"/>
      </w:pPr>
      <w:r>
        <w:t>•             Successful development of the problem statement.</w:t>
      </w:r>
    </w:p>
    <w:p w:rsidR="008708F7" w:rsidRDefault="008708F7" w:rsidP="008708F7">
      <w:pPr>
        <w:pStyle w:val="xmsonormal"/>
      </w:pPr>
      <w:r>
        <w:t>•             Successful completion of the Literature Review Outline.</w:t>
      </w:r>
    </w:p>
    <w:p w:rsidR="007D5A2A" w:rsidRDefault="007D5A2A" w:rsidP="000C2431">
      <w:pPr>
        <w:pStyle w:val="SyllabiHeading"/>
        <w:rPr>
          <w:b/>
        </w:rPr>
      </w:pPr>
      <w:r w:rsidRPr="007D5A2A">
        <w:rPr>
          <w:b/>
        </w:rPr>
        <w:lastRenderedPageBreak/>
        <w:t>Attendance Requirements</w:t>
      </w:r>
    </w:p>
    <w:p w:rsidR="0029114E" w:rsidRDefault="007D5A2A" w:rsidP="000C2431">
      <w:pPr>
        <w:rPr>
          <w:u w:val="single"/>
        </w:rPr>
      </w:pPr>
      <w:permStart w:id="823462206" w:edGrp="everyone"/>
      <w:proofErr w:type="spellStart"/>
      <w:r w:rsidRPr="007D5A2A">
        <w:rPr>
          <w:u w:val="single"/>
        </w:rPr>
        <w:t>WBUonline</w:t>
      </w:r>
      <w:proofErr w:type="spellEnd"/>
      <w:r w:rsidRPr="007D5A2A">
        <w:rPr>
          <w:u w:val="single"/>
        </w:rPr>
        <w:t xml:space="preserv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823462206"/>
    </w:p>
    <w:p w:rsidR="00182992" w:rsidRDefault="007D5A2A" w:rsidP="000C2431">
      <w:pPr>
        <w:pStyle w:val="SyllabiHeading"/>
        <w:rPr>
          <w:b/>
        </w:rPr>
      </w:pPr>
      <w:r w:rsidRPr="007D5A2A">
        <w:rPr>
          <w:b/>
        </w:rPr>
        <w:t>University Policies</w:t>
      </w:r>
    </w:p>
    <w:p w:rsidR="00392867" w:rsidRPr="0039378D" w:rsidRDefault="00392867" w:rsidP="00392867">
      <w:pPr>
        <w:spacing w:line="960" w:lineRule="auto"/>
        <w:outlineLvl w:val="1"/>
        <w:rPr>
          <w:b/>
          <w:vanish/>
        </w:rPr>
      </w:pPr>
      <w:bookmarkStart w:id="2" w:name="_Hlk141178515"/>
      <w:bookmarkStart w:id="3" w:name="_Hlk141176664"/>
      <w:r>
        <w:rPr>
          <w:b/>
        </w:rPr>
        <w:t>Academic Integrity</w:t>
      </w:r>
    </w:p>
    <w:p w:rsidR="00392867" w:rsidRDefault="00392867" w:rsidP="00392867">
      <w:pPr>
        <w:spacing w:after="200"/>
      </w:pPr>
      <w:r w:rsidRPr="0039378D">
        <w:rPr>
          <w:b/>
        </w:rPr>
        <w:t>:</w:t>
      </w:r>
    </w:p>
    <w:p w:rsidR="00392867" w:rsidRDefault="00876907" w:rsidP="00392867">
      <w:pPr>
        <w:spacing w:after="200"/>
        <w:rPr>
          <w:rStyle w:val="Hyperlink"/>
          <w:spacing w:val="-2"/>
        </w:rPr>
      </w:pPr>
      <w:hyperlink r:id="rId12" w:history="1">
        <w:r w:rsidR="00392867">
          <w:rPr>
            <w:rStyle w:val="Hyperlink"/>
            <w:spacing w:val="-2"/>
          </w:rPr>
          <w:t xml:space="preserve">Link to Statement on Academic Integrity </w:t>
        </w:r>
      </w:hyperlink>
      <w:bookmarkEnd w:id="2"/>
    </w:p>
    <w:p w:rsidR="00783E12" w:rsidRDefault="00783E12" w:rsidP="00392867">
      <w:pPr>
        <w:spacing w:after="200"/>
      </w:pPr>
    </w:p>
    <w:p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411835837"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in regard to how generative artificial intelligence (GAI) such as ChatGPT may or may not be used in this course:</w:t>
      </w:r>
      <w:r w:rsidR="00AD3F8B">
        <w:rPr>
          <w:spacing w:val="-2"/>
        </w:rPr>
        <w:t xml:space="preserve">  Choose A, B or C and delete the others.</w:t>
      </w:r>
    </w:p>
    <w:bookmarkEnd w:id="3"/>
    <w:p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411835837"/>
    <w:p w:rsidR="004066A3" w:rsidRPr="0039378D" w:rsidRDefault="004066A3" w:rsidP="004066A3">
      <w:pPr>
        <w:spacing w:after="0"/>
      </w:pPr>
    </w:p>
    <w:p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rsidR="004066A3" w:rsidRPr="0039378D" w:rsidRDefault="004066A3" w:rsidP="004066A3">
      <w:pPr>
        <w:spacing w:after="0"/>
      </w:pPr>
      <w:r w:rsidRPr="0039378D">
        <w:rPr>
          <w:rFonts w:ascii="Calibri" w:hAnsi="Calibri"/>
        </w:rPr>
        <w:lastRenderedPageBreak/>
        <w:t xml:space="preserve"> </w:t>
      </w:r>
    </w:p>
    <w:p w:rsidR="005042F5" w:rsidRDefault="005042F5" w:rsidP="000C2431">
      <w:pPr>
        <w:pStyle w:val="SyllabiHeading"/>
        <w:rPr>
          <w:b/>
        </w:rPr>
      </w:pPr>
      <w:bookmarkStart w:id="5" w:name="_Hlk158377611"/>
      <w:r w:rsidRPr="005042F5">
        <w:rPr>
          <w:b/>
        </w:rPr>
        <w:t>Course Requirements and Grading Criteria</w:t>
      </w:r>
    </w:p>
    <w:p w:rsidR="00FE0EC1" w:rsidRDefault="00A43A57" w:rsidP="000C2431">
      <w:pPr>
        <w:pStyle w:val="NormalWeb"/>
      </w:pPr>
      <w:permStart w:id="1103062731" w:edGrp="everyone"/>
      <w:r>
        <w:rPr>
          <w:rFonts w:ascii="Calibri" w:hAnsi="Calibri" w:cs="Calibri"/>
          <w:color w:val="000000"/>
          <w:sz w:val="22"/>
          <w:szCs w:val="22"/>
        </w:rPr>
        <w:t xml:space="preserve">Weeks 1 &amp; 2 - </w:t>
      </w:r>
      <w:r>
        <w:t>Research and find a survey instrument for each variable being measured.</w:t>
      </w:r>
    </w:p>
    <w:p w:rsidR="00A43A57" w:rsidRDefault="00A43A57" w:rsidP="000C2431">
      <w:pPr>
        <w:pStyle w:val="NormalWeb"/>
      </w:pPr>
    </w:p>
    <w:p w:rsidR="00A43A57" w:rsidRDefault="00A43A57" w:rsidP="00A43A57">
      <w:pPr>
        <w:pStyle w:val="xmsonormal"/>
      </w:pPr>
      <w:r>
        <w:t>Week 3: Develop research question(s), and hypotheses and select methodology (Correlation, Regression, ANOVA).</w:t>
      </w:r>
    </w:p>
    <w:p w:rsidR="00A43A57" w:rsidRDefault="00A43A57" w:rsidP="00A43A57">
      <w:pPr>
        <w:pStyle w:val="xmsonormal"/>
      </w:pPr>
    </w:p>
    <w:p w:rsidR="00A43A57" w:rsidRDefault="00A43A57" w:rsidP="00A43A57">
      <w:pPr>
        <w:pStyle w:val="xmsonormal"/>
      </w:pPr>
      <w:r>
        <w:t>Weeks 4-5:  Successful development of the problem statement.</w:t>
      </w:r>
    </w:p>
    <w:p w:rsidR="00A43A57" w:rsidRDefault="00A43A57" w:rsidP="00A43A57">
      <w:pPr>
        <w:pStyle w:val="xmsonormal"/>
      </w:pPr>
    </w:p>
    <w:p w:rsidR="00A43A57" w:rsidRDefault="00A43A57" w:rsidP="00A43A57">
      <w:pPr>
        <w:pStyle w:val="xmsonormal"/>
      </w:pPr>
      <w:r>
        <w:t>Weeks 6-8: Successful completion of the Literature Review Outline.</w:t>
      </w:r>
    </w:p>
    <w:p w:rsidR="00A43A57" w:rsidRDefault="00A43A57" w:rsidP="000C2431">
      <w:pPr>
        <w:pStyle w:val="NormalWeb"/>
      </w:pPr>
    </w:p>
    <w:permEnd w:id="1103062731"/>
    <w:p w:rsidR="00FE0EC1" w:rsidRDefault="00FE0EC1" w:rsidP="000C2431">
      <w:pPr>
        <w:pStyle w:val="NormalWeb"/>
        <w:rPr>
          <w:rFonts w:ascii="Calibri" w:hAnsi="Calibri" w:cs="Calibri"/>
          <w:color w:val="000000"/>
          <w:sz w:val="22"/>
          <w:szCs w:val="22"/>
        </w:rPr>
      </w:pPr>
    </w:p>
    <w:bookmarkEnd w:id="5"/>
    <w:p w:rsidR="00FE0EC1" w:rsidRPr="0039378D" w:rsidRDefault="00FE0EC1" w:rsidP="00FE0EC1">
      <w:pPr>
        <w:spacing w:after="0"/>
        <w:outlineLvl w:val="1"/>
        <w:rPr>
          <w:b/>
          <w:vanish/>
        </w:rPr>
      </w:pPr>
      <w:r w:rsidRPr="0039378D">
        <w:rPr>
          <w:b/>
        </w:rPr>
        <w:t>Student Grade Appeals</w:t>
      </w:r>
    </w:p>
    <w:p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4732FD" w:rsidRPr="004732FD" w:rsidRDefault="004732FD" w:rsidP="000C2431">
      <w:pPr>
        <w:pStyle w:val="SyllabiHeading"/>
        <w:rPr>
          <w:b/>
        </w:rPr>
      </w:pPr>
      <w:r w:rsidRPr="004732FD">
        <w:rPr>
          <w:b/>
        </w:rPr>
        <w:t>Tentative Schedule</w:t>
      </w:r>
    </w:p>
    <w:p w:rsidR="00A43A57" w:rsidRDefault="00A43A57" w:rsidP="00A43A57">
      <w:pPr>
        <w:pStyle w:val="NormalWeb"/>
      </w:pPr>
      <w:permStart w:id="743995651" w:edGrp="everyone"/>
      <w:r>
        <w:rPr>
          <w:rFonts w:ascii="Calibri" w:hAnsi="Calibri" w:cs="Calibri"/>
          <w:color w:val="000000"/>
          <w:sz w:val="22"/>
          <w:szCs w:val="22"/>
        </w:rPr>
        <w:t xml:space="preserve">Weeks 1 &amp; 2 - </w:t>
      </w:r>
      <w:r>
        <w:t>Research and find a survey instrument for each variable being measured.</w:t>
      </w:r>
    </w:p>
    <w:p w:rsidR="00A43A57" w:rsidRDefault="00A43A57" w:rsidP="00A43A57">
      <w:pPr>
        <w:pStyle w:val="NormalWeb"/>
      </w:pPr>
    </w:p>
    <w:p w:rsidR="00A43A57" w:rsidRDefault="00A43A57" w:rsidP="00A43A57">
      <w:pPr>
        <w:pStyle w:val="xmsonormal"/>
      </w:pPr>
      <w:r>
        <w:t>Week 3: Develop research question(s), and hypotheses and select methodology (Correlation, Regression, ANOVA).</w:t>
      </w:r>
    </w:p>
    <w:p w:rsidR="00A43A57" w:rsidRDefault="00A43A57" w:rsidP="00A43A57">
      <w:pPr>
        <w:pStyle w:val="xmsonormal"/>
      </w:pPr>
    </w:p>
    <w:p w:rsidR="00A43A57" w:rsidRDefault="00A43A57" w:rsidP="00A43A57">
      <w:pPr>
        <w:pStyle w:val="xmsonormal"/>
      </w:pPr>
      <w:r>
        <w:t>Weeks 4-5:  Successful development of the problem statement.</w:t>
      </w:r>
    </w:p>
    <w:p w:rsidR="00A43A57" w:rsidRDefault="00A43A57" w:rsidP="00A43A57">
      <w:pPr>
        <w:pStyle w:val="xmsonormal"/>
      </w:pPr>
    </w:p>
    <w:p w:rsidR="00A43A57" w:rsidRDefault="00A43A57" w:rsidP="00A43A57">
      <w:pPr>
        <w:pStyle w:val="xmsonormal"/>
      </w:pPr>
      <w:r>
        <w:t>Weeks 6-8: Successful completion of the Literature Review Outline.</w:t>
      </w:r>
    </w:p>
    <w:p w:rsidR="00A43A57" w:rsidRDefault="00A43A57" w:rsidP="00A43A57">
      <w:pPr>
        <w:pStyle w:val="NormalWeb"/>
      </w:pPr>
    </w:p>
    <w:p w:rsidR="00BB0CDA" w:rsidRDefault="00BB0CDA" w:rsidP="00BB0CDA">
      <w:pPr>
        <w:pStyle w:val="SyllabiHeading"/>
        <w:rPr>
          <w:b/>
        </w:rPr>
      </w:pPr>
    </w:p>
    <w:permEnd w:id="743995651"/>
    <w:p w:rsidR="00BB0CDA" w:rsidRDefault="00BB0CDA" w:rsidP="000C2431"/>
    <w:p w:rsidR="004732FD" w:rsidRDefault="004732FD" w:rsidP="000C2431"/>
    <w:p w:rsidR="004732FD" w:rsidRPr="004732FD" w:rsidRDefault="004732FD" w:rsidP="000C2431"/>
    <w:sectPr w:rsidR="004732FD" w:rsidRPr="004732FD" w:rsidSect="008708F7">
      <w:footerReference w:type="default" r:id="rId13"/>
      <w:headerReference w:type="first" r:id="rId14"/>
      <w:footerReference w:type="first" r:id="rId15"/>
      <w:pgSz w:w="12240" w:h="15840"/>
      <w:pgMar w:top="1170" w:right="1440" w:bottom="81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907" w:rsidRDefault="00876907" w:rsidP="002B1DF6">
      <w:pPr>
        <w:spacing w:after="0"/>
      </w:pPr>
      <w:r>
        <w:separator/>
      </w:r>
    </w:p>
  </w:endnote>
  <w:endnote w:type="continuationSeparator" w:id="0">
    <w:p w:rsidR="00876907" w:rsidRDefault="0087690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364521"/>
      <w:docPartObj>
        <w:docPartGallery w:val="Page Numbers (Bottom of Page)"/>
        <w:docPartUnique/>
      </w:docPartObj>
    </w:sdtPr>
    <w:sdtEndPr>
      <w:rPr>
        <w:noProof/>
      </w:rPr>
    </w:sdtEndPr>
    <w:sdtContent>
      <w:p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rsidR="007200FA" w:rsidRPr="007200FA" w:rsidRDefault="004066A3">
    <w:pPr>
      <w:pStyle w:val="Footer"/>
      <w:rPr>
        <w:i/>
        <w:sz w:val="16"/>
        <w:szCs w:val="16"/>
      </w:rPr>
    </w:pPr>
    <w:r>
      <w:rPr>
        <w:i/>
        <w:sz w:val="16"/>
        <w:szCs w:val="16"/>
      </w:rPr>
      <w:t xml:space="preserve">Template Updated </w:t>
    </w:r>
    <w:r w:rsidR="000935B4">
      <w:rPr>
        <w:i/>
        <w:sz w:val="16"/>
        <w:szCs w:val="16"/>
      </w:rPr>
      <w:t>March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0935B4">
      <w:rPr>
        <w:i/>
        <w:sz w:val="16"/>
        <w:szCs w:val="16"/>
      </w:rPr>
      <w:t>March 2024</w:t>
    </w:r>
  </w:p>
  <w:p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907" w:rsidRDefault="00876907" w:rsidP="002B1DF6">
      <w:pPr>
        <w:spacing w:after="0"/>
      </w:pPr>
      <w:r>
        <w:separator/>
      </w:r>
    </w:p>
  </w:footnote>
  <w:footnote w:type="continuationSeparator" w:id="0">
    <w:p w:rsidR="00876907" w:rsidRDefault="0087690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5A2A" w:rsidRDefault="00E96CE9" w:rsidP="007D5A2A">
    <w:pPr>
      <w:pStyle w:val="Header"/>
      <w:jc w:val="right"/>
    </w:pPr>
    <w:r>
      <w:rPr>
        <w:noProof/>
      </w:rPr>
      <w:drawing>
        <wp:inline distT="0" distB="0" distL="0" distR="0" wp14:anchorId="4B53AA4C" wp14:editId="63B911A7">
          <wp:extent cx="2462000" cy="781738"/>
          <wp:effectExtent l="0" t="0" r="0" b="0"/>
          <wp:docPr id="6" name="Picture 6"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93C58"/>
    <w:multiLevelType w:val="multilevel"/>
    <w:tmpl w:val="7470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CA0E16"/>
    <w:multiLevelType w:val="hybridMultilevel"/>
    <w:tmpl w:val="3C4A31C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55D68BC"/>
    <w:multiLevelType w:val="hybridMultilevel"/>
    <w:tmpl w:val="876E2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abstractNumId w:val="6"/>
  </w:num>
  <w:num w:numId="2">
    <w:abstractNumId w:val="0"/>
  </w:num>
  <w:num w:numId="3">
    <w:abstractNumId w:val="4"/>
  </w:num>
  <w:num w:numId="4">
    <w:abstractNumId w:val="1"/>
  </w:num>
  <w:num w:numId="5">
    <w:abstractNumId w:val="2"/>
  </w:num>
  <w:num w:numId="6">
    <w:abstractNumId w:val="9"/>
  </w:num>
  <w:num w:numId="7">
    <w:abstractNumId w:val="7"/>
  </w:num>
  <w:num w:numId="8">
    <w:abstractNumId w:val="3"/>
  </w:num>
  <w:num w:numId="9">
    <w:abstractNumId w:val="11"/>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wbov9b5tEK8AHaszF8DtOxs0B6FGNP+4YNHB15r5Uv3E6S7AEXvjIeZHkaU1otjpTF7b2hPXWsCgVrQEsbRy3Q==" w:salt="xWfWsHfY0JHG3wkPj300X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32F53"/>
    <w:rsid w:val="0024508F"/>
    <w:rsid w:val="00267A17"/>
    <w:rsid w:val="0027310A"/>
    <w:rsid w:val="0029114E"/>
    <w:rsid w:val="002B1DF6"/>
    <w:rsid w:val="002B2AA9"/>
    <w:rsid w:val="002E23DE"/>
    <w:rsid w:val="002E75B9"/>
    <w:rsid w:val="002E7A29"/>
    <w:rsid w:val="002F0224"/>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60DCE"/>
    <w:rsid w:val="004732FD"/>
    <w:rsid w:val="00485DE2"/>
    <w:rsid w:val="00497542"/>
    <w:rsid w:val="004E2C2D"/>
    <w:rsid w:val="004F2DF3"/>
    <w:rsid w:val="00500B47"/>
    <w:rsid w:val="005042F5"/>
    <w:rsid w:val="00504648"/>
    <w:rsid w:val="00504C03"/>
    <w:rsid w:val="00533ECB"/>
    <w:rsid w:val="00573FD3"/>
    <w:rsid w:val="0059315D"/>
    <w:rsid w:val="005A35D0"/>
    <w:rsid w:val="005B440E"/>
    <w:rsid w:val="005D4A0C"/>
    <w:rsid w:val="005E6005"/>
    <w:rsid w:val="00605B5F"/>
    <w:rsid w:val="006146DC"/>
    <w:rsid w:val="00630246"/>
    <w:rsid w:val="00654D1F"/>
    <w:rsid w:val="00691DB2"/>
    <w:rsid w:val="006A11CC"/>
    <w:rsid w:val="006A1232"/>
    <w:rsid w:val="006B3B3E"/>
    <w:rsid w:val="007200FA"/>
    <w:rsid w:val="00723490"/>
    <w:rsid w:val="00724667"/>
    <w:rsid w:val="00731672"/>
    <w:rsid w:val="0076727E"/>
    <w:rsid w:val="0077197E"/>
    <w:rsid w:val="00783E12"/>
    <w:rsid w:val="0078676A"/>
    <w:rsid w:val="00794217"/>
    <w:rsid w:val="007A4624"/>
    <w:rsid w:val="007C00BD"/>
    <w:rsid w:val="007D5A2A"/>
    <w:rsid w:val="0080070D"/>
    <w:rsid w:val="00835832"/>
    <w:rsid w:val="008708F7"/>
    <w:rsid w:val="00876907"/>
    <w:rsid w:val="00887623"/>
    <w:rsid w:val="00892B63"/>
    <w:rsid w:val="008A0063"/>
    <w:rsid w:val="008A5358"/>
    <w:rsid w:val="008E0181"/>
    <w:rsid w:val="008E4F4D"/>
    <w:rsid w:val="00902E96"/>
    <w:rsid w:val="009419CA"/>
    <w:rsid w:val="00965F8D"/>
    <w:rsid w:val="00970E66"/>
    <w:rsid w:val="00980F09"/>
    <w:rsid w:val="00986E96"/>
    <w:rsid w:val="009B2264"/>
    <w:rsid w:val="00A105A1"/>
    <w:rsid w:val="00A11D01"/>
    <w:rsid w:val="00A24A3B"/>
    <w:rsid w:val="00A43A57"/>
    <w:rsid w:val="00A473A2"/>
    <w:rsid w:val="00A57ED8"/>
    <w:rsid w:val="00A67B54"/>
    <w:rsid w:val="00A754F6"/>
    <w:rsid w:val="00AB3DD6"/>
    <w:rsid w:val="00AD3F8B"/>
    <w:rsid w:val="00AE7841"/>
    <w:rsid w:val="00B01774"/>
    <w:rsid w:val="00B03977"/>
    <w:rsid w:val="00B71E16"/>
    <w:rsid w:val="00BB0CDA"/>
    <w:rsid w:val="00BB466F"/>
    <w:rsid w:val="00BE50DA"/>
    <w:rsid w:val="00C210C5"/>
    <w:rsid w:val="00CC3FC8"/>
    <w:rsid w:val="00CD6132"/>
    <w:rsid w:val="00CE1690"/>
    <w:rsid w:val="00D4306D"/>
    <w:rsid w:val="00D71297"/>
    <w:rsid w:val="00D72497"/>
    <w:rsid w:val="00D73A78"/>
    <w:rsid w:val="00E20352"/>
    <w:rsid w:val="00E46F18"/>
    <w:rsid w:val="00E53E90"/>
    <w:rsid w:val="00E624B9"/>
    <w:rsid w:val="00E6766E"/>
    <w:rsid w:val="00E6773B"/>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AFDD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767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708F7"/>
    <w:pPr>
      <w:spacing w:after="0"/>
      <w:contextualSpacing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23221">
      <w:bodyDiv w:val="1"/>
      <w:marLeft w:val="0"/>
      <w:marRight w:val="0"/>
      <w:marTop w:val="0"/>
      <w:marBottom w:val="0"/>
      <w:divBdr>
        <w:top w:val="none" w:sz="0" w:space="0" w:color="auto"/>
        <w:left w:val="none" w:sz="0" w:space="0" w:color="auto"/>
        <w:bottom w:val="none" w:sz="0" w:space="0" w:color="auto"/>
        <w:right w:val="none" w:sz="0" w:space="0" w:color="auto"/>
      </w:divBdr>
    </w:div>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premiu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com/products/spss-statistics/gradpac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tatistics.laerd.com/" TargetMode="External"/><Relationship Id="rId4" Type="http://schemas.openxmlformats.org/officeDocument/2006/relationships/settings" Target="settings.xml"/><Relationship Id="rId9" Type="http://schemas.openxmlformats.org/officeDocument/2006/relationships/hyperlink" Target="https://reciteworks.com/pric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D2EB-28AE-4C90-A759-300C4C8F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5851</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Samantha Murray</cp:lastModifiedBy>
  <cp:revision>2</cp:revision>
  <cp:lastPrinted>2024-02-09T19:42:00Z</cp:lastPrinted>
  <dcterms:created xsi:type="dcterms:W3CDTF">2026-03-17T05:04:00Z</dcterms:created>
  <dcterms:modified xsi:type="dcterms:W3CDTF">2026-03-17T05:04:00Z</dcterms:modified>
</cp:coreProperties>
</file>