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AED4" w14:textId="77777777" w:rsidR="00D55C36" w:rsidRDefault="009A463F">
      <w:pPr>
        <w:pStyle w:val="BodyText"/>
        <w:spacing w:before="0"/>
        <w:ind w:left="3014"/>
        <w:rPr>
          <w:rFonts w:ascii="Times New Roman"/>
          <w:sz w:val="20"/>
        </w:rPr>
      </w:pPr>
      <w:r>
        <w:rPr>
          <w:rFonts w:ascii="Times New Roman"/>
          <w:noProof/>
          <w:sz w:val="20"/>
        </w:rPr>
        <w:drawing>
          <wp:inline distT="0" distB="0" distL="0" distR="0" wp14:anchorId="74AC483A" wp14:editId="105BBFF3">
            <wp:extent cx="2466953" cy="495300"/>
            <wp:effectExtent l="0" t="0" r="0" b="0"/>
            <wp:docPr id="1" name="Image 1" descr="WBUonline logo  WBU flame with letters WBUon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WBUonline logo  WBU flame with letters WBUonline"/>
                    <pic:cNvPicPr/>
                  </pic:nvPicPr>
                  <pic:blipFill>
                    <a:blip r:embed="rId5" cstate="print"/>
                    <a:stretch>
                      <a:fillRect/>
                    </a:stretch>
                  </pic:blipFill>
                  <pic:spPr>
                    <a:xfrm>
                      <a:off x="0" y="0"/>
                      <a:ext cx="2466953" cy="495300"/>
                    </a:xfrm>
                    <a:prstGeom prst="rect">
                      <a:avLst/>
                    </a:prstGeom>
                  </pic:spPr>
                </pic:pic>
              </a:graphicData>
            </a:graphic>
          </wp:inline>
        </w:drawing>
      </w:r>
    </w:p>
    <w:p w14:paraId="7436FCDD" w14:textId="57B693BA" w:rsidR="00D55C36" w:rsidRDefault="009A463F">
      <w:pPr>
        <w:pStyle w:val="BodyText"/>
        <w:spacing w:before="225"/>
        <w:ind w:left="369" w:right="13"/>
        <w:jc w:val="center"/>
      </w:pPr>
      <w:r>
        <w:t>Kenneth L Mattox School</w:t>
      </w:r>
      <w:r>
        <w:rPr>
          <w:spacing w:val="-8"/>
        </w:rPr>
        <w:t xml:space="preserve"> </w:t>
      </w:r>
      <w:r>
        <w:t>of</w:t>
      </w:r>
      <w:r>
        <w:rPr>
          <w:spacing w:val="-7"/>
        </w:rPr>
        <w:t xml:space="preserve"> </w:t>
      </w:r>
      <w:r>
        <w:t>Mathematics</w:t>
      </w:r>
      <w:r>
        <w:rPr>
          <w:spacing w:val="-8"/>
        </w:rPr>
        <w:t xml:space="preserve"> </w:t>
      </w:r>
      <w:r>
        <w:t>and</w:t>
      </w:r>
      <w:r>
        <w:rPr>
          <w:spacing w:val="-7"/>
        </w:rPr>
        <w:t xml:space="preserve"> </w:t>
      </w:r>
      <w:r>
        <w:rPr>
          <w:spacing w:val="-2"/>
        </w:rPr>
        <w:t>Sciences</w:t>
      </w:r>
    </w:p>
    <w:p w14:paraId="7C8FA23E" w14:textId="3F67659D" w:rsidR="00D55C36" w:rsidRDefault="009A463F">
      <w:pPr>
        <w:pStyle w:val="Title"/>
      </w:pPr>
      <w:r>
        <w:rPr>
          <w:spacing w:val="-12"/>
        </w:rPr>
        <w:t>BIOL3411</w:t>
      </w:r>
      <w:r>
        <w:rPr>
          <w:spacing w:val="-7"/>
        </w:rPr>
        <w:t xml:space="preserve"> </w:t>
      </w:r>
      <w:r>
        <w:rPr>
          <w:spacing w:val="-12"/>
        </w:rPr>
        <w:t>Pathophysiology</w:t>
      </w:r>
      <w:r>
        <w:rPr>
          <w:spacing w:val="-10"/>
        </w:rPr>
        <w:t xml:space="preserve"> </w:t>
      </w:r>
      <w:r>
        <w:rPr>
          <w:spacing w:val="-12"/>
        </w:rPr>
        <w:t>Syllabus</w:t>
      </w:r>
      <w:r w:rsidR="001374D5" w:rsidRPr="001374D5">
        <w:rPr>
          <w:spacing w:val="-12"/>
        </w:rPr>
        <w:t xml:space="preserve"> </w:t>
      </w:r>
      <w:r w:rsidR="001374D5">
        <w:rPr>
          <w:spacing w:val="-12"/>
        </w:rPr>
        <w:t>Spring 2 2026</w:t>
      </w:r>
    </w:p>
    <w:p w14:paraId="2D501D62" w14:textId="77777777" w:rsidR="00D55C36" w:rsidRDefault="00D55C36">
      <w:pPr>
        <w:pStyle w:val="BodyText"/>
        <w:spacing w:before="113"/>
        <w:ind w:left="0"/>
        <w:rPr>
          <w:b/>
          <w:sz w:val="28"/>
        </w:rPr>
      </w:pPr>
    </w:p>
    <w:p w14:paraId="758411FD" w14:textId="77777777" w:rsidR="00D55C36" w:rsidRDefault="009A463F">
      <w:pPr>
        <w:pStyle w:val="Heading2"/>
        <w:spacing w:before="0"/>
        <w:ind w:left="360" w:firstLine="0"/>
      </w:pPr>
      <w:r>
        <w:t>WAYLAND</w:t>
      </w:r>
      <w:r>
        <w:rPr>
          <w:spacing w:val="-7"/>
        </w:rPr>
        <w:t xml:space="preserve"> </w:t>
      </w:r>
      <w:r>
        <w:t>MISSION</w:t>
      </w:r>
      <w:r>
        <w:rPr>
          <w:spacing w:val="-7"/>
        </w:rPr>
        <w:t xml:space="preserve"> </w:t>
      </w:r>
      <w:r>
        <w:rPr>
          <w:spacing w:val="-2"/>
        </w:rPr>
        <w:t>STATEMENT</w:t>
      </w:r>
    </w:p>
    <w:p w14:paraId="66B30B7F" w14:textId="77777777" w:rsidR="00D55C36" w:rsidRDefault="009A463F">
      <w:pPr>
        <w:pStyle w:val="BodyText"/>
        <w:spacing w:before="183" w:line="256" w:lineRule="auto"/>
      </w:pPr>
      <w:r>
        <w:t>Wayland Baptist University exists to educate students in an academically challenging, learning-focused and</w:t>
      </w:r>
      <w:r>
        <w:rPr>
          <w:spacing w:val="-5"/>
        </w:rPr>
        <w:t xml:space="preserve"> </w:t>
      </w:r>
      <w:r>
        <w:t>distinctively</w:t>
      </w:r>
      <w:r>
        <w:rPr>
          <w:spacing w:val="-4"/>
        </w:rPr>
        <w:t xml:space="preserve"> </w:t>
      </w:r>
      <w:r>
        <w:t>Christian</w:t>
      </w:r>
      <w:r>
        <w:rPr>
          <w:spacing w:val="-5"/>
        </w:rPr>
        <w:t xml:space="preserve"> </w:t>
      </w:r>
      <w:r>
        <w:t>environment</w:t>
      </w:r>
      <w:r>
        <w:rPr>
          <w:spacing w:val="-7"/>
        </w:rPr>
        <w:t xml:space="preserve"> </w:t>
      </w:r>
      <w:r>
        <w:t>for</w:t>
      </w:r>
      <w:r>
        <w:rPr>
          <w:spacing w:val="-4"/>
        </w:rPr>
        <w:t xml:space="preserve"> </w:t>
      </w:r>
      <w:r>
        <w:t>professional</w:t>
      </w:r>
      <w:r>
        <w:rPr>
          <w:spacing w:val="-3"/>
        </w:rPr>
        <w:t xml:space="preserve"> </w:t>
      </w:r>
      <w:r>
        <w:t>success,</w:t>
      </w:r>
      <w:r>
        <w:rPr>
          <w:spacing w:val="-2"/>
        </w:rPr>
        <w:t xml:space="preserve"> </w:t>
      </w:r>
      <w:r>
        <w:t>lifelong</w:t>
      </w:r>
      <w:r>
        <w:rPr>
          <w:spacing w:val="-3"/>
        </w:rPr>
        <w:t xml:space="preserve"> </w:t>
      </w:r>
      <w:r>
        <w:t>learning</w:t>
      </w:r>
      <w:r>
        <w:rPr>
          <w:spacing w:val="-3"/>
        </w:rPr>
        <w:t xml:space="preserve"> </w:t>
      </w:r>
      <w:r>
        <w:t>and</w:t>
      </w:r>
      <w:r>
        <w:rPr>
          <w:spacing w:val="-5"/>
        </w:rPr>
        <w:t xml:space="preserve"> </w:t>
      </w:r>
      <w:r>
        <w:t>service</w:t>
      </w:r>
      <w:r>
        <w:rPr>
          <w:spacing w:val="-4"/>
        </w:rPr>
        <w:t xml:space="preserve"> </w:t>
      </w:r>
      <w:r>
        <w:t>to</w:t>
      </w:r>
      <w:r>
        <w:rPr>
          <w:spacing w:val="-5"/>
        </w:rPr>
        <w:t xml:space="preserve"> </w:t>
      </w:r>
      <w:r>
        <w:t>God</w:t>
      </w:r>
      <w:r>
        <w:rPr>
          <w:spacing w:val="-5"/>
        </w:rPr>
        <w:t xml:space="preserve"> </w:t>
      </w:r>
      <w:r>
        <w:t xml:space="preserve">and </w:t>
      </w:r>
      <w:r>
        <w:rPr>
          <w:spacing w:val="-2"/>
        </w:rPr>
        <w:t>humankind.</w:t>
      </w:r>
    </w:p>
    <w:p w14:paraId="7DCCF940" w14:textId="77777777" w:rsidR="00D55C36" w:rsidRDefault="009A463F">
      <w:pPr>
        <w:spacing w:before="247"/>
        <w:ind w:left="360"/>
        <w:rPr>
          <w:b/>
          <w:sz w:val="24"/>
        </w:rPr>
      </w:pPr>
      <w:r>
        <w:rPr>
          <w:b/>
          <w:sz w:val="24"/>
        </w:rPr>
        <w:t>Course</w:t>
      </w:r>
      <w:r>
        <w:rPr>
          <w:b/>
          <w:spacing w:val="-3"/>
          <w:sz w:val="24"/>
        </w:rPr>
        <w:t xml:space="preserve"> </w:t>
      </w:r>
      <w:r>
        <w:rPr>
          <w:b/>
          <w:spacing w:val="-2"/>
          <w:sz w:val="24"/>
        </w:rPr>
        <w:t>Title:</w:t>
      </w:r>
    </w:p>
    <w:p w14:paraId="3B82FE97" w14:textId="77777777" w:rsidR="00D55C36" w:rsidRDefault="009A463F">
      <w:pPr>
        <w:pStyle w:val="BodyText"/>
      </w:pPr>
      <w:r>
        <w:t>Biology</w:t>
      </w:r>
      <w:r>
        <w:rPr>
          <w:spacing w:val="-5"/>
        </w:rPr>
        <w:t xml:space="preserve"> </w:t>
      </w:r>
      <w:r>
        <w:t>3411</w:t>
      </w:r>
      <w:r>
        <w:rPr>
          <w:spacing w:val="-5"/>
        </w:rPr>
        <w:t xml:space="preserve"> </w:t>
      </w:r>
      <w:r>
        <w:t>–</w:t>
      </w:r>
      <w:r>
        <w:rPr>
          <w:spacing w:val="-4"/>
        </w:rPr>
        <w:t xml:space="preserve"> </w:t>
      </w:r>
      <w:r>
        <w:rPr>
          <w:spacing w:val="-2"/>
        </w:rPr>
        <w:t>Pathophysiology</w:t>
      </w:r>
    </w:p>
    <w:p w14:paraId="2B6DC7E4" w14:textId="77777777" w:rsidR="00D55C36" w:rsidRDefault="00D55C36">
      <w:pPr>
        <w:pStyle w:val="BodyText"/>
        <w:spacing w:before="77"/>
        <w:ind w:left="0"/>
      </w:pPr>
    </w:p>
    <w:p w14:paraId="2D9A31EC" w14:textId="77777777" w:rsidR="00D55C36" w:rsidRDefault="009A463F">
      <w:pPr>
        <w:pStyle w:val="Heading1"/>
        <w:spacing w:before="1"/>
      </w:pPr>
      <w:r>
        <w:rPr>
          <w:color w:val="2D74B5"/>
          <w:spacing w:val="-2"/>
        </w:rPr>
        <w:t>INSTRUCTOR:</w:t>
      </w:r>
    </w:p>
    <w:p w14:paraId="0E04374F" w14:textId="77777777" w:rsidR="00477B82" w:rsidRPr="007F4731" w:rsidRDefault="00477B82" w:rsidP="00477B82">
      <w:pPr>
        <w:ind w:left="360"/>
        <w:rPr>
          <w:rFonts w:asciiTheme="minorHAnsi" w:hAnsiTheme="minorHAnsi"/>
        </w:rPr>
      </w:pPr>
      <w:r w:rsidRPr="007F4731">
        <w:rPr>
          <w:rFonts w:asciiTheme="minorHAnsi" w:hAnsiTheme="minorHAnsi"/>
          <w:b/>
        </w:rPr>
        <w:t>Instructor:</w:t>
      </w:r>
      <w:r w:rsidRPr="007F4731">
        <w:rPr>
          <w:rFonts w:asciiTheme="minorHAnsi" w:hAnsiTheme="minorHAnsi"/>
        </w:rPr>
        <w:t xml:space="preserve"> Adam Reinhart, Ph.D.</w:t>
      </w:r>
    </w:p>
    <w:p w14:paraId="799A37EE" w14:textId="77777777" w:rsidR="00477B82" w:rsidRDefault="00477B82" w:rsidP="00477B82">
      <w:pPr>
        <w:ind w:left="360"/>
        <w:rPr>
          <w:rFonts w:asciiTheme="minorHAnsi" w:hAnsiTheme="minorHAnsi"/>
        </w:rPr>
      </w:pPr>
      <w:r w:rsidRPr="007F4731">
        <w:rPr>
          <w:rFonts w:asciiTheme="minorHAnsi" w:hAnsiTheme="minorHAnsi"/>
          <w:b/>
        </w:rPr>
        <w:t>Office</w:t>
      </w:r>
      <w:r>
        <w:rPr>
          <w:rFonts w:asciiTheme="minorHAnsi" w:hAnsiTheme="minorHAnsi"/>
          <w:b/>
        </w:rPr>
        <w:t>:</w:t>
      </w:r>
      <w:r w:rsidRPr="007F4731">
        <w:rPr>
          <w:rFonts w:asciiTheme="minorHAnsi" w:hAnsiTheme="minorHAnsi"/>
          <w:b/>
        </w:rPr>
        <w:t xml:space="preserve">    </w:t>
      </w:r>
      <w:r w:rsidRPr="007F4731">
        <w:rPr>
          <w:rFonts w:asciiTheme="minorHAnsi" w:hAnsiTheme="minorHAnsi"/>
        </w:rPr>
        <w:t>Rm# 203      291-1124</w:t>
      </w:r>
    </w:p>
    <w:p w14:paraId="52CA82DA" w14:textId="24685C2F" w:rsidR="00477B82" w:rsidRDefault="00477B82" w:rsidP="00477B82">
      <w:pPr>
        <w:ind w:left="360"/>
        <w:rPr>
          <w:rFonts w:asciiTheme="minorHAnsi" w:hAnsiTheme="minorHAnsi"/>
        </w:rPr>
      </w:pPr>
      <w:r>
        <w:rPr>
          <w:rFonts w:asciiTheme="minorHAnsi" w:hAnsiTheme="minorHAnsi"/>
          <w:b/>
        </w:rPr>
        <w:t>Email:</w:t>
      </w:r>
      <w:r>
        <w:rPr>
          <w:rFonts w:asciiTheme="minorHAnsi" w:hAnsiTheme="minorHAnsi"/>
        </w:rPr>
        <w:t xml:space="preserve"> </w:t>
      </w:r>
      <w:hyperlink r:id="rId6" w:history="1">
        <w:r w:rsidRPr="00374BE1">
          <w:rPr>
            <w:rStyle w:val="Hyperlink"/>
            <w:rFonts w:asciiTheme="minorHAnsi" w:hAnsiTheme="minorHAnsi"/>
          </w:rPr>
          <w:t>reinhart@wbu.edu</w:t>
        </w:r>
      </w:hyperlink>
      <w:r w:rsidRPr="007F4731">
        <w:rPr>
          <w:rFonts w:asciiTheme="minorHAnsi" w:hAnsiTheme="minorHAnsi"/>
        </w:rPr>
        <w:tab/>
      </w:r>
      <w:r w:rsidR="001374D5">
        <w:rPr>
          <w:rFonts w:asciiTheme="minorHAnsi" w:hAnsiTheme="minorHAnsi"/>
        </w:rPr>
        <w:t>Email is the best way to reliably contact me.</w:t>
      </w:r>
    </w:p>
    <w:p w14:paraId="3E0AC507" w14:textId="77777777" w:rsidR="00477B82" w:rsidRPr="00A66D39" w:rsidRDefault="00477B82" w:rsidP="00477B82">
      <w:pPr>
        <w:ind w:left="360"/>
        <w:rPr>
          <w:rFonts w:asciiTheme="minorHAnsi" w:hAnsiTheme="minorHAnsi"/>
        </w:rPr>
      </w:pPr>
      <w:r w:rsidRPr="004314CD">
        <w:rPr>
          <w:rFonts w:asciiTheme="minorHAnsi" w:hAnsiTheme="minorHAnsi"/>
          <w:b/>
        </w:rPr>
        <w:t>Office hours:</w:t>
      </w:r>
      <w:r>
        <w:rPr>
          <w:rFonts w:asciiTheme="minorHAnsi" w:hAnsiTheme="minorHAnsi"/>
          <w:b/>
        </w:rPr>
        <w:t xml:space="preserve"> </w:t>
      </w:r>
      <w:r>
        <w:rPr>
          <w:rFonts w:asciiTheme="minorHAnsi" w:hAnsiTheme="minorHAnsi"/>
        </w:rPr>
        <w:t>posted on my door and by appointment.</w:t>
      </w:r>
    </w:p>
    <w:p w14:paraId="3E358399" w14:textId="576E10DD" w:rsidR="00477B82" w:rsidRDefault="00477B82" w:rsidP="00477B82">
      <w:pPr>
        <w:ind w:left="360"/>
        <w:rPr>
          <w:rFonts w:asciiTheme="minorHAnsi" w:hAnsiTheme="minorHAnsi"/>
        </w:rPr>
      </w:pPr>
      <w:r w:rsidRPr="007F4731">
        <w:rPr>
          <w:rFonts w:asciiTheme="minorHAnsi" w:hAnsiTheme="minorHAnsi"/>
          <w:b/>
        </w:rPr>
        <w:t>Meeting Time:</w:t>
      </w:r>
      <w:r w:rsidRPr="007F4731">
        <w:rPr>
          <w:rFonts w:asciiTheme="minorHAnsi" w:hAnsiTheme="minorHAnsi"/>
        </w:rPr>
        <w:t xml:space="preserve">  </w:t>
      </w:r>
      <w:r w:rsidR="001374D5">
        <w:rPr>
          <w:rFonts w:asciiTheme="minorHAnsi" w:hAnsiTheme="minorHAnsi"/>
        </w:rPr>
        <w:t>online – anytime before 9 I will look at email.</w:t>
      </w:r>
    </w:p>
    <w:p w14:paraId="59070171" w14:textId="77777777" w:rsidR="00D55C36" w:rsidRDefault="00D55C36">
      <w:pPr>
        <w:pStyle w:val="BodyText"/>
        <w:spacing w:before="40"/>
        <w:ind w:left="0"/>
        <w:rPr>
          <w:sz w:val="24"/>
        </w:rPr>
      </w:pPr>
    </w:p>
    <w:p w14:paraId="7CCF28CF" w14:textId="77777777" w:rsidR="00D55C36" w:rsidRDefault="009A463F">
      <w:pPr>
        <w:pStyle w:val="Heading1"/>
      </w:pPr>
      <w:r>
        <w:rPr>
          <w:color w:val="2D74B5"/>
        </w:rPr>
        <w:t>CATALOG</w:t>
      </w:r>
      <w:r>
        <w:rPr>
          <w:color w:val="2D74B5"/>
          <w:spacing w:val="-5"/>
        </w:rPr>
        <w:t xml:space="preserve"> </w:t>
      </w:r>
      <w:r>
        <w:rPr>
          <w:color w:val="2D74B5"/>
          <w:spacing w:val="-2"/>
        </w:rPr>
        <w:t>DESCRIPTION:</w:t>
      </w:r>
    </w:p>
    <w:p w14:paraId="325D8875" w14:textId="77777777" w:rsidR="00D55C36" w:rsidRDefault="009A463F">
      <w:pPr>
        <w:pStyle w:val="BodyText"/>
        <w:spacing w:line="259" w:lineRule="auto"/>
        <w:ind w:right="71"/>
      </w:pPr>
      <w:r>
        <w:t>Application of knowledge of normal anatomy and physiology to promote a clear understanding of disease</w:t>
      </w:r>
      <w:r>
        <w:rPr>
          <w:spacing w:val="-4"/>
        </w:rPr>
        <w:t xml:space="preserve"> </w:t>
      </w:r>
      <w:r>
        <w:t>processes.</w:t>
      </w:r>
      <w:r>
        <w:rPr>
          <w:spacing w:val="40"/>
        </w:rPr>
        <w:t xml:space="preserve"> </w:t>
      </w:r>
      <w:r>
        <w:t>Introduces</w:t>
      </w:r>
      <w:r>
        <w:rPr>
          <w:spacing w:val="-4"/>
        </w:rPr>
        <w:t xml:space="preserve"> </w:t>
      </w:r>
      <w:r>
        <w:t>the</w:t>
      </w:r>
      <w:r>
        <w:rPr>
          <w:spacing w:val="-4"/>
        </w:rPr>
        <w:t xml:space="preserve"> </w:t>
      </w:r>
      <w:r>
        <w:t>student</w:t>
      </w:r>
      <w:r>
        <w:rPr>
          <w:spacing w:val="-6"/>
        </w:rPr>
        <w:t xml:space="preserve"> </w:t>
      </w:r>
      <w:r>
        <w:t>to</w:t>
      </w:r>
      <w:r>
        <w:rPr>
          <w:spacing w:val="-1"/>
        </w:rPr>
        <w:t xml:space="preserve"> </w:t>
      </w:r>
      <w:r>
        <w:t>common</w:t>
      </w:r>
      <w:r>
        <w:rPr>
          <w:spacing w:val="-1"/>
        </w:rPr>
        <w:t xml:space="preserve"> </w:t>
      </w:r>
      <w:r>
        <w:t>body</w:t>
      </w:r>
      <w:r>
        <w:rPr>
          <w:spacing w:val="-4"/>
        </w:rPr>
        <w:t xml:space="preserve"> </w:t>
      </w:r>
      <w:r>
        <w:t>responses</w:t>
      </w:r>
      <w:r>
        <w:rPr>
          <w:spacing w:val="-4"/>
        </w:rPr>
        <w:t xml:space="preserve"> </w:t>
      </w:r>
      <w:r>
        <w:t>and</w:t>
      </w:r>
      <w:r>
        <w:rPr>
          <w:spacing w:val="-5"/>
        </w:rPr>
        <w:t xml:space="preserve"> </w:t>
      </w:r>
      <w:r>
        <w:t>manifestations</w:t>
      </w:r>
      <w:r>
        <w:rPr>
          <w:spacing w:val="-4"/>
        </w:rPr>
        <w:t xml:space="preserve"> </w:t>
      </w:r>
      <w:r>
        <w:t>of</w:t>
      </w:r>
      <w:r>
        <w:rPr>
          <w:spacing w:val="-4"/>
        </w:rPr>
        <w:t xml:space="preserve"> </w:t>
      </w:r>
      <w:r>
        <w:t>disease that result from imbalances in homeostasis of the body.</w:t>
      </w:r>
    </w:p>
    <w:p w14:paraId="4948C2B3" w14:textId="77777777" w:rsidR="00D55C36" w:rsidRDefault="009A463F">
      <w:pPr>
        <w:pStyle w:val="Heading1"/>
        <w:spacing w:before="157"/>
      </w:pPr>
      <w:r>
        <w:rPr>
          <w:color w:val="2D74B5"/>
          <w:spacing w:val="-2"/>
        </w:rPr>
        <w:t>PREREQUISITES:</w:t>
      </w:r>
    </w:p>
    <w:p w14:paraId="076230D6" w14:textId="6AADF1E5" w:rsidR="00D55C36" w:rsidRDefault="009A463F">
      <w:pPr>
        <w:spacing w:before="25"/>
        <w:ind w:left="360"/>
      </w:pPr>
      <w:r>
        <w:rPr>
          <w:color w:val="C00000"/>
        </w:rPr>
        <w:t>BIOL</w:t>
      </w:r>
      <w:r>
        <w:rPr>
          <w:color w:val="C00000"/>
          <w:spacing w:val="-8"/>
        </w:rPr>
        <w:t xml:space="preserve"> </w:t>
      </w:r>
      <w:r w:rsidR="001374D5">
        <w:rPr>
          <w:color w:val="C00000"/>
        </w:rPr>
        <w:t>2</w:t>
      </w:r>
      <w:r>
        <w:rPr>
          <w:color w:val="C00000"/>
        </w:rPr>
        <w:t>408,</w:t>
      </w:r>
      <w:r>
        <w:rPr>
          <w:color w:val="C00000"/>
          <w:spacing w:val="-2"/>
        </w:rPr>
        <w:t xml:space="preserve"> </w:t>
      </w:r>
      <w:r>
        <w:rPr>
          <w:color w:val="C00000"/>
        </w:rPr>
        <w:t>BIOL</w:t>
      </w:r>
      <w:r>
        <w:rPr>
          <w:color w:val="C00000"/>
          <w:spacing w:val="-1"/>
        </w:rPr>
        <w:t xml:space="preserve"> </w:t>
      </w:r>
      <w:r w:rsidR="001374D5">
        <w:rPr>
          <w:color w:val="C00000"/>
        </w:rPr>
        <w:t>2</w:t>
      </w:r>
      <w:r>
        <w:rPr>
          <w:color w:val="C00000"/>
        </w:rPr>
        <w:t>409,</w:t>
      </w:r>
      <w:r>
        <w:rPr>
          <w:color w:val="C00000"/>
          <w:spacing w:val="-1"/>
        </w:rPr>
        <w:t xml:space="preserve"> </w:t>
      </w:r>
      <w:r>
        <w:rPr>
          <w:color w:val="C00000"/>
        </w:rPr>
        <w:t>and</w:t>
      </w:r>
      <w:r>
        <w:rPr>
          <w:color w:val="C00000"/>
          <w:spacing w:val="-1"/>
        </w:rPr>
        <w:t xml:space="preserve"> </w:t>
      </w:r>
      <w:r>
        <w:rPr>
          <w:color w:val="C00000"/>
        </w:rPr>
        <w:t>BIOL</w:t>
      </w:r>
      <w:r>
        <w:rPr>
          <w:color w:val="C00000"/>
          <w:spacing w:val="-6"/>
        </w:rPr>
        <w:t xml:space="preserve"> </w:t>
      </w:r>
      <w:r>
        <w:rPr>
          <w:color w:val="C00000"/>
        </w:rPr>
        <w:t>3410</w:t>
      </w:r>
      <w:r>
        <w:rPr>
          <w:color w:val="C00000"/>
          <w:spacing w:val="-2"/>
        </w:rPr>
        <w:t xml:space="preserve"> </w:t>
      </w:r>
      <w:r>
        <w:rPr>
          <w:color w:val="C00000"/>
        </w:rPr>
        <w:t>-</w:t>
      </w:r>
      <w:r>
        <w:rPr>
          <w:color w:val="C00000"/>
          <w:spacing w:val="1"/>
        </w:rPr>
        <w:t xml:space="preserve"> </w:t>
      </w:r>
      <w:r>
        <w:rPr>
          <w:b/>
          <w:color w:val="C00000"/>
          <w:sz w:val="24"/>
        </w:rPr>
        <w:t>you</w:t>
      </w:r>
      <w:r>
        <w:rPr>
          <w:b/>
          <w:color w:val="C00000"/>
          <w:spacing w:val="-2"/>
          <w:sz w:val="24"/>
        </w:rPr>
        <w:t xml:space="preserve"> </w:t>
      </w:r>
      <w:r>
        <w:rPr>
          <w:b/>
          <w:color w:val="C00000"/>
          <w:sz w:val="24"/>
        </w:rPr>
        <w:t>must</w:t>
      </w:r>
      <w:r>
        <w:rPr>
          <w:b/>
          <w:color w:val="C00000"/>
          <w:spacing w:val="-5"/>
          <w:sz w:val="24"/>
        </w:rPr>
        <w:t xml:space="preserve"> </w:t>
      </w:r>
      <w:r>
        <w:rPr>
          <w:b/>
          <w:color w:val="C00000"/>
          <w:sz w:val="24"/>
        </w:rPr>
        <w:t>have</w:t>
      </w:r>
      <w:r>
        <w:rPr>
          <w:b/>
          <w:color w:val="C00000"/>
          <w:spacing w:val="-5"/>
          <w:sz w:val="24"/>
        </w:rPr>
        <w:t xml:space="preserve"> </w:t>
      </w:r>
      <w:r>
        <w:rPr>
          <w:b/>
          <w:color w:val="C00000"/>
          <w:sz w:val="24"/>
        </w:rPr>
        <w:t>completed</w:t>
      </w:r>
      <w:r>
        <w:rPr>
          <w:b/>
          <w:color w:val="C00000"/>
          <w:spacing w:val="-3"/>
          <w:sz w:val="24"/>
        </w:rPr>
        <w:t xml:space="preserve"> </w:t>
      </w:r>
      <w:r>
        <w:rPr>
          <w:b/>
          <w:color w:val="C00000"/>
          <w:sz w:val="24"/>
        </w:rPr>
        <w:t>2</w:t>
      </w:r>
      <w:r>
        <w:rPr>
          <w:b/>
          <w:color w:val="C00000"/>
          <w:spacing w:val="-6"/>
          <w:sz w:val="24"/>
        </w:rPr>
        <w:t xml:space="preserve"> </w:t>
      </w:r>
      <w:r>
        <w:rPr>
          <w:b/>
          <w:color w:val="C00000"/>
          <w:sz w:val="24"/>
        </w:rPr>
        <w:t>semesters</w:t>
      </w:r>
      <w:r>
        <w:rPr>
          <w:b/>
          <w:color w:val="C00000"/>
          <w:spacing w:val="-4"/>
          <w:sz w:val="24"/>
        </w:rPr>
        <w:t xml:space="preserve"> </w:t>
      </w:r>
      <w:r>
        <w:rPr>
          <w:b/>
          <w:color w:val="C00000"/>
          <w:sz w:val="24"/>
        </w:rPr>
        <w:t>of</w:t>
      </w:r>
      <w:r>
        <w:rPr>
          <w:b/>
          <w:color w:val="C00000"/>
          <w:spacing w:val="-2"/>
          <w:sz w:val="24"/>
        </w:rPr>
        <w:t xml:space="preserve"> </w:t>
      </w:r>
      <w:r>
        <w:rPr>
          <w:b/>
          <w:color w:val="C00000"/>
          <w:spacing w:val="-4"/>
          <w:sz w:val="24"/>
        </w:rPr>
        <w:t>A&amp;P</w:t>
      </w:r>
      <w:r>
        <w:rPr>
          <w:color w:val="C00000"/>
          <w:spacing w:val="-4"/>
        </w:rPr>
        <w:t>.</w:t>
      </w:r>
      <w:r w:rsidR="001374D5">
        <w:rPr>
          <w:color w:val="C00000"/>
          <w:spacing w:val="-4"/>
        </w:rPr>
        <w:t xml:space="preserve">  This is </w:t>
      </w:r>
      <w:proofErr w:type="gramStart"/>
      <w:r w:rsidR="001374D5">
        <w:rPr>
          <w:color w:val="C00000"/>
          <w:spacing w:val="-4"/>
        </w:rPr>
        <w:t>required knowledge</w:t>
      </w:r>
      <w:proofErr w:type="gramEnd"/>
      <w:r w:rsidR="001374D5">
        <w:rPr>
          <w:color w:val="C00000"/>
          <w:spacing w:val="-4"/>
        </w:rPr>
        <w:t xml:space="preserve"> for the course.</w:t>
      </w:r>
    </w:p>
    <w:p w14:paraId="5CF8331E" w14:textId="77777777" w:rsidR="00D55C36" w:rsidRDefault="009A463F">
      <w:pPr>
        <w:pStyle w:val="Heading1"/>
        <w:spacing w:before="182"/>
      </w:pPr>
      <w:r>
        <w:rPr>
          <w:color w:val="2D74B5"/>
          <w:spacing w:val="-4"/>
        </w:rPr>
        <w:t>TEXT:</w:t>
      </w:r>
    </w:p>
    <w:p w14:paraId="18853D71" w14:textId="2EDFFDD4" w:rsidR="001374D5" w:rsidRPr="001374D5" w:rsidRDefault="001374D5" w:rsidP="001374D5">
      <w:pPr>
        <w:pStyle w:val="BodyText"/>
        <w:spacing w:before="1" w:line="259" w:lineRule="auto"/>
        <w:ind w:left="0"/>
        <w:rPr>
          <w:b/>
          <w:bCs/>
        </w:rPr>
      </w:pPr>
      <w:r w:rsidRPr="001374D5">
        <w:drawing>
          <wp:anchor distT="0" distB="0" distL="114300" distR="114300" simplePos="0" relativeHeight="251658240" behindDoc="1" locked="0" layoutInCell="1" allowOverlap="1" wp14:anchorId="2D3E256A" wp14:editId="3AC095FB">
            <wp:simplePos x="0" y="0"/>
            <wp:positionH relativeFrom="column">
              <wp:posOffset>257175</wp:posOffset>
            </wp:positionH>
            <wp:positionV relativeFrom="paragraph">
              <wp:posOffset>196850</wp:posOffset>
            </wp:positionV>
            <wp:extent cx="1000125" cy="1276350"/>
            <wp:effectExtent l="0" t="0" r="9525" b="0"/>
            <wp:wrapTight wrapText="bothSides">
              <wp:wrapPolygon edited="0">
                <wp:start x="0" y="0"/>
                <wp:lineTo x="0" y="21278"/>
                <wp:lineTo x="21394" y="21278"/>
                <wp:lineTo x="21394" y="0"/>
                <wp:lineTo x="0" y="0"/>
              </wp:wrapPolygon>
            </wp:wrapTight>
            <wp:docPr id="331960645" name="Picture 2" descr="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 co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74D5">
        <w:br/>
      </w:r>
      <w:r w:rsidRPr="001374D5">
        <w:rPr>
          <w:b/>
          <w:bCs/>
        </w:rPr>
        <w:t>Pathophysiology: Concepts of Human Disease, 1st Edition</w:t>
      </w:r>
    </w:p>
    <w:p w14:paraId="4A92DFC2" w14:textId="2FC39BE4" w:rsidR="001374D5" w:rsidRPr="001374D5" w:rsidRDefault="001374D5" w:rsidP="001374D5">
      <w:pPr>
        <w:pStyle w:val="BodyText"/>
        <w:spacing w:before="1" w:line="259" w:lineRule="auto"/>
        <w:rPr>
          <w:lang w:val="fr-CA"/>
        </w:rPr>
      </w:pPr>
      <w:r w:rsidRPr="001374D5">
        <w:rPr>
          <w:b/>
          <w:bCs/>
          <w:lang w:val="fr-CA"/>
        </w:rPr>
        <w:t>Matthew Sorenson / Lauretta Quinn / Diane Klein</w:t>
      </w:r>
      <w:r>
        <w:rPr>
          <w:b/>
          <w:bCs/>
          <w:lang w:val="fr-CA"/>
        </w:rPr>
        <w:t>. Pearson</w:t>
      </w:r>
    </w:p>
    <w:p w14:paraId="511518E7" w14:textId="092CB5C3" w:rsidR="00D55C36" w:rsidRDefault="009A463F">
      <w:pPr>
        <w:pStyle w:val="BodyText"/>
        <w:spacing w:before="1" w:line="259" w:lineRule="auto"/>
      </w:pPr>
      <w:r>
        <w:rPr>
          <w:b/>
          <w:color w:val="C00000"/>
          <w:sz w:val="24"/>
        </w:rPr>
        <w:t>NOTE:</w:t>
      </w:r>
      <w:r>
        <w:rPr>
          <w:b/>
          <w:color w:val="C00000"/>
          <w:spacing w:val="40"/>
          <w:sz w:val="24"/>
        </w:rPr>
        <w:t xml:space="preserve"> </w:t>
      </w:r>
      <w:proofErr w:type="spellStart"/>
      <w:r>
        <w:rPr>
          <w:b/>
          <w:color w:val="C00000"/>
          <w:sz w:val="24"/>
        </w:rPr>
        <w:t>eTextbook</w:t>
      </w:r>
      <w:proofErr w:type="spellEnd"/>
      <w:r>
        <w:rPr>
          <w:b/>
          <w:color w:val="C00000"/>
          <w:sz w:val="24"/>
        </w:rPr>
        <w:t xml:space="preserve"> included at registration</w:t>
      </w:r>
      <w:r>
        <w:rPr>
          <w:color w:val="C00000"/>
          <w:sz w:val="24"/>
        </w:rPr>
        <w:t>.</w:t>
      </w:r>
      <w:r>
        <w:rPr>
          <w:color w:val="C00000"/>
          <w:spacing w:val="40"/>
          <w:sz w:val="24"/>
        </w:rPr>
        <w:t xml:space="preserve"> </w:t>
      </w:r>
      <w:r>
        <w:t xml:space="preserve">The </w:t>
      </w:r>
      <w:proofErr w:type="spellStart"/>
      <w:r>
        <w:t>ebook</w:t>
      </w:r>
      <w:proofErr w:type="spellEnd"/>
      <w:r>
        <w:t xml:space="preserve"> has inset definitions, images, key words on the</w:t>
      </w:r>
      <w:r>
        <w:rPr>
          <w:spacing w:val="-3"/>
        </w:rPr>
        <w:t xml:space="preserve"> </w:t>
      </w:r>
      <w:proofErr w:type="gramStart"/>
      <w:r>
        <w:t>exams, and</w:t>
      </w:r>
      <w:proofErr w:type="gramEnd"/>
      <w:r>
        <w:rPr>
          <w:spacing w:val="-4"/>
        </w:rPr>
        <w:t xml:space="preserve"> </w:t>
      </w:r>
      <w:r>
        <w:t>practice</w:t>
      </w:r>
      <w:r>
        <w:rPr>
          <w:spacing w:val="-3"/>
        </w:rPr>
        <w:t xml:space="preserve"> </w:t>
      </w:r>
      <w:r>
        <w:t>questions,</w:t>
      </w:r>
      <w:r>
        <w:rPr>
          <w:spacing w:val="-1"/>
        </w:rPr>
        <w:t xml:space="preserve"> </w:t>
      </w:r>
      <w:r>
        <w:t>and</w:t>
      </w:r>
      <w:r>
        <w:rPr>
          <w:spacing w:val="-4"/>
        </w:rPr>
        <w:t xml:space="preserve"> </w:t>
      </w:r>
      <w:r>
        <w:t>other</w:t>
      </w:r>
      <w:r>
        <w:rPr>
          <w:spacing w:val="-3"/>
        </w:rPr>
        <w:t xml:space="preserve"> </w:t>
      </w:r>
      <w:r>
        <w:t>resources.</w:t>
      </w:r>
      <w:r>
        <w:rPr>
          <w:spacing w:val="40"/>
        </w:rPr>
        <w:t xml:space="preserve"> </w:t>
      </w:r>
      <w:r>
        <w:t>If</w:t>
      </w:r>
      <w:r>
        <w:rPr>
          <w:spacing w:val="-3"/>
        </w:rPr>
        <w:t xml:space="preserve"> </w:t>
      </w:r>
      <w:r>
        <w:t>you</w:t>
      </w:r>
      <w:r>
        <w:rPr>
          <w:spacing w:val="-4"/>
        </w:rPr>
        <w:t xml:space="preserve"> </w:t>
      </w:r>
      <w:r>
        <w:t>want</w:t>
      </w:r>
      <w:r>
        <w:rPr>
          <w:spacing w:val="-6"/>
        </w:rPr>
        <w:t xml:space="preserve"> </w:t>
      </w:r>
      <w:r>
        <w:t>to buy</w:t>
      </w:r>
      <w:r>
        <w:rPr>
          <w:spacing w:val="-3"/>
        </w:rPr>
        <w:t xml:space="preserve"> </w:t>
      </w:r>
      <w:r>
        <w:t>a</w:t>
      </w:r>
      <w:r>
        <w:rPr>
          <w:spacing w:val="-3"/>
        </w:rPr>
        <w:t xml:space="preserve"> </w:t>
      </w:r>
      <w:r>
        <w:t>hard copy that</w:t>
      </w:r>
      <w:r>
        <w:rPr>
          <w:spacing w:val="-1"/>
        </w:rPr>
        <w:t xml:space="preserve"> </w:t>
      </w:r>
      <w:r>
        <w:t xml:space="preserve">is fine, but you must OPT-OUT of </w:t>
      </w:r>
      <w:proofErr w:type="gramStart"/>
      <w:r w:rsidR="00477B82">
        <w:t>ALL of</w:t>
      </w:r>
      <w:proofErr w:type="gramEnd"/>
      <w:r w:rsidR="00477B82">
        <w:t xml:space="preserve"> </w:t>
      </w:r>
      <w:proofErr w:type="gramStart"/>
      <w:r w:rsidR="00477B82">
        <w:t xml:space="preserve">your </w:t>
      </w:r>
      <w:r>
        <w:t>the</w:t>
      </w:r>
      <w:proofErr w:type="gramEnd"/>
      <w:r>
        <w:t xml:space="preserve"> </w:t>
      </w:r>
      <w:proofErr w:type="spellStart"/>
      <w:proofErr w:type="gramStart"/>
      <w:r>
        <w:t>eTextbook</w:t>
      </w:r>
      <w:r w:rsidR="00477B82">
        <w:t>s</w:t>
      </w:r>
      <w:proofErr w:type="spellEnd"/>
      <w:r>
        <w:t>, or</w:t>
      </w:r>
      <w:proofErr w:type="gramEnd"/>
      <w:r>
        <w:t xml:space="preserve"> be charged.</w:t>
      </w:r>
      <w:r>
        <w:rPr>
          <w:spacing w:val="40"/>
        </w:rPr>
        <w:t xml:space="preserve"> </w:t>
      </w:r>
      <w:r>
        <w:t xml:space="preserve">Be </w:t>
      </w:r>
      <w:proofErr w:type="gramStart"/>
      <w:r>
        <w:t>aware</w:t>
      </w:r>
      <w:proofErr w:type="gramEnd"/>
      <w:r>
        <w:t xml:space="preserve"> opting out of one book might opt you out of ALL textbooks.</w:t>
      </w:r>
      <w:r>
        <w:rPr>
          <w:spacing w:val="40"/>
        </w:rPr>
        <w:t xml:space="preserve"> </w:t>
      </w:r>
    </w:p>
    <w:p w14:paraId="04955B3D" w14:textId="77777777" w:rsidR="001374D5" w:rsidRDefault="001374D5">
      <w:pPr>
        <w:pStyle w:val="Heading1"/>
        <w:spacing w:before="158"/>
        <w:rPr>
          <w:color w:val="2D74B5"/>
          <w:spacing w:val="-2"/>
        </w:rPr>
      </w:pPr>
    </w:p>
    <w:p w14:paraId="31694005" w14:textId="62196DC7" w:rsidR="00D55C36" w:rsidRDefault="009A463F">
      <w:pPr>
        <w:pStyle w:val="Heading1"/>
        <w:spacing w:before="158"/>
      </w:pPr>
      <w:r>
        <w:rPr>
          <w:color w:val="2D74B5"/>
          <w:spacing w:val="-2"/>
        </w:rPr>
        <w:t>BLACKBOARD:</w:t>
      </w:r>
    </w:p>
    <w:p w14:paraId="2DC9BB16" w14:textId="77777777" w:rsidR="00D55C36" w:rsidRDefault="009A463F">
      <w:pPr>
        <w:pStyle w:val="BodyText"/>
        <w:spacing w:line="259" w:lineRule="auto"/>
        <w:ind w:right="1"/>
      </w:pPr>
      <w:r>
        <w:t>All</w:t>
      </w:r>
      <w:r>
        <w:rPr>
          <w:spacing w:val="-1"/>
        </w:rPr>
        <w:t xml:space="preserve"> </w:t>
      </w:r>
      <w:r>
        <w:t>materials</w:t>
      </w:r>
      <w:r>
        <w:rPr>
          <w:spacing w:val="-3"/>
        </w:rPr>
        <w:t xml:space="preserve"> </w:t>
      </w:r>
      <w:r>
        <w:t>and</w:t>
      </w:r>
      <w:r>
        <w:rPr>
          <w:spacing w:val="-4"/>
        </w:rPr>
        <w:t xml:space="preserve"> </w:t>
      </w:r>
      <w:r>
        <w:t>interactions</w:t>
      </w:r>
      <w:r>
        <w:rPr>
          <w:spacing w:val="-3"/>
        </w:rPr>
        <w:t xml:space="preserve"> </w:t>
      </w:r>
      <w:r>
        <w:t>will</w:t>
      </w:r>
      <w:r>
        <w:rPr>
          <w:spacing w:val="-1"/>
        </w:rPr>
        <w:t xml:space="preserve"> </w:t>
      </w:r>
      <w:r>
        <w:t>be</w:t>
      </w:r>
      <w:r>
        <w:rPr>
          <w:spacing w:val="-3"/>
        </w:rPr>
        <w:t xml:space="preserve"> </w:t>
      </w:r>
      <w:r>
        <w:t>done</w:t>
      </w:r>
      <w:r>
        <w:rPr>
          <w:spacing w:val="-3"/>
        </w:rPr>
        <w:t xml:space="preserve"> </w:t>
      </w:r>
      <w:r>
        <w:t>on</w:t>
      </w:r>
      <w:r>
        <w:rPr>
          <w:spacing w:val="-4"/>
        </w:rPr>
        <w:t xml:space="preserve"> </w:t>
      </w:r>
      <w:r>
        <w:t>Blackboard.</w:t>
      </w:r>
      <w:r>
        <w:rPr>
          <w:spacing w:val="-2"/>
        </w:rPr>
        <w:t xml:space="preserve"> </w:t>
      </w:r>
      <w:r>
        <w:t>It</w:t>
      </w:r>
      <w:r>
        <w:rPr>
          <w:spacing w:val="-5"/>
        </w:rPr>
        <w:t xml:space="preserve"> </w:t>
      </w:r>
      <w:r>
        <w:t>is</w:t>
      </w:r>
      <w:r>
        <w:rPr>
          <w:spacing w:val="-3"/>
        </w:rPr>
        <w:t xml:space="preserve"> </w:t>
      </w:r>
      <w:r>
        <w:t>REQUIRED</w:t>
      </w:r>
      <w:r>
        <w:rPr>
          <w:spacing w:val="-5"/>
        </w:rPr>
        <w:t xml:space="preserve"> </w:t>
      </w:r>
      <w:r>
        <w:t>that</w:t>
      </w:r>
      <w:r>
        <w:rPr>
          <w:spacing w:val="-6"/>
        </w:rPr>
        <w:t xml:space="preserve"> </w:t>
      </w:r>
      <w:r>
        <w:t>each student</w:t>
      </w:r>
      <w:r>
        <w:rPr>
          <w:spacing w:val="-1"/>
        </w:rPr>
        <w:t xml:space="preserve"> </w:t>
      </w:r>
      <w:r>
        <w:t>activate</w:t>
      </w:r>
      <w:r>
        <w:rPr>
          <w:spacing w:val="-3"/>
        </w:rPr>
        <w:t xml:space="preserve"> </w:t>
      </w:r>
      <w:r>
        <w:t>their student email accounts – this is the official means of communication between faculty and students. (Wayland</w:t>
      </w:r>
      <w:r>
        <w:rPr>
          <w:spacing w:val="-4"/>
        </w:rPr>
        <w:t xml:space="preserve"> </w:t>
      </w:r>
      <w:r>
        <w:t>email).</w:t>
      </w:r>
      <w:r>
        <w:rPr>
          <w:spacing w:val="-2"/>
        </w:rPr>
        <w:t xml:space="preserve"> </w:t>
      </w:r>
      <w:r>
        <w:t>If</w:t>
      </w:r>
      <w:r>
        <w:rPr>
          <w:spacing w:val="-3"/>
        </w:rPr>
        <w:t xml:space="preserve"> </w:t>
      </w:r>
      <w:r>
        <w:t>you</w:t>
      </w:r>
      <w:r>
        <w:rPr>
          <w:spacing w:val="-4"/>
        </w:rPr>
        <w:t xml:space="preserve"> </w:t>
      </w:r>
      <w:r>
        <w:t>email</w:t>
      </w:r>
      <w:r>
        <w:rPr>
          <w:spacing w:val="-1"/>
        </w:rPr>
        <w:t xml:space="preserve"> </w:t>
      </w:r>
      <w:r>
        <w:t>me</w:t>
      </w:r>
      <w:r>
        <w:rPr>
          <w:spacing w:val="-3"/>
        </w:rPr>
        <w:t xml:space="preserve"> </w:t>
      </w:r>
      <w:r>
        <w:t>using</w:t>
      </w:r>
      <w:r>
        <w:rPr>
          <w:spacing w:val="-2"/>
        </w:rPr>
        <w:t xml:space="preserve"> </w:t>
      </w:r>
      <w:r>
        <w:t>an</w:t>
      </w:r>
      <w:r>
        <w:rPr>
          <w:spacing w:val="-4"/>
        </w:rPr>
        <w:t xml:space="preserve"> </w:t>
      </w:r>
      <w:r>
        <w:t>alternate</w:t>
      </w:r>
      <w:r>
        <w:rPr>
          <w:spacing w:val="-3"/>
        </w:rPr>
        <w:t xml:space="preserve"> </w:t>
      </w:r>
      <w:r>
        <w:t>email</w:t>
      </w:r>
      <w:r>
        <w:rPr>
          <w:spacing w:val="-1"/>
        </w:rPr>
        <w:t xml:space="preserve"> </w:t>
      </w:r>
      <w:r>
        <w:t>address</w:t>
      </w:r>
      <w:r>
        <w:rPr>
          <w:spacing w:val="-3"/>
        </w:rPr>
        <w:t xml:space="preserve"> </w:t>
      </w:r>
      <w:r>
        <w:t>(yahoo,</w:t>
      </w:r>
      <w:r>
        <w:rPr>
          <w:spacing w:val="-1"/>
        </w:rPr>
        <w:t xml:space="preserve"> </w:t>
      </w:r>
      <w:proofErr w:type="spellStart"/>
      <w:proofErr w:type="gramStart"/>
      <w:r>
        <w:t>google,etc</w:t>
      </w:r>
      <w:proofErr w:type="spellEnd"/>
      <w:r>
        <w:t>.</w:t>
      </w:r>
      <w:proofErr w:type="gramEnd"/>
      <w:r>
        <w:t>)</w:t>
      </w:r>
      <w:r>
        <w:rPr>
          <w:spacing w:val="-3"/>
        </w:rPr>
        <w:t xml:space="preserve"> </w:t>
      </w:r>
      <w:r>
        <w:t>it</w:t>
      </w:r>
      <w:r>
        <w:rPr>
          <w:spacing w:val="-5"/>
        </w:rPr>
        <w:t xml:space="preserve"> </w:t>
      </w:r>
      <w:r>
        <w:t>goes</w:t>
      </w:r>
      <w:r>
        <w:rPr>
          <w:spacing w:val="-3"/>
        </w:rPr>
        <w:t xml:space="preserve"> </w:t>
      </w:r>
      <w:r>
        <w:t>to</w:t>
      </w:r>
      <w:r>
        <w:rPr>
          <w:spacing w:val="-4"/>
        </w:rPr>
        <w:t xml:space="preserve"> </w:t>
      </w:r>
      <w:r>
        <w:t>my</w:t>
      </w:r>
      <w:r>
        <w:rPr>
          <w:spacing w:val="-3"/>
        </w:rPr>
        <w:t xml:space="preserve"> </w:t>
      </w:r>
      <w:r>
        <w:t>junk</w:t>
      </w:r>
    </w:p>
    <w:p w14:paraId="2F1B0878" w14:textId="77777777" w:rsidR="00D55C36" w:rsidRDefault="00D55C36">
      <w:pPr>
        <w:pStyle w:val="BodyText"/>
        <w:spacing w:line="259" w:lineRule="auto"/>
        <w:sectPr w:rsidR="00D55C36">
          <w:type w:val="continuous"/>
          <w:pgSz w:w="12240" w:h="15840"/>
          <w:pgMar w:top="1460" w:right="1440" w:bottom="280" w:left="1080" w:header="720" w:footer="720" w:gutter="0"/>
          <w:cols w:space="720"/>
        </w:sectPr>
      </w:pPr>
    </w:p>
    <w:p w14:paraId="3B20B664" w14:textId="3F2260C6" w:rsidR="00D55C36" w:rsidRDefault="009A463F">
      <w:pPr>
        <w:pStyle w:val="BodyText"/>
        <w:spacing w:before="42" w:line="259" w:lineRule="auto"/>
        <w:ind w:right="71"/>
      </w:pPr>
      <w:r>
        <w:lastRenderedPageBreak/>
        <w:t>Wayland email, and</w:t>
      </w:r>
      <w:r>
        <w:rPr>
          <w:spacing w:val="-3"/>
        </w:rPr>
        <w:t xml:space="preserve"> </w:t>
      </w:r>
      <w:r>
        <w:t>I</w:t>
      </w:r>
      <w:r>
        <w:rPr>
          <w:spacing w:val="-1"/>
        </w:rPr>
        <w:t xml:space="preserve"> </w:t>
      </w:r>
      <w:r>
        <w:t>put</w:t>
      </w:r>
      <w:r>
        <w:rPr>
          <w:spacing w:val="-4"/>
        </w:rPr>
        <w:t xml:space="preserve"> </w:t>
      </w:r>
      <w:r>
        <w:t>out</w:t>
      </w:r>
      <w:r>
        <w:rPr>
          <w:spacing w:val="-4"/>
        </w:rPr>
        <w:t xml:space="preserve"> </w:t>
      </w:r>
      <w:r w:rsidR="001374D5">
        <w:t>quite a few</w:t>
      </w:r>
      <w:r>
        <w:rPr>
          <w:spacing w:val="-2"/>
        </w:rPr>
        <w:t xml:space="preserve"> </w:t>
      </w:r>
      <w:r>
        <w:t>announcement</w:t>
      </w:r>
      <w:r w:rsidR="001374D5">
        <w:t>s</w:t>
      </w:r>
      <w:r>
        <w:t>. Information</w:t>
      </w:r>
      <w:r>
        <w:rPr>
          <w:spacing w:val="-3"/>
        </w:rPr>
        <w:t xml:space="preserve"> </w:t>
      </w:r>
      <w:r>
        <w:t>is</w:t>
      </w:r>
      <w:r>
        <w:rPr>
          <w:spacing w:val="-7"/>
        </w:rPr>
        <w:t xml:space="preserve"> </w:t>
      </w:r>
      <w:r>
        <w:t>in</w:t>
      </w:r>
      <w:r>
        <w:rPr>
          <w:spacing w:val="-3"/>
        </w:rPr>
        <w:t xml:space="preserve"> </w:t>
      </w:r>
      <w:r>
        <w:t>the</w:t>
      </w:r>
      <w:r>
        <w:rPr>
          <w:spacing w:val="-2"/>
        </w:rPr>
        <w:t xml:space="preserve"> </w:t>
      </w:r>
      <w:r>
        <w:t>classroom</w:t>
      </w:r>
      <w:r>
        <w:rPr>
          <w:spacing w:val="-1"/>
        </w:rPr>
        <w:t xml:space="preserve"> </w:t>
      </w:r>
      <w:r>
        <w:t>under</w:t>
      </w:r>
      <w:r>
        <w:rPr>
          <w:spacing w:val="-2"/>
        </w:rPr>
        <w:t xml:space="preserve"> </w:t>
      </w:r>
      <w:r>
        <w:t>"Start Here".</w:t>
      </w:r>
      <w:r>
        <w:rPr>
          <w:spacing w:val="40"/>
        </w:rPr>
        <w:t xml:space="preserve"> </w:t>
      </w:r>
      <w:r>
        <w:t xml:space="preserve">If you require assistance in getting this done, please contact the IT department at </w:t>
      </w:r>
      <w:hyperlink r:id="rId8">
        <w:r>
          <w:rPr>
            <w:spacing w:val="-2"/>
          </w:rPr>
          <w:t>itsupport@wbu.edu.</w:t>
        </w:r>
      </w:hyperlink>
      <w:r w:rsidR="00477B82">
        <w:t xml:space="preserve">  Also, Chrome seems to be the browser of choice with Blackboard.  If an assignment does not </w:t>
      </w:r>
      <w:proofErr w:type="gramStart"/>
      <w:r w:rsidR="00477B82">
        <w:t>work</w:t>
      </w:r>
      <w:proofErr w:type="gramEnd"/>
      <w:r w:rsidR="00477B82">
        <w:t xml:space="preserve"> try clearing the cache in your bowser as a first step</w:t>
      </w:r>
    </w:p>
    <w:p w14:paraId="7101E926" w14:textId="77777777" w:rsidR="00D55C36" w:rsidRDefault="009A463F">
      <w:pPr>
        <w:pStyle w:val="Heading1"/>
        <w:spacing w:before="160"/>
      </w:pPr>
      <w:r>
        <w:rPr>
          <w:color w:val="2D74B5"/>
        </w:rPr>
        <w:t>COURSE</w:t>
      </w:r>
      <w:r>
        <w:rPr>
          <w:color w:val="2D74B5"/>
          <w:spacing w:val="-3"/>
        </w:rPr>
        <w:t xml:space="preserve"> </w:t>
      </w:r>
      <w:r>
        <w:rPr>
          <w:color w:val="2D74B5"/>
        </w:rPr>
        <w:t>OUTCOME</w:t>
      </w:r>
      <w:r>
        <w:rPr>
          <w:color w:val="2D74B5"/>
          <w:spacing w:val="-2"/>
        </w:rPr>
        <w:t xml:space="preserve"> COMPETENCIES:</w:t>
      </w:r>
    </w:p>
    <w:p w14:paraId="715A5A4D" w14:textId="77777777" w:rsidR="00D55C36" w:rsidRDefault="009A463F">
      <w:pPr>
        <w:pStyle w:val="BodyText"/>
      </w:pPr>
      <w:r>
        <w:t>At</w:t>
      </w:r>
      <w:r>
        <w:rPr>
          <w:spacing w:val="-7"/>
        </w:rPr>
        <w:t xml:space="preserve"> </w:t>
      </w:r>
      <w:r>
        <w:t>the</w:t>
      </w:r>
      <w:r>
        <w:rPr>
          <w:spacing w:val="-4"/>
        </w:rPr>
        <w:t xml:space="preserve"> </w:t>
      </w:r>
      <w:proofErr w:type="gramStart"/>
      <w:r>
        <w:t>conclusion</w:t>
      </w:r>
      <w:proofErr w:type="gramEnd"/>
      <w:r>
        <w:rPr>
          <w:spacing w:val="-5"/>
        </w:rPr>
        <w:t xml:space="preserve"> </w:t>
      </w:r>
      <w:r>
        <w:t>of</w:t>
      </w:r>
      <w:r>
        <w:rPr>
          <w:spacing w:val="-4"/>
        </w:rPr>
        <w:t xml:space="preserve"> </w:t>
      </w:r>
      <w:r>
        <w:t>this</w:t>
      </w:r>
      <w:r>
        <w:rPr>
          <w:spacing w:val="-1"/>
        </w:rPr>
        <w:t xml:space="preserve"> </w:t>
      </w:r>
      <w:r>
        <w:t>course,</w:t>
      </w:r>
      <w:r>
        <w:rPr>
          <w:spacing w:val="-2"/>
        </w:rPr>
        <w:t xml:space="preserve"> </w:t>
      </w:r>
      <w:r>
        <w:t>the</w:t>
      </w:r>
      <w:r>
        <w:rPr>
          <w:spacing w:val="-4"/>
        </w:rPr>
        <w:t xml:space="preserve"> </w:t>
      </w:r>
      <w:r>
        <w:t>student</w:t>
      </w:r>
      <w:r>
        <w:rPr>
          <w:spacing w:val="-7"/>
        </w:rPr>
        <w:t xml:space="preserve"> </w:t>
      </w:r>
      <w:r>
        <w:t>will</w:t>
      </w:r>
      <w:r>
        <w:rPr>
          <w:spacing w:val="-2"/>
        </w:rPr>
        <w:t xml:space="preserve"> </w:t>
      </w:r>
      <w:r>
        <w:t>be</w:t>
      </w:r>
      <w:r>
        <w:rPr>
          <w:spacing w:val="-4"/>
        </w:rPr>
        <w:t xml:space="preserve"> </w:t>
      </w:r>
      <w:r>
        <w:t>able</w:t>
      </w:r>
      <w:r>
        <w:rPr>
          <w:spacing w:val="-4"/>
        </w:rPr>
        <w:t xml:space="preserve"> </w:t>
      </w:r>
      <w:r>
        <w:rPr>
          <w:spacing w:val="-5"/>
        </w:rPr>
        <w:t>to:</w:t>
      </w:r>
    </w:p>
    <w:p w14:paraId="324733C9" w14:textId="77777777" w:rsidR="00D55C36" w:rsidRDefault="009A463F">
      <w:pPr>
        <w:pStyle w:val="ListParagraph"/>
        <w:numPr>
          <w:ilvl w:val="0"/>
          <w:numId w:val="2"/>
        </w:numPr>
        <w:tabs>
          <w:tab w:val="left" w:pos="1079"/>
        </w:tabs>
        <w:spacing w:before="178"/>
        <w:ind w:left="1079" w:hanging="359"/>
      </w:pPr>
      <w:r>
        <w:t>Analyze</w:t>
      </w:r>
      <w:r>
        <w:rPr>
          <w:spacing w:val="-7"/>
        </w:rPr>
        <w:t xml:space="preserve"> </w:t>
      </w:r>
      <w:r>
        <w:t>cellular</w:t>
      </w:r>
      <w:r>
        <w:rPr>
          <w:spacing w:val="-7"/>
        </w:rPr>
        <w:t xml:space="preserve"> </w:t>
      </w:r>
      <w:r>
        <w:t>and</w:t>
      </w:r>
      <w:r>
        <w:rPr>
          <w:spacing w:val="-7"/>
        </w:rPr>
        <w:t xml:space="preserve"> </w:t>
      </w:r>
      <w:r>
        <w:t>molecular</w:t>
      </w:r>
      <w:r>
        <w:rPr>
          <w:spacing w:val="-7"/>
        </w:rPr>
        <w:t xml:space="preserve"> </w:t>
      </w:r>
      <w:r>
        <w:t>biology</w:t>
      </w:r>
      <w:r>
        <w:rPr>
          <w:spacing w:val="-6"/>
        </w:rPr>
        <w:t xml:space="preserve"> </w:t>
      </w:r>
      <w:r>
        <w:t>as</w:t>
      </w:r>
      <w:r>
        <w:rPr>
          <w:spacing w:val="-6"/>
        </w:rPr>
        <w:t xml:space="preserve"> </w:t>
      </w:r>
      <w:r>
        <w:t>a</w:t>
      </w:r>
      <w:r>
        <w:rPr>
          <w:spacing w:val="-6"/>
        </w:rPr>
        <w:t xml:space="preserve"> </w:t>
      </w:r>
      <w:r>
        <w:t>prerequisite</w:t>
      </w:r>
      <w:r>
        <w:rPr>
          <w:spacing w:val="-6"/>
        </w:rPr>
        <w:t xml:space="preserve"> </w:t>
      </w:r>
      <w:r>
        <w:t>to</w:t>
      </w:r>
      <w:r>
        <w:rPr>
          <w:spacing w:val="-7"/>
        </w:rPr>
        <w:t xml:space="preserve"> </w:t>
      </w:r>
      <w:r>
        <w:t>understanding</w:t>
      </w:r>
      <w:r>
        <w:rPr>
          <w:spacing w:val="-5"/>
        </w:rPr>
        <w:t xml:space="preserve"> </w:t>
      </w:r>
      <w:r>
        <w:rPr>
          <w:spacing w:val="-2"/>
        </w:rPr>
        <w:t>disease.</w:t>
      </w:r>
    </w:p>
    <w:p w14:paraId="709A6A94" w14:textId="77777777" w:rsidR="00D55C36" w:rsidRDefault="009A463F">
      <w:pPr>
        <w:pStyle w:val="ListParagraph"/>
        <w:numPr>
          <w:ilvl w:val="0"/>
          <w:numId w:val="2"/>
        </w:numPr>
        <w:tabs>
          <w:tab w:val="left" w:pos="1079"/>
          <w:tab w:val="left" w:pos="1081"/>
        </w:tabs>
        <w:spacing w:before="25" w:line="256" w:lineRule="auto"/>
        <w:ind w:right="185"/>
      </w:pPr>
      <w:r>
        <w:t>Examine</w:t>
      </w:r>
      <w:r>
        <w:rPr>
          <w:spacing w:val="-4"/>
        </w:rPr>
        <w:t xml:space="preserve"> </w:t>
      </w:r>
      <w:r>
        <w:t>the</w:t>
      </w:r>
      <w:r>
        <w:rPr>
          <w:spacing w:val="-4"/>
        </w:rPr>
        <w:t xml:space="preserve"> </w:t>
      </w:r>
      <w:r>
        <w:t>cooperation</w:t>
      </w:r>
      <w:r>
        <w:rPr>
          <w:spacing w:val="-5"/>
        </w:rPr>
        <w:t xml:space="preserve"> </w:t>
      </w:r>
      <w:r>
        <w:t>of various</w:t>
      </w:r>
      <w:r>
        <w:rPr>
          <w:spacing w:val="-4"/>
        </w:rPr>
        <w:t xml:space="preserve"> </w:t>
      </w:r>
      <w:r>
        <w:t>systems</w:t>
      </w:r>
      <w:r>
        <w:rPr>
          <w:spacing w:val="-4"/>
        </w:rPr>
        <w:t xml:space="preserve"> </w:t>
      </w:r>
      <w:r>
        <w:t>of</w:t>
      </w:r>
      <w:r>
        <w:rPr>
          <w:spacing w:val="-4"/>
        </w:rPr>
        <w:t xml:space="preserve"> </w:t>
      </w:r>
      <w:r>
        <w:t>the</w:t>
      </w:r>
      <w:r>
        <w:rPr>
          <w:spacing w:val="-4"/>
        </w:rPr>
        <w:t xml:space="preserve"> </w:t>
      </w:r>
      <w:r>
        <w:t>body</w:t>
      </w:r>
      <w:r>
        <w:rPr>
          <w:spacing w:val="-4"/>
        </w:rPr>
        <w:t xml:space="preserve"> </w:t>
      </w:r>
      <w:r>
        <w:t>resulting</w:t>
      </w:r>
      <w:r>
        <w:rPr>
          <w:spacing w:val="-3"/>
        </w:rPr>
        <w:t xml:space="preserve"> </w:t>
      </w:r>
      <w:r>
        <w:t>in</w:t>
      </w:r>
      <w:r>
        <w:rPr>
          <w:spacing w:val="-5"/>
        </w:rPr>
        <w:t xml:space="preserve"> </w:t>
      </w:r>
      <w:r>
        <w:t>fluid,</w:t>
      </w:r>
      <w:r>
        <w:rPr>
          <w:spacing w:val="-2"/>
        </w:rPr>
        <w:t xml:space="preserve"> </w:t>
      </w:r>
      <w:r>
        <w:t>electrolyte</w:t>
      </w:r>
      <w:r>
        <w:rPr>
          <w:spacing w:val="-4"/>
        </w:rPr>
        <w:t xml:space="preserve"> </w:t>
      </w:r>
      <w:r>
        <w:t>and</w:t>
      </w:r>
      <w:r>
        <w:rPr>
          <w:spacing w:val="-2"/>
        </w:rPr>
        <w:t xml:space="preserve"> </w:t>
      </w:r>
      <w:r>
        <w:t>acid- base balance.</w:t>
      </w:r>
    </w:p>
    <w:p w14:paraId="6EF79152" w14:textId="77777777" w:rsidR="00D55C36" w:rsidRDefault="009A463F">
      <w:pPr>
        <w:pStyle w:val="ListParagraph"/>
        <w:numPr>
          <w:ilvl w:val="0"/>
          <w:numId w:val="2"/>
        </w:numPr>
        <w:tabs>
          <w:tab w:val="left" w:pos="1079"/>
        </w:tabs>
        <w:ind w:left="1079" w:hanging="359"/>
      </w:pPr>
      <w:r>
        <w:t>Analyze</w:t>
      </w:r>
      <w:r>
        <w:rPr>
          <w:spacing w:val="-7"/>
        </w:rPr>
        <w:t xml:space="preserve"> </w:t>
      </w:r>
      <w:r>
        <w:t>how</w:t>
      </w:r>
      <w:r>
        <w:rPr>
          <w:spacing w:val="-6"/>
        </w:rPr>
        <w:t xml:space="preserve"> </w:t>
      </w:r>
      <w:r>
        <w:t>environment</w:t>
      </w:r>
      <w:r>
        <w:rPr>
          <w:spacing w:val="-10"/>
        </w:rPr>
        <w:t xml:space="preserve"> </w:t>
      </w:r>
      <w:r>
        <w:t>and</w:t>
      </w:r>
      <w:r>
        <w:rPr>
          <w:spacing w:val="-7"/>
        </w:rPr>
        <w:t xml:space="preserve"> </w:t>
      </w:r>
      <w:r>
        <w:t>lifestyle</w:t>
      </w:r>
      <w:r>
        <w:rPr>
          <w:spacing w:val="-7"/>
        </w:rPr>
        <w:t xml:space="preserve"> </w:t>
      </w:r>
      <w:r>
        <w:t>affect</w:t>
      </w:r>
      <w:r>
        <w:rPr>
          <w:spacing w:val="-8"/>
        </w:rPr>
        <w:t xml:space="preserve"> </w:t>
      </w:r>
      <w:r>
        <w:t>pathophysiological</w:t>
      </w:r>
      <w:r>
        <w:rPr>
          <w:spacing w:val="-5"/>
        </w:rPr>
        <w:t xml:space="preserve"> </w:t>
      </w:r>
      <w:r>
        <w:rPr>
          <w:spacing w:val="-2"/>
        </w:rPr>
        <w:t>processes.</w:t>
      </w:r>
    </w:p>
    <w:p w14:paraId="2A8EE3D0" w14:textId="24E75211" w:rsidR="00D55C36" w:rsidRDefault="009A463F">
      <w:pPr>
        <w:pStyle w:val="ListParagraph"/>
        <w:numPr>
          <w:ilvl w:val="0"/>
          <w:numId w:val="2"/>
        </w:numPr>
        <w:tabs>
          <w:tab w:val="left" w:pos="1079"/>
          <w:tab w:val="left" w:pos="1081"/>
        </w:tabs>
        <w:spacing w:before="19" w:line="256" w:lineRule="auto"/>
        <w:ind w:right="845"/>
      </w:pPr>
      <w:r>
        <w:t>Evaluate</w:t>
      </w:r>
      <w:r>
        <w:rPr>
          <w:spacing w:val="-4"/>
        </w:rPr>
        <w:t xml:space="preserve"> </w:t>
      </w:r>
      <w:r>
        <w:t>the</w:t>
      </w:r>
      <w:r>
        <w:rPr>
          <w:spacing w:val="-4"/>
        </w:rPr>
        <w:t xml:space="preserve"> </w:t>
      </w:r>
      <w:r>
        <w:t>body’s</w:t>
      </w:r>
      <w:r>
        <w:rPr>
          <w:spacing w:val="-4"/>
        </w:rPr>
        <w:t xml:space="preserve"> </w:t>
      </w:r>
      <w:r>
        <w:t>inflammatory</w:t>
      </w:r>
      <w:r>
        <w:rPr>
          <w:spacing w:val="-4"/>
        </w:rPr>
        <w:t xml:space="preserve"> </w:t>
      </w:r>
      <w:r>
        <w:t>response</w:t>
      </w:r>
      <w:r>
        <w:rPr>
          <w:spacing w:val="-4"/>
        </w:rPr>
        <w:t xml:space="preserve"> </w:t>
      </w:r>
      <w:r>
        <w:t>to</w:t>
      </w:r>
      <w:r>
        <w:rPr>
          <w:spacing w:val="-5"/>
        </w:rPr>
        <w:t xml:space="preserve"> </w:t>
      </w:r>
      <w:r>
        <w:t>tissue</w:t>
      </w:r>
      <w:r>
        <w:rPr>
          <w:spacing w:val="-4"/>
        </w:rPr>
        <w:t xml:space="preserve"> </w:t>
      </w:r>
      <w:r>
        <w:t>injury</w:t>
      </w:r>
      <w:r>
        <w:rPr>
          <w:spacing w:val="-4"/>
        </w:rPr>
        <w:t xml:space="preserve"> </w:t>
      </w:r>
      <w:r>
        <w:t>and</w:t>
      </w:r>
      <w:r>
        <w:rPr>
          <w:spacing w:val="-5"/>
        </w:rPr>
        <w:t xml:space="preserve"> </w:t>
      </w:r>
      <w:r>
        <w:t>the organs</w:t>
      </w:r>
      <w:r>
        <w:rPr>
          <w:spacing w:val="-4"/>
        </w:rPr>
        <w:t xml:space="preserve"> </w:t>
      </w:r>
      <w:r w:rsidR="002E3123">
        <w:t>mail and I will not respond.</w:t>
      </w:r>
      <w:r w:rsidR="002E3123">
        <w:rPr>
          <w:spacing w:val="40"/>
        </w:rPr>
        <w:t xml:space="preserve"> </w:t>
      </w:r>
      <w:proofErr w:type="gramStart"/>
      <w:r w:rsidR="002E3123">
        <w:t>So</w:t>
      </w:r>
      <w:proofErr w:type="gramEnd"/>
      <w:r w:rsidR="002E3123">
        <w:t xml:space="preserve"> </w:t>
      </w:r>
      <w:r w:rsidR="002E3123">
        <w:rPr>
          <w:b/>
        </w:rPr>
        <w:t xml:space="preserve">USE </w:t>
      </w:r>
      <w:r w:rsidR="002E3123">
        <w:t>your WAYLAND email.</w:t>
      </w:r>
      <w:r w:rsidR="002E3123">
        <w:rPr>
          <w:spacing w:val="40"/>
        </w:rPr>
        <w:t xml:space="preserve"> </w:t>
      </w:r>
      <w:r w:rsidR="002E3123">
        <w:t xml:space="preserve">Announcements come to your </w:t>
      </w:r>
      <w:r>
        <w:t>and</w:t>
      </w:r>
      <w:r>
        <w:rPr>
          <w:spacing w:val="-1"/>
        </w:rPr>
        <w:t xml:space="preserve"> </w:t>
      </w:r>
      <w:r>
        <w:t>systems adaptations to inflammation.</w:t>
      </w:r>
    </w:p>
    <w:p w14:paraId="46C66121" w14:textId="77777777" w:rsidR="00D55C36" w:rsidRDefault="009A463F">
      <w:pPr>
        <w:pStyle w:val="ListParagraph"/>
        <w:numPr>
          <w:ilvl w:val="0"/>
          <w:numId w:val="2"/>
        </w:numPr>
        <w:tabs>
          <w:tab w:val="left" w:pos="1079"/>
        </w:tabs>
        <w:spacing w:before="7"/>
        <w:ind w:left="1079" w:hanging="359"/>
      </w:pPr>
      <w:r>
        <w:t>Differentiate</w:t>
      </w:r>
      <w:r>
        <w:rPr>
          <w:spacing w:val="-9"/>
        </w:rPr>
        <w:t xml:space="preserve"> </w:t>
      </w:r>
      <w:r>
        <w:t>between</w:t>
      </w:r>
      <w:r>
        <w:rPr>
          <w:spacing w:val="-8"/>
        </w:rPr>
        <w:t xml:space="preserve"> </w:t>
      </w:r>
      <w:proofErr w:type="gramStart"/>
      <w:r>
        <w:t>a</w:t>
      </w:r>
      <w:r>
        <w:rPr>
          <w:spacing w:val="-6"/>
        </w:rPr>
        <w:t xml:space="preserve"> </w:t>
      </w:r>
      <w:r>
        <w:t>functioning</w:t>
      </w:r>
      <w:proofErr w:type="gramEnd"/>
      <w:r>
        <w:rPr>
          <w:spacing w:val="-6"/>
        </w:rPr>
        <w:t xml:space="preserve"> </w:t>
      </w:r>
      <w:r>
        <w:t>and</w:t>
      </w:r>
      <w:r>
        <w:rPr>
          <w:spacing w:val="-7"/>
        </w:rPr>
        <w:t xml:space="preserve"> </w:t>
      </w:r>
      <w:r>
        <w:t>nonfunctioning</w:t>
      </w:r>
      <w:r>
        <w:rPr>
          <w:spacing w:val="-6"/>
        </w:rPr>
        <w:t xml:space="preserve"> </w:t>
      </w:r>
      <w:r>
        <w:t>immune</w:t>
      </w:r>
      <w:r>
        <w:rPr>
          <w:spacing w:val="-6"/>
        </w:rPr>
        <w:t xml:space="preserve"> </w:t>
      </w:r>
      <w:r>
        <w:rPr>
          <w:spacing w:val="-2"/>
        </w:rPr>
        <w:t>system.</w:t>
      </w:r>
    </w:p>
    <w:p w14:paraId="4388FC2A" w14:textId="77777777" w:rsidR="00D55C36" w:rsidRDefault="009A463F">
      <w:pPr>
        <w:pStyle w:val="ListParagraph"/>
        <w:numPr>
          <w:ilvl w:val="0"/>
          <w:numId w:val="2"/>
        </w:numPr>
        <w:tabs>
          <w:tab w:val="left" w:pos="1079"/>
          <w:tab w:val="left" w:pos="1081"/>
        </w:tabs>
        <w:spacing w:before="19" w:line="256" w:lineRule="auto"/>
        <w:ind w:right="82"/>
      </w:pPr>
      <w:r>
        <w:t>Compare</w:t>
      </w:r>
      <w:r>
        <w:rPr>
          <w:spacing w:val="-4"/>
        </w:rPr>
        <w:t xml:space="preserve"> </w:t>
      </w:r>
      <w:r>
        <w:t>and</w:t>
      </w:r>
      <w:r>
        <w:rPr>
          <w:spacing w:val="-5"/>
        </w:rPr>
        <w:t xml:space="preserve"> </w:t>
      </w:r>
      <w:r>
        <w:t>contrast</w:t>
      </w:r>
      <w:r>
        <w:rPr>
          <w:spacing w:val="-6"/>
        </w:rPr>
        <w:t xml:space="preserve"> </w:t>
      </w:r>
      <w:r>
        <w:t>normal</w:t>
      </w:r>
      <w:r>
        <w:rPr>
          <w:spacing w:val="-3"/>
        </w:rPr>
        <w:t xml:space="preserve"> </w:t>
      </w:r>
      <w:proofErr w:type="gramStart"/>
      <w:r>
        <w:t>physiologic</w:t>
      </w:r>
      <w:proofErr w:type="gramEnd"/>
      <w:r>
        <w:rPr>
          <w:spacing w:val="-5"/>
        </w:rPr>
        <w:t xml:space="preserve"> </w:t>
      </w:r>
      <w:r>
        <w:t>and</w:t>
      </w:r>
      <w:r>
        <w:rPr>
          <w:spacing w:val="-5"/>
        </w:rPr>
        <w:t xml:space="preserve"> </w:t>
      </w:r>
      <w:r>
        <w:t>abnormal</w:t>
      </w:r>
      <w:r>
        <w:rPr>
          <w:spacing w:val="-3"/>
        </w:rPr>
        <w:t xml:space="preserve"> </w:t>
      </w:r>
      <w:r>
        <w:t>pathophysiologic</w:t>
      </w:r>
      <w:r>
        <w:rPr>
          <w:spacing w:val="-5"/>
        </w:rPr>
        <w:t xml:space="preserve"> </w:t>
      </w:r>
      <w:r>
        <w:t>adaptation</w:t>
      </w:r>
      <w:r>
        <w:rPr>
          <w:spacing w:val="-5"/>
        </w:rPr>
        <w:t xml:space="preserve"> </w:t>
      </w:r>
      <w:r>
        <w:t>of</w:t>
      </w:r>
      <w:r>
        <w:rPr>
          <w:spacing w:val="-4"/>
        </w:rPr>
        <w:t xml:space="preserve"> </w:t>
      </w:r>
      <w:r>
        <w:t>various organs and systems across the lifespan.</w:t>
      </w:r>
    </w:p>
    <w:p w14:paraId="793EB48A" w14:textId="77777777" w:rsidR="00D55C36" w:rsidRDefault="009A463F">
      <w:pPr>
        <w:pStyle w:val="ListParagraph"/>
        <w:numPr>
          <w:ilvl w:val="0"/>
          <w:numId w:val="2"/>
        </w:numPr>
        <w:tabs>
          <w:tab w:val="left" w:pos="1079"/>
          <w:tab w:val="left" w:pos="1081"/>
        </w:tabs>
        <w:spacing w:line="256" w:lineRule="auto"/>
        <w:ind w:right="167"/>
      </w:pPr>
      <w:r>
        <w:t>Analyze symptoms, laboratory data, other measures of function, and knowledge of pathophysiological</w:t>
      </w:r>
      <w:r>
        <w:rPr>
          <w:spacing w:val="-9"/>
        </w:rPr>
        <w:t xml:space="preserve"> </w:t>
      </w:r>
      <w:r>
        <w:t>processes</w:t>
      </w:r>
      <w:r>
        <w:rPr>
          <w:spacing w:val="-7"/>
        </w:rPr>
        <w:t xml:space="preserve"> </w:t>
      </w:r>
      <w:r>
        <w:t>to</w:t>
      </w:r>
      <w:r>
        <w:rPr>
          <w:spacing w:val="-9"/>
        </w:rPr>
        <w:t xml:space="preserve"> </w:t>
      </w:r>
      <w:r>
        <w:t>formulate</w:t>
      </w:r>
      <w:r>
        <w:rPr>
          <w:spacing w:val="-7"/>
        </w:rPr>
        <w:t xml:space="preserve"> </w:t>
      </w:r>
      <w:r>
        <w:t>diagnostic</w:t>
      </w:r>
      <w:r>
        <w:rPr>
          <w:spacing w:val="-9"/>
        </w:rPr>
        <w:t xml:space="preserve"> </w:t>
      </w:r>
      <w:r>
        <w:t>hypotheses</w:t>
      </w:r>
      <w:r>
        <w:rPr>
          <w:spacing w:val="-7"/>
        </w:rPr>
        <w:t xml:space="preserve"> </w:t>
      </w:r>
      <w:r>
        <w:t>for</w:t>
      </w:r>
      <w:r>
        <w:rPr>
          <w:spacing w:val="-8"/>
        </w:rPr>
        <w:t xml:space="preserve"> </w:t>
      </w:r>
      <w:r>
        <w:t>clients</w:t>
      </w:r>
      <w:r>
        <w:rPr>
          <w:spacing w:val="-7"/>
        </w:rPr>
        <w:t xml:space="preserve"> </w:t>
      </w:r>
      <w:r>
        <w:t>across</w:t>
      </w:r>
      <w:r>
        <w:rPr>
          <w:spacing w:val="-3"/>
        </w:rPr>
        <w:t xml:space="preserve"> </w:t>
      </w:r>
      <w:r>
        <w:t>the</w:t>
      </w:r>
      <w:r>
        <w:rPr>
          <w:spacing w:val="-7"/>
        </w:rPr>
        <w:t xml:space="preserve"> </w:t>
      </w:r>
      <w:r>
        <w:rPr>
          <w:spacing w:val="-2"/>
        </w:rPr>
        <w:t>lifespan</w:t>
      </w:r>
    </w:p>
    <w:p w14:paraId="75A117CD" w14:textId="77777777" w:rsidR="00D55C36" w:rsidRDefault="00D55C36">
      <w:pPr>
        <w:pStyle w:val="BodyText"/>
        <w:spacing w:before="185"/>
        <w:ind w:left="0"/>
      </w:pPr>
    </w:p>
    <w:p w14:paraId="401B1579" w14:textId="77777777" w:rsidR="00D55C36" w:rsidRDefault="009A463F">
      <w:pPr>
        <w:pStyle w:val="Heading1"/>
      </w:pPr>
      <w:r>
        <w:rPr>
          <w:color w:val="2D74B5"/>
        </w:rPr>
        <w:t>ATTENDANCE</w:t>
      </w:r>
      <w:r>
        <w:rPr>
          <w:color w:val="2D74B5"/>
          <w:spacing w:val="-8"/>
        </w:rPr>
        <w:t xml:space="preserve"> </w:t>
      </w:r>
      <w:r>
        <w:rPr>
          <w:color w:val="2D74B5"/>
          <w:spacing w:val="-2"/>
        </w:rPr>
        <w:t>REQUIREMENTS:</w:t>
      </w:r>
    </w:p>
    <w:p w14:paraId="6A13A27D" w14:textId="20DBBC1C" w:rsidR="00D55C36" w:rsidRDefault="009A463F">
      <w:pPr>
        <w:pStyle w:val="BodyText"/>
        <w:spacing w:line="259" w:lineRule="auto"/>
      </w:pPr>
      <w:r>
        <w:t xml:space="preserve">For the online class attendance is reported by submission of weekly assignments on time for that week. </w:t>
      </w:r>
      <w:r w:rsidR="00037836">
        <w:t xml:space="preserve">You may have noticed that there are a lot of assignments in this course.  I don’t think any of it is “busy work” - everything is essential.  This is a complicated, </w:t>
      </w:r>
      <w:proofErr w:type="gramStart"/>
      <w:r w:rsidR="00037836">
        <w:t>involved</w:t>
      </w:r>
      <w:proofErr w:type="gramEnd"/>
      <w:r w:rsidR="00037836">
        <w:t xml:space="preserve"> course that will take a lot of organization and effort to get all assignments turned in.</w:t>
      </w:r>
    </w:p>
    <w:p w14:paraId="0E4D85F5" w14:textId="77777777" w:rsidR="00D55C36" w:rsidRDefault="009A463F">
      <w:pPr>
        <w:pStyle w:val="Heading1"/>
        <w:spacing w:before="160"/>
      </w:pPr>
      <w:r>
        <w:rPr>
          <w:color w:val="2D74B5"/>
        </w:rPr>
        <w:t>PARTICIPATION</w:t>
      </w:r>
      <w:r>
        <w:rPr>
          <w:color w:val="2D74B5"/>
          <w:spacing w:val="-9"/>
        </w:rPr>
        <w:t xml:space="preserve"> </w:t>
      </w:r>
      <w:r>
        <w:rPr>
          <w:color w:val="2D74B5"/>
          <w:spacing w:val="-2"/>
        </w:rPr>
        <w:t>POLICY:</w:t>
      </w:r>
    </w:p>
    <w:p w14:paraId="4F18B4BC" w14:textId="41E36210" w:rsidR="00D55C36" w:rsidRDefault="00037836" w:rsidP="00037836">
      <w:pPr>
        <w:pStyle w:val="BodyText"/>
        <w:ind w:left="0" w:firstLine="360"/>
      </w:pPr>
      <w:r>
        <w:rPr>
          <w:color w:val="C00000"/>
        </w:rPr>
        <w:t>I</w:t>
      </w:r>
      <w:r w:rsidR="009A463F">
        <w:rPr>
          <w:color w:val="C00000"/>
        </w:rPr>
        <w:t>mportant</w:t>
      </w:r>
      <w:r w:rsidR="009A463F">
        <w:rPr>
          <w:color w:val="C00000"/>
          <w:spacing w:val="-9"/>
        </w:rPr>
        <w:t xml:space="preserve"> </w:t>
      </w:r>
      <w:r w:rsidR="009A463F">
        <w:t>-</w:t>
      </w:r>
      <w:r w:rsidR="009A463F">
        <w:rPr>
          <w:spacing w:val="-6"/>
        </w:rPr>
        <w:t xml:space="preserve"> </w:t>
      </w:r>
      <w:r w:rsidR="009A463F">
        <w:t>Your</w:t>
      </w:r>
      <w:r w:rsidR="009A463F">
        <w:rPr>
          <w:spacing w:val="-1"/>
        </w:rPr>
        <w:t xml:space="preserve"> </w:t>
      </w:r>
      <w:r w:rsidR="009A463F">
        <w:t>attendance</w:t>
      </w:r>
      <w:r w:rsidR="009A463F">
        <w:rPr>
          <w:spacing w:val="-5"/>
        </w:rPr>
        <w:t xml:space="preserve"> </w:t>
      </w:r>
      <w:r w:rsidR="009A463F">
        <w:t>is</w:t>
      </w:r>
      <w:r w:rsidR="009A463F">
        <w:rPr>
          <w:spacing w:val="-5"/>
        </w:rPr>
        <w:t xml:space="preserve"> </w:t>
      </w:r>
      <w:r w:rsidR="009A463F">
        <w:t>based</w:t>
      </w:r>
      <w:r w:rsidR="009A463F">
        <w:rPr>
          <w:spacing w:val="-7"/>
        </w:rPr>
        <w:t xml:space="preserve"> </w:t>
      </w:r>
      <w:r w:rsidR="009A463F">
        <w:t>on</w:t>
      </w:r>
      <w:r w:rsidR="009A463F">
        <w:rPr>
          <w:spacing w:val="-6"/>
        </w:rPr>
        <w:t xml:space="preserve"> </w:t>
      </w:r>
      <w:r w:rsidR="009A463F">
        <w:t>discussions,</w:t>
      </w:r>
      <w:r w:rsidR="009A463F">
        <w:rPr>
          <w:spacing w:val="-3"/>
        </w:rPr>
        <w:t xml:space="preserve"> </w:t>
      </w:r>
      <w:r w:rsidR="009A463F">
        <w:t>case</w:t>
      </w:r>
      <w:r w:rsidR="009A463F">
        <w:rPr>
          <w:spacing w:val="-6"/>
        </w:rPr>
        <w:t xml:space="preserve"> </w:t>
      </w:r>
      <w:r w:rsidR="009A463F">
        <w:t>studies,</w:t>
      </w:r>
      <w:r w:rsidR="009A463F">
        <w:rPr>
          <w:spacing w:val="-2"/>
        </w:rPr>
        <w:t xml:space="preserve"> </w:t>
      </w:r>
      <w:r w:rsidR="009A463F">
        <w:t>quizzes,</w:t>
      </w:r>
      <w:r w:rsidR="009A463F">
        <w:rPr>
          <w:spacing w:val="-3"/>
        </w:rPr>
        <w:t xml:space="preserve"> </w:t>
      </w:r>
      <w:r w:rsidR="009A463F">
        <w:t>and</w:t>
      </w:r>
      <w:r w:rsidR="009A463F">
        <w:rPr>
          <w:spacing w:val="-6"/>
        </w:rPr>
        <w:t xml:space="preserve"> </w:t>
      </w:r>
      <w:r w:rsidR="009A463F">
        <w:t>two</w:t>
      </w:r>
      <w:r w:rsidR="009A463F">
        <w:rPr>
          <w:spacing w:val="-5"/>
        </w:rPr>
        <w:t xml:space="preserve"> </w:t>
      </w:r>
      <w:r w:rsidR="00477B82">
        <w:rPr>
          <w:spacing w:val="-5"/>
        </w:rPr>
        <w:t xml:space="preserve">major </w:t>
      </w:r>
      <w:r w:rsidR="009A463F">
        <w:rPr>
          <w:spacing w:val="-2"/>
        </w:rPr>
        <w:t>exams.</w:t>
      </w:r>
    </w:p>
    <w:p w14:paraId="01DA7B00" w14:textId="77777777" w:rsidR="00D55C36" w:rsidRDefault="009A463F">
      <w:pPr>
        <w:pStyle w:val="BodyText"/>
        <w:spacing w:before="182" w:line="259" w:lineRule="auto"/>
      </w:pPr>
      <w:r>
        <w:t>Your</w:t>
      </w:r>
      <w:r>
        <w:rPr>
          <w:spacing w:val="-3"/>
        </w:rPr>
        <w:t xml:space="preserve"> </w:t>
      </w:r>
      <w:r>
        <w:t>classmates</w:t>
      </w:r>
      <w:r>
        <w:rPr>
          <w:spacing w:val="-3"/>
        </w:rPr>
        <w:t xml:space="preserve"> </w:t>
      </w:r>
      <w:r>
        <w:t>will</w:t>
      </w:r>
      <w:r>
        <w:rPr>
          <w:spacing w:val="-1"/>
        </w:rPr>
        <w:t xml:space="preserve"> </w:t>
      </w:r>
      <w:r>
        <w:t>depend</w:t>
      </w:r>
      <w:r>
        <w:rPr>
          <w:spacing w:val="-5"/>
        </w:rPr>
        <w:t xml:space="preserve"> </w:t>
      </w:r>
      <w:r>
        <w:t>on</w:t>
      </w:r>
      <w:r>
        <w:rPr>
          <w:spacing w:val="-4"/>
        </w:rPr>
        <w:t xml:space="preserve"> </w:t>
      </w:r>
      <w:r>
        <w:t>you</w:t>
      </w:r>
      <w:r>
        <w:rPr>
          <w:spacing w:val="-4"/>
        </w:rPr>
        <w:t xml:space="preserve"> </w:t>
      </w:r>
      <w:r>
        <w:t>to</w:t>
      </w:r>
      <w:r>
        <w:rPr>
          <w:spacing w:val="-4"/>
        </w:rPr>
        <w:t xml:space="preserve"> </w:t>
      </w:r>
      <w:r>
        <w:t>help construct</w:t>
      </w:r>
      <w:r>
        <w:rPr>
          <w:spacing w:val="-1"/>
        </w:rPr>
        <w:t xml:space="preserve"> </w:t>
      </w:r>
      <w:r>
        <w:t>an</w:t>
      </w:r>
      <w:r>
        <w:rPr>
          <w:spacing w:val="-4"/>
        </w:rPr>
        <w:t xml:space="preserve"> </w:t>
      </w:r>
      <w:r>
        <w:t>understanding</w:t>
      </w:r>
      <w:r>
        <w:rPr>
          <w:spacing w:val="-2"/>
        </w:rPr>
        <w:t xml:space="preserve"> </w:t>
      </w:r>
      <w:r>
        <w:t>of</w:t>
      </w:r>
      <w:r>
        <w:rPr>
          <w:spacing w:val="-3"/>
        </w:rPr>
        <w:t xml:space="preserve"> </w:t>
      </w:r>
      <w:r>
        <w:t>the</w:t>
      </w:r>
      <w:r>
        <w:rPr>
          <w:spacing w:val="-3"/>
        </w:rPr>
        <w:t xml:space="preserve"> </w:t>
      </w:r>
      <w:r>
        <w:t>material</w:t>
      </w:r>
      <w:r>
        <w:rPr>
          <w:spacing w:val="-2"/>
        </w:rPr>
        <w:t xml:space="preserve"> </w:t>
      </w:r>
      <w:r>
        <w:t>in</w:t>
      </w:r>
      <w:r>
        <w:rPr>
          <w:spacing w:val="-4"/>
        </w:rPr>
        <w:t xml:space="preserve"> </w:t>
      </w:r>
      <w:r>
        <w:t>the</w:t>
      </w:r>
      <w:r>
        <w:rPr>
          <w:spacing w:val="-3"/>
        </w:rPr>
        <w:t xml:space="preserve"> </w:t>
      </w:r>
      <w:r>
        <w:t>discussion board</w:t>
      </w:r>
      <w:r>
        <w:rPr>
          <w:spacing w:val="-3"/>
        </w:rPr>
        <w:t xml:space="preserve"> </w:t>
      </w:r>
      <w:r>
        <w:t>wikis.</w:t>
      </w:r>
      <w:r>
        <w:rPr>
          <w:spacing w:val="40"/>
        </w:rPr>
        <w:t xml:space="preserve"> </w:t>
      </w:r>
      <w:r>
        <w:t>It</w:t>
      </w:r>
      <w:r>
        <w:rPr>
          <w:spacing w:val="-4"/>
        </w:rPr>
        <w:t xml:space="preserve"> </w:t>
      </w:r>
      <w:r>
        <w:t>is</w:t>
      </w:r>
      <w:r>
        <w:rPr>
          <w:spacing w:val="-2"/>
        </w:rPr>
        <w:t xml:space="preserve"> </w:t>
      </w:r>
      <w:r>
        <w:t>essential that</w:t>
      </w:r>
      <w:r>
        <w:rPr>
          <w:spacing w:val="-5"/>
        </w:rPr>
        <w:t xml:space="preserve"> </w:t>
      </w:r>
      <w:r>
        <w:t>you</w:t>
      </w:r>
      <w:r>
        <w:rPr>
          <w:spacing w:val="-3"/>
        </w:rPr>
        <w:t xml:space="preserve"> </w:t>
      </w:r>
      <w:r>
        <w:t>be</w:t>
      </w:r>
      <w:r>
        <w:rPr>
          <w:spacing w:val="-2"/>
        </w:rPr>
        <w:t xml:space="preserve"> </w:t>
      </w:r>
      <w:r>
        <w:t>in the</w:t>
      </w:r>
      <w:r>
        <w:rPr>
          <w:spacing w:val="-2"/>
        </w:rPr>
        <w:t xml:space="preserve"> </w:t>
      </w:r>
      <w:r>
        <w:t>classroom</w:t>
      </w:r>
      <w:r>
        <w:rPr>
          <w:spacing w:val="-1"/>
        </w:rPr>
        <w:t xml:space="preserve"> </w:t>
      </w:r>
      <w:r>
        <w:t>several times</w:t>
      </w:r>
      <w:r>
        <w:rPr>
          <w:spacing w:val="-2"/>
        </w:rPr>
        <w:t xml:space="preserve"> </w:t>
      </w:r>
      <w:r>
        <w:t>a</w:t>
      </w:r>
      <w:r>
        <w:rPr>
          <w:spacing w:val="-2"/>
        </w:rPr>
        <w:t xml:space="preserve"> </w:t>
      </w:r>
      <w:r>
        <w:t>week</w:t>
      </w:r>
      <w:r>
        <w:rPr>
          <w:spacing w:val="-2"/>
        </w:rPr>
        <w:t xml:space="preserve"> </w:t>
      </w:r>
      <w:r>
        <w:t>to</w:t>
      </w:r>
      <w:r>
        <w:rPr>
          <w:spacing w:val="-3"/>
        </w:rPr>
        <w:t xml:space="preserve"> </w:t>
      </w:r>
      <w:r>
        <w:t>truly</w:t>
      </w:r>
      <w:r>
        <w:rPr>
          <w:spacing w:val="-2"/>
        </w:rPr>
        <w:t xml:space="preserve"> </w:t>
      </w:r>
      <w:r>
        <w:t xml:space="preserve">participate. </w:t>
      </w:r>
      <w:r>
        <w:rPr>
          <w:color w:val="C00000"/>
        </w:rPr>
        <w:t>Failure to meet posted deadlines may result in a grade of zero. Any assignments that are accepted by the instructor</w:t>
      </w:r>
      <w:r>
        <w:rPr>
          <w:color w:val="C00000"/>
          <w:spacing w:val="-4"/>
        </w:rPr>
        <w:t xml:space="preserve"> </w:t>
      </w:r>
      <w:r>
        <w:rPr>
          <w:color w:val="C00000"/>
        </w:rPr>
        <w:t>after the</w:t>
      </w:r>
      <w:r>
        <w:rPr>
          <w:color w:val="C00000"/>
          <w:spacing w:val="-4"/>
        </w:rPr>
        <w:t xml:space="preserve"> </w:t>
      </w:r>
      <w:r>
        <w:rPr>
          <w:color w:val="C00000"/>
        </w:rPr>
        <w:t>due date</w:t>
      </w:r>
      <w:r>
        <w:rPr>
          <w:color w:val="C00000"/>
          <w:spacing w:val="-4"/>
        </w:rPr>
        <w:t xml:space="preserve"> </w:t>
      </w:r>
      <w:r>
        <w:rPr>
          <w:color w:val="C00000"/>
        </w:rPr>
        <w:t>will</w:t>
      </w:r>
      <w:r>
        <w:rPr>
          <w:color w:val="C00000"/>
          <w:spacing w:val="-2"/>
        </w:rPr>
        <w:t xml:space="preserve"> </w:t>
      </w:r>
      <w:r>
        <w:rPr>
          <w:color w:val="C00000"/>
        </w:rPr>
        <w:t>lose</w:t>
      </w:r>
      <w:r>
        <w:rPr>
          <w:color w:val="C00000"/>
          <w:spacing w:val="-4"/>
        </w:rPr>
        <w:t xml:space="preserve"> </w:t>
      </w:r>
      <w:r>
        <w:rPr>
          <w:color w:val="C00000"/>
        </w:rPr>
        <w:t>10%</w:t>
      </w:r>
      <w:r>
        <w:rPr>
          <w:color w:val="C00000"/>
          <w:spacing w:val="-4"/>
        </w:rPr>
        <w:t xml:space="preserve"> </w:t>
      </w:r>
      <w:r>
        <w:rPr>
          <w:color w:val="C00000"/>
        </w:rPr>
        <w:t>of</w:t>
      </w:r>
      <w:r>
        <w:rPr>
          <w:color w:val="C00000"/>
          <w:spacing w:val="-4"/>
        </w:rPr>
        <w:t xml:space="preserve"> </w:t>
      </w:r>
      <w:r>
        <w:rPr>
          <w:color w:val="C00000"/>
        </w:rPr>
        <w:t>the</w:t>
      </w:r>
      <w:r>
        <w:rPr>
          <w:color w:val="C00000"/>
          <w:spacing w:val="-4"/>
        </w:rPr>
        <w:t xml:space="preserve"> </w:t>
      </w:r>
      <w:r>
        <w:rPr>
          <w:color w:val="C00000"/>
        </w:rPr>
        <w:t>grade</w:t>
      </w:r>
      <w:r>
        <w:rPr>
          <w:color w:val="C00000"/>
          <w:spacing w:val="-4"/>
        </w:rPr>
        <w:t xml:space="preserve"> </w:t>
      </w:r>
      <w:r>
        <w:rPr>
          <w:color w:val="C00000"/>
        </w:rPr>
        <w:t>per</w:t>
      </w:r>
      <w:r>
        <w:rPr>
          <w:color w:val="C00000"/>
          <w:spacing w:val="-4"/>
        </w:rPr>
        <w:t xml:space="preserve"> </w:t>
      </w:r>
      <w:r>
        <w:rPr>
          <w:color w:val="C00000"/>
        </w:rPr>
        <w:t xml:space="preserve">day </w:t>
      </w:r>
      <w:r>
        <w:t>(24hr period)</w:t>
      </w:r>
      <w:r>
        <w:rPr>
          <w:spacing w:val="-3"/>
        </w:rPr>
        <w:t xml:space="preserve"> </w:t>
      </w:r>
      <w:r>
        <w:t>unless</w:t>
      </w:r>
      <w:r>
        <w:rPr>
          <w:spacing w:val="-4"/>
        </w:rPr>
        <w:t xml:space="preserve"> </w:t>
      </w:r>
      <w:r>
        <w:t>previously</w:t>
      </w:r>
      <w:r>
        <w:rPr>
          <w:spacing w:val="-4"/>
        </w:rPr>
        <w:t xml:space="preserve"> </w:t>
      </w:r>
      <w:r>
        <w:t>arranged (deployment, documented</w:t>
      </w:r>
      <w:r>
        <w:rPr>
          <w:spacing w:val="-2"/>
        </w:rPr>
        <w:t xml:space="preserve"> </w:t>
      </w:r>
      <w:r>
        <w:t>illness)</w:t>
      </w:r>
      <w:r>
        <w:rPr>
          <w:spacing w:val="-1"/>
        </w:rPr>
        <w:t xml:space="preserve"> </w:t>
      </w:r>
      <w:r>
        <w:t>and</w:t>
      </w:r>
      <w:r>
        <w:rPr>
          <w:spacing w:val="-2"/>
        </w:rPr>
        <w:t xml:space="preserve"> </w:t>
      </w:r>
      <w:r>
        <w:t>then</w:t>
      </w:r>
      <w:r>
        <w:rPr>
          <w:spacing w:val="-2"/>
        </w:rPr>
        <w:t xml:space="preserve"> </w:t>
      </w:r>
      <w:r>
        <w:t>the</w:t>
      </w:r>
      <w:r>
        <w:rPr>
          <w:spacing w:val="-1"/>
        </w:rPr>
        <w:t xml:space="preserve"> </w:t>
      </w:r>
      <w:r>
        <w:t>agreed</w:t>
      </w:r>
      <w:r>
        <w:rPr>
          <w:spacing w:val="-1"/>
        </w:rPr>
        <w:t xml:space="preserve"> </w:t>
      </w:r>
      <w:r>
        <w:t>upon</w:t>
      </w:r>
      <w:r>
        <w:rPr>
          <w:spacing w:val="-2"/>
        </w:rPr>
        <w:t xml:space="preserve"> </w:t>
      </w:r>
      <w:r>
        <w:t>due date</w:t>
      </w:r>
      <w:r>
        <w:rPr>
          <w:spacing w:val="-1"/>
        </w:rPr>
        <w:t xml:space="preserve"> </w:t>
      </w:r>
      <w:r>
        <w:t>will apply. Submissions</w:t>
      </w:r>
      <w:r>
        <w:rPr>
          <w:spacing w:val="-1"/>
        </w:rPr>
        <w:t xml:space="preserve"> </w:t>
      </w:r>
      <w:r>
        <w:t>are time- stamped in Blackboard (discussion or assignments).</w:t>
      </w:r>
    </w:p>
    <w:p w14:paraId="35AD554A" w14:textId="77777777" w:rsidR="00D55C36" w:rsidRDefault="009A463F">
      <w:pPr>
        <w:spacing w:before="157" w:line="261" w:lineRule="auto"/>
        <w:ind w:left="360"/>
      </w:pPr>
      <w:r>
        <w:rPr>
          <w:b/>
          <w:color w:val="C00000"/>
        </w:rPr>
        <w:t>Exams</w:t>
      </w:r>
      <w:r>
        <w:rPr>
          <w:b/>
          <w:color w:val="C00000"/>
          <w:spacing w:val="-5"/>
        </w:rPr>
        <w:t xml:space="preserve"> </w:t>
      </w:r>
      <w:r>
        <w:rPr>
          <w:b/>
          <w:color w:val="C00000"/>
        </w:rPr>
        <w:t>and</w:t>
      </w:r>
      <w:r>
        <w:rPr>
          <w:b/>
          <w:color w:val="C00000"/>
          <w:spacing w:val="-2"/>
        </w:rPr>
        <w:t xml:space="preserve"> </w:t>
      </w:r>
      <w:r>
        <w:rPr>
          <w:b/>
          <w:color w:val="C00000"/>
        </w:rPr>
        <w:t>quizzes</w:t>
      </w:r>
      <w:r>
        <w:rPr>
          <w:b/>
          <w:color w:val="C00000"/>
          <w:spacing w:val="-5"/>
        </w:rPr>
        <w:t xml:space="preserve"> </w:t>
      </w:r>
      <w:r>
        <w:rPr>
          <w:b/>
          <w:color w:val="C00000"/>
        </w:rPr>
        <w:t>will</w:t>
      </w:r>
      <w:r>
        <w:rPr>
          <w:b/>
          <w:color w:val="C00000"/>
          <w:spacing w:val="-5"/>
        </w:rPr>
        <w:t xml:space="preserve"> </w:t>
      </w:r>
      <w:r>
        <w:rPr>
          <w:b/>
          <w:color w:val="C00000"/>
        </w:rPr>
        <w:t>not</w:t>
      </w:r>
      <w:r>
        <w:rPr>
          <w:b/>
          <w:color w:val="C00000"/>
          <w:spacing w:val="-3"/>
        </w:rPr>
        <w:t xml:space="preserve"> </w:t>
      </w:r>
      <w:r>
        <w:rPr>
          <w:b/>
          <w:color w:val="C00000"/>
        </w:rPr>
        <w:t>be</w:t>
      </w:r>
      <w:r>
        <w:rPr>
          <w:b/>
          <w:color w:val="C00000"/>
          <w:spacing w:val="-4"/>
        </w:rPr>
        <w:t xml:space="preserve"> </w:t>
      </w:r>
      <w:r>
        <w:rPr>
          <w:b/>
          <w:color w:val="C00000"/>
        </w:rPr>
        <w:t>reopened!!!</w:t>
      </w:r>
      <w:r>
        <w:rPr>
          <w:b/>
          <w:color w:val="C00000"/>
          <w:spacing w:val="40"/>
        </w:rPr>
        <w:t xml:space="preserve"> </w:t>
      </w:r>
      <w:r>
        <w:t>Be</w:t>
      </w:r>
      <w:r>
        <w:rPr>
          <w:spacing w:val="-3"/>
        </w:rPr>
        <w:t xml:space="preserve"> </w:t>
      </w:r>
      <w:r>
        <w:t>sure</w:t>
      </w:r>
      <w:r>
        <w:rPr>
          <w:spacing w:val="-3"/>
        </w:rPr>
        <w:t xml:space="preserve"> </w:t>
      </w:r>
      <w:r>
        <w:t>to watch</w:t>
      </w:r>
      <w:r>
        <w:rPr>
          <w:spacing w:val="-4"/>
        </w:rPr>
        <w:t xml:space="preserve"> </w:t>
      </w:r>
      <w:r>
        <w:t>due</w:t>
      </w:r>
      <w:r>
        <w:rPr>
          <w:spacing w:val="-3"/>
        </w:rPr>
        <w:t xml:space="preserve"> </w:t>
      </w:r>
      <w:r>
        <w:t>dates</w:t>
      </w:r>
      <w:r>
        <w:rPr>
          <w:spacing w:val="-3"/>
        </w:rPr>
        <w:t xml:space="preserve"> </w:t>
      </w:r>
      <w:r>
        <w:t>and</w:t>
      </w:r>
      <w:r>
        <w:rPr>
          <w:spacing w:val="-4"/>
        </w:rPr>
        <w:t xml:space="preserve"> </w:t>
      </w:r>
      <w:r>
        <w:t>participation times</w:t>
      </w:r>
      <w:r>
        <w:rPr>
          <w:spacing w:val="-3"/>
        </w:rPr>
        <w:t xml:space="preserve"> </w:t>
      </w:r>
      <w:r>
        <w:t>and</w:t>
      </w:r>
      <w:r>
        <w:rPr>
          <w:spacing w:val="-4"/>
        </w:rPr>
        <w:t xml:space="preserve"> </w:t>
      </w:r>
      <w:r>
        <w:t>not miss deadlines.</w:t>
      </w:r>
    </w:p>
    <w:p w14:paraId="55ADCAC1" w14:textId="2E1EC619" w:rsidR="00D55C36" w:rsidRDefault="009A463F">
      <w:pPr>
        <w:pStyle w:val="BodyText"/>
        <w:spacing w:before="154"/>
      </w:pPr>
      <w:r>
        <w:t>All</w:t>
      </w:r>
      <w:r>
        <w:rPr>
          <w:spacing w:val="-2"/>
        </w:rPr>
        <w:t xml:space="preserve"> </w:t>
      </w:r>
      <w:r>
        <w:t>times</w:t>
      </w:r>
      <w:r>
        <w:rPr>
          <w:spacing w:val="-4"/>
        </w:rPr>
        <w:t xml:space="preserve"> </w:t>
      </w:r>
      <w:r>
        <w:t>and</w:t>
      </w:r>
      <w:r>
        <w:rPr>
          <w:spacing w:val="-5"/>
        </w:rPr>
        <w:t xml:space="preserve"> </w:t>
      </w:r>
      <w:r>
        <w:t>due</w:t>
      </w:r>
      <w:r>
        <w:rPr>
          <w:spacing w:val="-3"/>
        </w:rPr>
        <w:t xml:space="preserve"> </w:t>
      </w:r>
      <w:r>
        <w:t>dates</w:t>
      </w:r>
      <w:r>
        <w:rPr>
          <w:spacing w:val="-4"/>
        </w:rPr>
        <w:t xml:space="preserve"> </w:t>
      </w:r>
      <w:r>
        <w:t>will</w:t>
      </w:r>
      <w:r>
        <w:rPr>
          <w:spacing w:val="-2"/>
        </w:rPr>
        <w:t xml:space="preserve"> </w:t>
      </w:r>
      <w:r>
        <w:t>be</w:t>
      </w:r>
      <w:r>
        <w:rPr>
          <w:spacing w:val="-3"/>
        </w:rPr>
        <w:t xml:space="preserve"> </w:t>
      </w:r>
      <w:r>
        <w:t>US</w:t>
      </w:r>
      <w:r>
        <w:rPr>
          <w:spacing w:val="-5"/>
        </w:rPr>
        <w:t xml:space="preserve"> </w:t>
      </w:r>
      <w:r>
        <w:t>Central</w:t>
      </w:r>
      <w:r>
        <w:rPr>
          <w:spacing w:val="-3"/>
        </w:rPr>
        <w:t xml:space="preserve"> </w:t>
      </w:r>
      <w:r>
        <w:t>Time</w:t>
      </w:r>
      <w:r>
        <w:rPr>
          <w:spacing w:val="-3"/>
        </w:rPr>
        <w:t xml:space="preserve"> </w:t>
      </w:r>
      <w:r>
        <w:rPr>
          <w:spacing w:val="-4"/>
        </w:rPr>
        <w:t>(CDT)</w:t>
      </w:r>
      <w:r w:rsidR="00477B82">
        <w:rPr>
          <w:spacing w:val="-4"/>
        </w:rPr>
        <w:t xml:space="preserve"> as observed in the Great State of Texas </w:t>
      </w:r>
      <w:r w:rsidR="00477B82" w:rsidRPr="00477B82">
        <w:rPr>
          <w:rFonts w:ascii="Segoe UI Emoji" w:eastAsia="Segoe UI Emoji" w:hAnsi="Segoe UI Emoji" w:cs="Segoe UI Emoji"/>
          <w:spacing w:val="-4"/>
        </w:rPr>
        <w:t>😊</w:t>
      </w:r>
    </w:p>
    <w:p w14:paraId="07483AEA" w14:textId="2399DB7D" w:rsidR="00D55C36" w:rsidRDefault="009A463F">
      <w:pPr>
        <w:spacing w:before="182" w:line="256" w:lineRule="auto"/>
        <w:ind w:left="360"/>
      </w:pPr>
      <w:r>
        <w:rPr>
          <w:b/>
          <w:color w:val="C00000"/>
        </w:rPr>
        <w:t>Case</w:t>
      </w:r>
      <w:r>
        <w:rPr>
          <w:b/>
          <w:color w:val="C00000"/>
          <w:spacing w:val="-3"/>
        </w:rPr>
        <w:t xml:space="preserve"> </w:t>
      </w:r>
      <w:r>
        <w:rPr>
          <w:b/>
          <w:color w:val="C00000"/>
        </w:rPr>
        <w:t>Studies</w:t>
      </w:r>
      <w:r>
        <w:rPr>
          <w:b/>
          <w:color w:val="C00000"/>
          <w:spacing w:val="-4"/>
        </w:rPr>
        <w:t xml:space="preserve"> </w:t>
      </w:r>
      <w:r>
        <w:rPr>
          <w:b/>
          <w:color w:val="C00000"/>
        </w:rPr>
        <w:t>constitute</w:t>
      </w:r>
      <w:r>
        <w:rPr>
          <w:b/>
          <w:color w:val="C00000"/>
          <w:spacing w:val="-3"/>
        </w:rPr>
        <w:t xml:space="preserve"> </w:t>
      </w:r>
      <w:r>
        <w:rPr>
          <w:b/>
          <w:color w:val="C00000"/>
        </w:rPr>
        <w:t>the</w:t>
      </w:r>
      <w:r>
        <w:rPr>
          <w:b/>
          <w:color w:val="C00000"/>
          <w:spacing w:val="-3"/>
        </w:rPr>
        <w:t xml:space="preserve"> </w:t>
      </w:r>
      <w:r>
        <w:rPr>
          <w:b/>
          <w:color w:val="C00000"/>
        </w:rPr>
        <w:t>‘lab’</w:t>
      </w:r>
      <w:r>
        <w:rPr>
          <w:b/>
          <w:color w:val="C00000"/>
          <w:spacing w:val="-2"/>
        </w:rPr>
        <w:t xml:space="preserve"> </w:t>
      </w:r>
      <w:r>
        <w:rPr>
          <w:b/>
          <w:color w:val="C00000"/>
        </w:rPr>
        <w:t>portion</w:t>
      </w:r>
      <w:r>
        <w:rPr>
          <w:b/>
          <w:color w:val="C00000"/>
          <w:spacing w:val="-1"/>
        </w:rPr>
        <w:t xml:space="preserve"> </w:t>
      </w:r>
      <w:r>
        <w:rPr>
          <w:b/>
          <w:color w:val="C00000"/>
        </w:rPr>
        <w:t>of our</w:t>
      </w:r>
      <w:r>
        <w:rPr>
          <w:b/>
          <w:color w:val="C00000"/>
          <w:spacing w:val="-4"/>
        </w:rPr>
        <w:t xml:space="preserve"> </w:t>
      </w:r>
      <w:r>
        <w:rPr>
          <w:b/>
          <w:color w:val="C00000"/>
        </w:rPr>
        <w:t>course</w:t>
      </w:r>
      <w:r>
        <w:rPr>
          <w:b/>
        </w:rPr>
        <w:t>.</w:t>
      </w:r>
      <w:r>
        <w:rPr>
          <w:b/>
          <w:spacing w:val="-4"/>
        </w:rPr>
        <w:t xml:space="preserve"> </w:t>
      </w:r>
      <w:r>
        <w:rPr>
          <w:b/>
        </w:rPr>
        <w:t>These</w:t>
      </w:r>
      <w:r>
        <w:rPr>
          <w:b/>
          <w:spacing w:val="-3"/>
        </w:rPr>
        <w:t xml:space="preserve"> </w:t>
      </w:r>
      <w:r>
        <w:rPr>
          <w:b/>
        </w:rPr>
        <w:t>are</w:t>
      </w:r>
      <w:r>
        <w:rPr>
          <w:b/>
          <w:spacing w:val="-3"/>
        </w:rPr>
        <w:t xml:space="preserve"> </w:t>
      </w:r>
      <w:r w:rsidR="00037836">
        <w:rPr>
          <w:b/>
        </w:rPr>
        <w:t>based on</w:t>
      </w:r>
      <w:r>
        <w:rPr>
          <w:b/>
          <w:spacing w:val="-2"/>
        </w:rPr>
        <w:t xml:space="preserve"> </w:t>
      </w:r>
      <w:r>
        <w:rPr>
          <w:b/>
        </w:rPr>
        <w:t>the</w:t>
      </w:r>
      <w:r>
        <w:rPr>
          <w:b/>
          <w:spacing w:val="-3"/>
        </w:rPr>
        <w:t xml:space="preserve"> </w:t>
      </w:r>
      <w:r>
        <w:rPr>
          <w:b/>
        </w:rPr>
        <w:t>case</w:t>
      </w:r>
      <w:r>
        <w:rPr>
          <w:b/>
          <w:spacing w:val="-3"/>
        </w:rPr>
        <w:t xml:space="preserve"> </w:t>
      </w:r>
      <w:r>
        <w:rPr>
          <w:b/>
        </w:rPr>
        <w:t>studies</w:t>
      </w:r>
      <w:r>
        <w:rPr>
          <w:b/>
          <w:spacing w:val="-4"/>
        </w:rPr>
        <w:t xml:space="preserve"> </w:t>
      </w:r>
      <w:r>
        <w:rPr>
          <w:b/>
        </w:rPr>
        <w:t>in</w:t>
      </w:r>
      <w:r>
        <w:rPr>
          <w:b/>
          <w:spacing w:val="-1"/>
        </w:rPr>
        <w:t xml:space="preserve"> </w:t>
      </w:r>
      <w:r>
        <w:rPr>
          <w:b/>
        </w:rPr>
        <w:t>the</w:t>
      </w:r>
      <w:r>
        <w:rPr>
          <w:b/>
          <w:spacing w:val="-3"/>
        </w:rPr>
        <w:t xml:space="preserve"> </w:t>
      </w:r>
      <w:r>
        <w:rPr>
          <w:b/>
        </w:rPr>
        <w:t>textbook</w:t>
      </w:r>
      <w:r w:rsidR="00037836">
        <w:rPr>
          <w:b/>
        </w:rPr>
        <w:t xml:space="preserve"> but are much more involved than what is in the book</w:t>
      </w:r>
      <w:r w:rsidR="00037836">
        <w:t>.</w:t>
      </w:r>
    </w:p>
    <w:p w14:paraId="6EFBD16D" w14:textId="77777777" w:rsidR="002E4B22" w:rsidRDefault="002E4B22">
      <w:pPr>
        <w:pStyle w:val="BodyText"/>
        <w:spacing w:before="42" w:line="259" w:lineRule="auto"/>
      </w:pPr>
    </w:p>
    <w:p w14:paraId="1402937B" w14:textId="56D8F8E4" w:rsidR="002E4B22" w:rsidRPr="002E4B22" w:rsidRDefault="002E4B22" w:rsidP="002E4B22">
      <w:pPr>
        <w:pStyle w:val="Heading1"/>
        <w:rPr>
          <w:rFonts w:asciiTheme="minorHAnsi" w:hAnsiTheme="minorHAnsi"/>
          <w:b w:val="0"/>
          <w:bCs w:val="0"/>
        </w:rPr>
      </w:pPr>
      <w:r w:rsidRPr="002E4B22">
        <w:rPr>
          <w:rStyle w:val="Heading3Char"/>
        </w:rPr>
        <w:lastRenderedPageBreak/>
        <w:t>Statement on Generative AI for this course:</w:t>
      </w:r>
      <w:r w:rsidRPr="002E4B22">
        <w:rPr>
          <w:rFonts w:asciiTheme="minorHAnsi" w:hAnsiTheme="minorHAnsi"/>
        </w:rPr>
        <w:br/>
      </w:r>
      <w:r w:rsidRPr="002E4B22">
        <w:rPr>
          <w:rFonts w:asciiTheme="minorHAnsi" w:hAnsiTheme="minorHAnsi"/>
          <w:b w:val="0"/>
          <w:bCs w:val="0"/>
        </w:rPr>
        <w:t>Generative AI tools permitted in specific context and with proper citations.</w:t>
      </w:r>
      <w:r w:rsidRPr="002E4B22">
        <w:rPr>
          <w:rFonts w:asciiTheme="minorHAnsi" w:hAnsiTheme="minorHAnsi"/>
          <w:b w:val="0"/>
          <w:bCs w:val="0"/>
        </w:rPr>
        <w:br/>
      </w:r>
      <w:proofErr w:type="spellStart"/>
      <w:r w:rsidRPr="002E4B22">
        <w:rPr>
          <w:rFonts w:asciiTheme="minorHAnsi" w:hAnsiTheme="minorHAnsi"/>
          <w:b w:val="0"/>
          <w:bCs w:val="0"/>
        </w:rPr>
        <w:t>i</w:t>
      </w:r>
      <w:proofErr w:type="spellEnd"/>
      <w:r w:rsidRPr="002E4B22">
        <w:rPr>
          <w:rFonts w:asciiTheme="minorHAnsi" w:hAnsiTheme="minorHAnsi"/>
          <w:b w:val="0"/>
          <w:bCs w:val="0"/>
        </w:rPr>
        <w:t xml:space="preserve">. Students are allowed to use, reference, or incorporate generative AI tools into specific assignments for this course. When used, students must </w:t>
      </w:r>
      <w:r w:rsidRPr="00037836">
        <w:rPr>
          <w:rFonts w:asciiTheme="minorHAnsi" w:hAnsiTheme="minorHAnsi"/>
        </w:rPr>
        <w:t>properly</w:t>
      </w:r>
      <w:r w:rsidRPr="002E4B22">
        <w:rPr>
          <w:rFonts w:asciiTheme="minorHAnsi" w:hAnsiTheme="minorHAnsi"/>
          <w:b w:val="0"/>
          <w:bCs w:val="0"/>
        </w:rPr>
        <w:t xml:space="preserve"> cite the generative AI tool in their submitted work.</w:t>
      </w:r>
      <w:r w:rsidRPr="002E4B22">
        <w:rPr>
          <w:rFonts w:asciiTheme="minorHAnsi" w:hAnsiTheme="minorHAnsi"/>
          <w:b w:val="0"/>
          <w:bCs w:val="0"/>
        </w:rPr>
        <w:br/>
        <w:t>ii. While there is no true substitute for direct help and instruction for your instructor, students may be allowed to use</w:t>
      </w:r>
      <w:r w:rsidR="00037836">
        <w:rPr>
          <w:rFonts w:asciiTheme="minorHAnsi" w:hAnsiTheme="minorHAnsi"/>
          <w:b w:val="0"/>
          <w:bCs w:val="0"/>
        </w:rPr>
        <w:t xml:space="preserve"> </w:t>
      </w:r>
      <w:r w:rsidRPr="002E4B22">
        <w:rPr>
          <w:rFonts w:asciiTheme="minorHAnsi" w:hAnsiTheme="minorHAnsi"/>
          <w:b w:val="0"/>
          <w:bCs w:val="0"/>
        </w:rPr>
        <w:t>generative AI tools to provide further explanations of course content, readings, and other assignments. Any use of generative AI tools to help further explain or translate content must be properly referenced and cited.</w:t>
      </w:r>
      <w:r w:rsidRPr="002E4B22">
        <w:rPr>
          <w:rFonts w:asciiTheme="minorHAnsi" w:hAnsiTheme="minorHAnsi"/>
          <w:b w:val="0"/>
          <w:bCs w:val="0"/>
        </w:rPr>
        <w:br/>
        <w:t>iii. Specific parameters for generative AI usage are provided by the instructor.</w:t>
      </w:r>
      <w:r w:rsidRPr="002E4B22">
        <w:rPr>
          <w:rFonts w:asciiTheme="minorHAnsi" w:hAnsiTheme="minorHAnsi"/>
          <w:b w:val="0"/>
          <w:bCs w:val="0"/>
        </w:rPr>
        <w:br/>
        <w:t xml:space="preserve">iv. Any use of generative AI tools </w:t>
      </w:r>
      <w:r w:rsidRPr="00037836">
        <w:rPr>
          <w:rFonts w:asciiTheme="minorHAnsi" w:hAnsiTheme="minorHAnsi"/>
        </w:rPr>
        <w:t>outside of the approved instructor parameters</w:t>
      </w:r>
      <w:r w:rsidRPr="002E4B22">
        <w:rPr>
          <w:rFonts w:asciiTheme="minorHAnsi" w:hAnsiTheme="minorHAnsi"/>
          <w:b w:val="0"/>
          <w:bCs w:val="0"/>
        </w:rPr>
        <w:t xml:space="preserve"> will be considered a form of plagiarism and academic dishonesty.</w:t>
      </w:r>
      <w:r w:rsidRPr="002E4B22">
        <w:rPr>
          <w:rFonts w:asciiTheme="minorHAnsi" w:hAnsiTheme="minorHAnsi"/>
          <w:b w:val="0"/>
          <w:bCs w:val="0"/>
        </w:rPr>
        <w:br/>
      </w:r>
      <w:r w:rsidRPr="002E4B22">
        <w:rPr>
          <w:rFonts w:asciiTheme="minorHAnsi" w:hAnsiTheme="minorHAnsi"/>
          <w:b w:val="0"/>
          <w:bCs w:val="0"/>
        </w:rPr>
        <w:br/>
        <w:t xml:space="preserve">*** There </w:t>
      </w:r>
      <w:r w:rsidR="00037836">
        <w:rPr>
          <w:rFonts w:asciiTheme="minorHAnsi" w:hAnsiTheme="minorHAnsi"/>
          <w:b w:val="0"/>
          <w:bCs w:val="0"/>
        </w:rPr>
        <w:t>is</w:t>
      </w:r>
      <w:r w:rsidRPr="002E4B22">
        <w:rPr>
          <w:rFonts w:asciiTheme="minorHAnsi" w:hAnsiTheme="minorHAnsi"/>
          <w:b w:val="0"/>
          <w:bCs w:val="0"/>
        </w:rPr>
        <w:t xml:space="preserve"> at least 1 assignment that will require interactions with AI</w:t>
      </w:r>
      <w:r w:rsidR="00037836">
        <w:rPr>
          <w:rFonts w:asciiTheme="minorHAnsi" w:hAnsiTheme="minorHAnsi"/>
          <w:b w:val="0"/>
          <w:bCs w:val="0"/>
        </w:rPr>
        <w:t xml:space="preserve"> patient</w:t>
      </w:r>
      <w:r w:rsidRPr="002E4B22">
        <w:rPr>
          <w:rFonts w:asciiTheme="minorHAnsi" w:hAnsiTheme="minorHAnsi"/>
          <w:b w:val="0"/>
          <w:bCs w:val="0"/>
        </w:rPr>
        <w:t>***</w:t>
      </w:r>
    </w:p>
    <w:p w14:paraId="02D7A175" w14:textId="77777777" w:rsidR="002E4B22" w:rsidRPr="00A66D39" w:rsidRDefault="002E4B22" w:rsidP="002E4B22">
      <w:pPr>
        <w:ind w:left="360"/>
        <w:rPr>
          <w:rFonts w:asciiTheme="minorHAnsi" w:hAnsiTheme="minorHAnsi"/>
          <w:sz w:val="24"/>
          <w:szCs w:val="24"/>
        </w:rPr>
      </w:pPr>
    </w:p>
    <w:p w14:paraId="6690C9A6" w14:textId="77777777" w:rsidR="002E4B22" w:rsidRDefault="002E4B22" w:rsidP="002E4B22">
      <w:pPr>
        <w:pStyle w:val="Heading1"/>
        <w:rPr>
          <w:rFonts w:asciiTheme="minorHAnsi" w:hAnsiTheme="minorHAnsi"/>
        </w:rPr>
      </w:pPr>
      <w:r w:rsidRPr="002E4B22">
        <w:rPr>
          <w:rStyle w:val="Heading3Char"/>
        </w:rPr>
        <w:t>Disability Statement:</w:t>
      </w:r>
      <w:r>
        <w:rPr>
          <w:rFonts w:asciiTheme="minorHAnsi" w:hAnsiTheme="minorHAnsi"/>
        </w:rPr>
        <w:t xml:space="preserve"> </w:t>
      </w:r>
      <w:r w:rsidRPr="007F4731">
        <w:rPr>
          <w:rFonts w:asciiTheme="minorHAnsi" w:hAnsiTheme="minorHAnsi"/>
        </w:rPr>
        <w:t xml:space="preserve"> </w:t>
      </w:r>
    </w:p>
    <w:p w14:paraId="41E07EE5" w14:textId="58CA4584" w:rsidR="002E4B22" w:rsidRPr="002E4B22" w:rsidRDefault="002E4B22" w:rsidP="002E4B22">
      <w:pPr>
        <w:pStyle w:val="Heading1"/>
        <w:rPr>
          <w:rFonts w:asciiTheme="minorHAnsi" w:hAnsiTheme="minorHAnsi"/>
          <w:b w:val="0"/>
          <w:bCs w:val="0"/>
        </w:rPr>
      </w:pPr>
      <w:r w:rsidRPr="002E4B22">
        <w:rPr>
          <w:rFonts w:asciiTheme="minorHAnsi" w:hAnsiTheme="minorHAnsi"/>
          <w:b w:val="0"/>
          <w:bCs w:val="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R="00037836">
        <w:rPr>
          <w:rFonts w:asciiTheme="minorHAnsi" w:hAnsiTheme="minorHAnsi"/>
          <w:b w:val="0"/>
          <w:bCs w:val="0"/>
        </w:rPr>
        <w:t xml:space="preserve">  *Any </w:t>
      </w:r>
      <w:proofErr w:type="gramStart"/>
      <w:r w:rsidR="00037836">
        <w:rPr>
          <w:rFonts w:asciiTheme="minorHAnsi" w:hAnsiTheme="minorHAnsi"/>
          <w:b w:val="0"/>
          <w:bCs w:val="0"/>
        </w:rPr>
        <w:t>accommodations</w:t>
      </w:r>
      <w:proofErr w:type="gramEnd"/>
      <w:r w:rsidR="00037836">
        <w:rPr>
          <w:rFonts w:asciiTheme="minorHAnsi" w:hAnsiTheme="minorHAnsi"/>
          <w:b w:val="0"/>
          <w:bCs w:val="0"/>
        </w:rPr>
        <w:t xml:space="preserve"> received will not be retroactive and will start on the date of a completed and approved accommodation form.</w:t>
      </w:r>
    </w:p>
    <w:p w14:paraId="5E39765F" w14:textId="77777777" w:rsidR="00D55C36" w:rsidRDefault="009A463F">
      <w:pPr>
        <w:pStyle w:val="Heading1"/>
        <w:spacing w:before="161"/>
      </w:pPr>
      <w:r>
        <w:rPr>
          <w:color w:val="2D74B5"/>
        </w:rPr>
        <w:t>ELEMENTS</w:t>
      </w:r>
      <w:r>
        <w:rPr>
          <w:color w:val="2D74B5"/>
          <w:spacing w:val="-4"/>
        </w:rPr>
        <w:t xml:space="preserve"> </w:t>
      </w:r>
      <w:r>
        <w:rPr>
          <w:color w:val="2D74B5"/>
        </w:rPr>
        <w:t>OF</w:t>
      </w:r>
      <w:r>
        <w:rPr>
          <w:color w:val="2D74B5"/>
          <w:spacing w:val="-4"/>
        </w:rPr>
        <w:t xml:space="preserve"> </w:t>
      </w:r>
      <w:r>
        <w:rPr>
          <w:color w:val="2D74B5"/>
          <w:spacing w:val="-2"/>
        </w:rPr>
        <w:t>SUCCESS:</w:t>
      </w:r>
    </w:p>
    <w:p w14:paraId="5D7F085B" w14:textId="6A1858E1" w:rsidR="00D55C36" w:rsidRDefault="009A463F">
      <w:pPr>
        <w:pStyle w:val="BodyText"/>
        <w:spacing w:line="259" w:lineRule="auto"/>
        <w:ind w:right="71"/>
      </w:pPr>
      <w:r>
        <w:t>Pathophysiology</w:t>
      </w:r>
      <w:r>
        <w:rPr>
          <w:spacing w:val="-3"/>
        </w:rPr>
        <w:t xml:space="preserve"> </w:t>
      </w:r>
      <w:r>
        <w:t>is</w:t>
      </w:r>
      <w:r>
        <w:rPr>
          <w:spacing w:val="-3"/>
        </w:rPr>
        <w:t xml:space="preserve"> </w:t>
      </w:r>
      <w:r>
        <w:t>a</w:t>
      </w:r>
      <w:r>
        <w:rPr>
          <w:spacing w:val="-3"/>
        </w:rPr>
        <w:t xml:space="preserve"> </w:t>
      </w:r>
      <w:r>
        <w:t>course</w:t>
      </w:r>
      <w:r>
        <w:rPr>
          <w:spacing w:val="-3"/>
        </w:rPr>
        <w:t xml:space="preserve"> </w:t>
      </w:r>
      <w:r>
        <w:t>which</w:t>
      </w:r>
      <w:r>
        <w:rPr>
          <w:spacing w:val="-4"/>
        </w:rPr>
        <w:t xml:space="preserve"> </w:t>
      </w:r>
      <w:proofErr w:type="gramStart"/>
      <w:r>
        <w:t>builds</w:t>
      </w:r>
      <w:r>
        <w:rPr>
          <w:spacing w:val="-3"/>
        </w:rPr>
        <w:t xml:space="preserve"> </w:t>
      </w:r>
      <w:r>
        <w:t>on</w:t>
      </w:r>
      <w:proofErr w:type="gramEnd"/>
      <w:r>
        <w:rPr>
          <w:spacing w:val="-4"/>
        </w:rPr>
        <w:t xml:space="preserve"> </w:t>
      </w:r>
      <w:r>
        <w:t>previous</w:t>
      </w:r>
      <w:r>
        <w:rPr>
          <w:spacing w:val="-3"/>
        </w:rPr>
        <w:t xml:space="preserve"> </w:t>
      </w:r>
      <w:r>
        <w:t>knowledge</w:t>
      </w:r>
      <w:r>
        <w:rPr>
          <w:spacing w:val="-3"/>
        </w:rPr>
        <w:t xml:space="preserve"> </w:t>
      </w:r>
      <w:r>
        <w:t>from</w:t>
      </w:r>
      <w:r>
        <w:rPr>
          <w:spacing w:val="-2"/>
        </w:rPr>
        <w:t xml:space="preserve"> </w:t>
      </w:r>
      <w:r>
        <w:t>Anatomy</w:t>
      </w:r>
      <w:r>
        <w:rPr>
          <w:spacing w:val="-3"/>
        </w:rPr>
        <w:t xml:space="preserve"> </w:t>
      </w:r>
      <w:r>
        <w:t>and</w:t>
      </w:r>
      <w:r>
        <w:rPr>
          <w:spacing w:val="-4"/>
        </w:rPr>
        <w:t xml:space="preserve"> </w:t>
      </w:r>
      <w:r>
        <w:t>Physiology,</w:t>
      </w:r>
      <w:r>
        <w:rPr>
          <w:spacing w:val="-1"/>
        </w:rPr>
        <w:t xml:space="preserve"> </w:t>
      </w:r>
      <w:r>
        <w:t>and</w:t>
      </w:r>
      <w:r>
        <w:rPr>
          <w:spacing w:val="-4"/>
        </w:rPr>
        <w:t xml:space="preserve"> </w:t>
      </w:r>
      <w:r w:rsidR="00037836">
        <w:t>Microbiology</w:t>
      </w:r>
      <w:r>
        <w:t>.</w:t>
      </w:r>
      <w:r>
        <w:rPr>
          <w:spacing w:val="40"/>
        </w:rPr>
        <w:t xml:space="preserve"> </w:t>
      </w:r>
      <w:r>
        <w:t>You must have a good foundation in those to be able to move quickly through the large amount of material covered in 8 weeks in this course. Taking an on-line pathophysiology course will require a firm commitment to learning and personal discipline in scheduling study and participation times. Although</w:t>
      </w:r>
      <w:r>
        <w:rPr>
          <w:spacing w:val="-1"/>
        </w:rPr>
        <w:t xml:space="preserve"> </w:t>
      </w:r>
      <w:r>
        <w:t>you</w:t>
      </w:r>
      <w:r>
        <w:rPr>
          <w:spacing w:val="-1"/>
        </w:rPr>
        <w:t xml:space="preserve"> </w:t>
      </w:r>
      <w:r>
        <w:t>will not</w:t>
      </w:r>
      <w:r>
        <w:rPr>
          <w:spacing w:val="-2"/>
        </w:rPr>
        <w:t xml:space="preserve"> </w:t>
      </w:r>
      <w:r>
        <w:t>be required</w:t>
      </w:r>
      <w:r>
        <w:rPr>
          <w:spacing w:val="-1"/>
        </w:rPr>
        <w:t xml:space="preserve"> </w:t>
      </w:r>
      <w:r>
        <w:t>to attend traditional lecture or laboratory sessions, you</w:t>
      </w:r>
      <w:r>
        <w:rPr>
          <w:spacing w:val="-1"/>
        </w:rPr>
        <w:t xml:space="preserve"> </w:t>
      </w:r>
      <w:r>
        <w:t>will be expected to understand through personal study the same concepts and terms required of students in the traditional lecture class. The advantage of an on-line course is the greater scheduling flexibility it</w:t>
      </w:r>
    </w:p>
    <w:p w14:paraId="6D706FD6" w14:textId="77777777" w:rsidR="00D55C36" w:rsidRDefault="009A463F">
      <w:pPr>
        <w:pStyle w:val="BodyText"/>
        <w:spacing w:before="0" w:line="259" w:lineRule="auto"/>
      </w:pPr>
      <w:r>
        <w:t>affords</w:t>
      </w:r>
      <w:r>
        <w:rPr>
          <w:spacing w:val="-3"/>
        </w:rPr>
        <w:t xml:space="preserve"> </w:t>
      </w:r>
      <w:r>
        <w:t>the</w:t>
      </w:r>
      <w:r>
        <w:rPr>
          <w:spacing w:val="-3"/>
        </w:rPr>
        <w:t xml:space="preserve"> </w:t>
      </w:r>
      <w:r>
        <w:t>student,</w:t>
      </w:r>
      <w:r>
        <w:rPr>
          <w:spacing w:val="-2"/>
        </w:rPr>
        <w:t xml:space="preserve"> </w:t>
      </w:r>
      <w:r>
        <w:t>but</w:t>
      </w:r>
      <w:r>
        <w:rPr>
          <w:spacing w:val="-5"/>
        </w:rPr>
        <w:t xml:space="preserve"> </w:t>
      </w:r>
      <w:r>
        <w:t>if</w:t>
      </w:r>
      <w:r>
        <w:rPr>
          <w:spacing w:val="-3"/>
        </w:rPr>
        <w:t xml:space="preserve"> </w:t>
      </w:r>
      <w:r>
        <w:t>you</w:t>
      </w:r>
      <w:r>
        <w:rPr>
          <w:spacing w:val="-1"/>
        </w:rPr>
        <w:t xml:space="preserve"> </w:t>
      </w:r>
      <w:r>
        <w:t>are</w:t>
      </w:r>
      <w:r>
        <w:rPr>
          <w:spacing w:val="-3"/>
        </w:rPr>
        <w:t xml:space="preserve"> </w:t>
      </w:r>
      <w:r>
        <w:t>not</w:t>
      </w:r>
      <w:r>
        <w:rPr>
          <w:spacing w:val="-2"/>
        </w:rPr>
        <w:t xml:space="preserve"> </w:t>
      </w:r>
      <w:r>
        <w:t>attentive</w:t>
      </w:r>
      <w:r>
        <w:rPr>
          <w:spacing w:val="-3"/>
        </w:rPr>
        <w:t xml:space="preserve"> </w:t>
      </w:r>
      <w:r>
        <w:t>to</w:t>
      </w:r>
      <w:r>
        <w:rPr>
          <w:spacing w:val="-1"/>
        </w:rPr>
        <w:t xml:space="preserve"> </w:t>
      </w:r>
      <w:r>
        <w:t>course assignments</w:t>
      </w:r>
      <w:r>
        <w:rPr>
          <w:spacing w:val="-3"/>
        </w:rPr>
        <w:t xml:space="preserve"> </w:t>
      </w:r>
      <w:r>
        <w:t>this</w:t>
      </w:r>
      <w:r>
        <w:rPr>
          <w:spacing w:val="-3"/>
        </w:rPr>
        <w:t xml:space="preserve"> </w:t>
      </w:r>
      <w:r>
        <w:t>will</w:t>
      </w:r>
      <w:r>
        <w:rPr>
          <w:spacing w:val="-2"/>
        </w:rPr>
        <w:t xml:space="preserve"> </w:t>
      </w:r>
      <w:r>
        <w:t>probably</w:t>
      </w:r>
      <w:r>
        <w:rPr>
          <w:spacing w:val="-3"/>
        </w:rPr>
        <w:t xml:space="preserve"> </w:t>
      </w:r>
      <w:r>
        <w:t>be</w:t>
      </w:r>
      <w:r>
        <w:rPr>
          <w:spacing w:val="-3"/>
        </w:rPr>
        <w:t xml:space="preserve"> </w:t>
      </w:r>
      <w:r>
        <w:t>reflected</w:t>
      </w:r>
      <w:r>
        <w:rPr>
          <w:spacing w:val="-4"/>
        </w:rPr>
        <w:t xml:space="preserve"> </w:t>
      </w:r>
      <w:r>
        <w:t>in</w:t>
      </w:r>
      <w:r>
        <w:rPr>
          <w:spacing w:val="-4"/>
        </w:rPr>
        <w:t xml:space="preserve"> </w:t>
      </w:r>
      <w:r>
        <w:t>a lower grade for the course. So, given the nature of on-line learning and the demands of the course, it would be wise to heed the following advice!</w:t>
      </w:r>
    </w:p>
    <w:p w14:paraId="0D7F4A59" w14:textId="77777777" w:rsidR="00D55C36" w:rsidRDefault="009A463F">
      <w:pPr>
        <w:pStyle w:val="Heading2"/>
        <w:numPr>
          <w:ilvl w:val="0"/>
          <w:numId w:val="1"/>
        </w:numPr>
        <w:tabs>
          <w:tab w:val="left" w:pos="574"/>
        </w:tabs>
        <w:spacing w:before="158"/>
        <w:ind w:left="574" w:hanging="214"/>
      </w:pPr>
      <w:r>
        <w:t>TIME</w:t>
      </w:r>
      <w:r>
        <w:rPr>
          <w:spacing w:val="-8"/>
        </w:rPr>
        <w:t xml:space="preserve"> </w:t>
      </w:r>
      <w:r>
        <w:t>COMMITMENT</w:t>
      </w:r>
      <w:r>
        <w:rPr>
          <w:spacing w:val="-8"/>
        </w:rPr>
        <w:t xml:space="preserve"> </w:t>
      </w:r>
      <w:r>
        <w:rPr>
          <w:spacing w:val="-10"/>
        </w:rPr>
        <w:t>-</w:t>
      </w:r>
    </w:p>
    <w:p w14:paraId="6753F77F" w14:textId="77777777" w:rsidR="00D55C36" w:rsidRDefault="009A463F">
      <w:pPr>
        <w:pStyle w:val="BodyText"/>
        <w:spacing w:before="183" w:line="256" w:lineRule="auto"/>
      </w:pPr>
      <w:r>
        <w:t>This</w:t>
      </w:r>
      <w:r>
        <w:rPr>
          <w:spacing w:val="-3"/>
        </w:rPr>
        <w:t xml:space="preserve"> </w:t>
      </w:r>
      <w:r>
        <w:t>course</w:t>
      </w:r>
      <w:r>
        <w:rPr>
          <w:spacing w:val="-3"/>
        </w:rPr>
        <w:t xml:space="preserve"> </w:t>
      </w:r>
      <w:r>
        <w:t>has</w:t>
      </w:r>
      <w:r>
        <w:rPr>
          <w:spacing w:val="-3"/>
        </w:rPr>
        <w:t xml:space="preserve"> </w:t>
      </w:r>
      <w:r>
        <w:t>an extensive</w:t>
      </w:r>
      <w:r>
        <w:rPr>
          <w:spacing w:val="-3"/>
        </w:rPr>
        <w:t xml:space="preserve"> </w:t>
      </w:r>
      <w:r>
        <w:t>time</w:t>
      </w:r>
      <w:r>
        <w:rPr>
          <w:spacing w:val="-3"/>
        </w:rPr>
        <w:t xml:space="preserve"> </w:t>
      </w:r>
      <w:r>
        <w:t>commitment. I</w:t>
      </w:r>
      <w:r>
        <w:rPr>
          <w:spacing w:val="-2"/>
        </w:rPr>
        <w:t xml:space="preserve"> </w:t>
      </w:r>
      <w:r>
        <w:t>have</w:t>
      </w:r>
      <w:r>
        <w:rPr>
          <w:spacing w:val="-3"/>
        </w:rPr>
        <w:t xml:space="preserve"> </w:t>
      </w:r>
      <w:r>
        <w:t>set</w:t>
      </w:r>
      <w:r>
        <w:rPr>
          <w:spacing w:val="-5"/>
        </w:rPr>
        <w:t xml:space="preserve"> </w:t>
      </w:r>
      <w:r>
        <w:t>up</w:t>
      </w:r>
      <w:r>
        <w:rPr>
          <w:spacing w:val="-4"/>
        </w:rPr>
        <w:t xml:space="preserve"> </w:t>
      </w:r>
      <w:r>
        <w:t>a</w:t>
      </w:r>
      <w:r>
        <w:rPr>
          <w:spacing w:val="-3"/>
        </w:rPr>
        <w:t xml:space="preserve"> </w:t>
      </w:r>
      <w:r>
        <w:t>schedule</w:t>
      </w:r>
      <w:r>
        <w:rPr>
          <w:spacing w:val="-3"/>
        </w:rPr>
        <w:t xml:space="preserve"> </w:t>
      </w:r>
      <w:r>
        <w:t>by</w:t>
      </w:r>
      <w:r>
        <w:rPr>
          <w:spacing w:val="-3"/>
        </w:rPr>
        <w:t xml:space="preserve"> </w:t>
      </w:r>
      <w:r>
        <w:t>day/week</w:t>
      </w:r>
      <w:r>
        <w:rPr>
          <w:spacing w:val="-3"/>
        </w:rPr>
        <w:t xml:space="preserve"> </w:t>
      </w:r>
      <w:r>
        <w:t>to</w:t>
      </w:r>
      <w:r>
        <w:rPr>
          <w:spacing w:val="-4"/>
        </w:rPr>
        <w:t xml:space="preserve"> </w:t>
      </w:r>
      <w:r>
        <w:t>help</w:t>
      </w:r>
      <w:r>
        <w:rPr>
          <w:spacing w:val="-4"/>
        </w:rPr>
        <w:t xml:space="preserve"> </w:t>
      </w:r>
      <w:r>
        <w:t>you</w:t>
      </w:r>
      <w:r>
        <w:rPr>
          <w:spacing w:val="-4"/>
        </w:rPr>
        <w:t xml:space="preserve"> </w:t>
      </w:r>
      <w:r>
        <w:t>follow along and determine if you are on schedule.</w:t>
      </w:r>
      <w:r>
        <w:rPr>
          <w:spacing w:val="40"/>
        </w:rPr>
        <w:t xml:space="preserve"> </w:t>
      </w:r>
      <w:r>
        <w:t>In this shorter session you must remain on top of the</w:t>
      </w:r>
    </w:p>
    <w:p w14:paraId="1B4AA1B3" w14:textId="77777777" w:rsidR="00D55C36" w:rsidRDefault="009A463F">
      <w:pPr>
        <w:pStyle w:val="BodyText"/>
        <w:spacing w:before="2" w:line="261" w:lineRule="auto"/>
        <w:ind w:right="71"/>
      </w:pPr>
      <w:r>
        <w:t xml:space="preserve">course work as “catching up” is difficult. While </w:t>
      </w:r>
      <w:proofErr w:type="spellStart"/>
      <w:r>
        <w:t>WBUonline</w:t>
      </w:r>
      <w:proofErr w:type="spellEnd"/>
      <w:r>
        <w:t xml:space="preserve"> students have the benefit of flexibility </w:t>
      </w:r>
      <w:r>
        <w:lastRenderedPageBreak/>
        <w:t>in scheduling when they will review lecture and project materials, the content of this course is NOT reduced</w:t>
      </w:r>
      <w:r>
        <w:rPr>
          <w:spacing w:val="-4"/>
        </w:rPr>
        <w:t xml:space="preserve"> </w:t>
      </w:r>
      <w:r>
        <w:t>from</w:t>
      </w:r>
      <w:r>
        <w:rPr>
          <w:spacing w:val="-2"/>
        </w:rPr>
        <w:t xml:space="preserve"> </w:t>
      </w:r>
      <w:r>
        <w:t>the traditional</w:t>
      </w:r>
      <w:r>
        <w:rPr>
          <w:spacing w:val="-2"/>
        </w:rPr>
        <w:t xml:space="preserve"> </w:t>
      </w:r>
      <w:r>
        <w:t>format</w:t>
      </w:r>
      <w:r>
        <w:rPr>
          <w:spacing w:val="-6"/>
        </w:rPr>
        <w:t xml:space="preserve"> </w:t>
      </w:r>
      <w:r>
        <w:t>and</w:t>
      </w:r>
      <w:r>
        <w:rPr>
          <w:spacing w:val="-4"/>
        </w:rPr>
        <w:t xml:space="preserve"> </w:t>
      </w:r>
      <w:r>
        <w:t>will</w:t>
      </w:r>
      <w:r>
        <w:rPr>
          <w:spacing w:val="-1"/>
        </w:rPr>
        <w:t xml:space="preserve"> </w:t>
      </w:r>
      <w:r>
        <w:t>require</w:t>
      </w:r>
      <w:r>
        <w:rPr>
          <w:spacing w:val="-3"/>
        </w:rPr>
        <w:t xml:space="preserve"> </w:t>
      </w:r>
      <w:r>
        <w:t>AT</w:t>
      </w:r>
      <w:r>
        <w:rPr>
          <w:spacing w:val="-5"/>
        </w:rPr>
        <w:t xml:space="preserve"> </w:t>
      </w:r>
      <w:r>
        <w:t>LEAST</w:t>
      </w:r>
      <w:r>
        <w:rPr>
          <w:spacing w:val="-6"/>
        </w:rPr>
        <w:t xml:space="preserve"> </w:t>
      </w:r>
      <w:r>
        <w:t>the</w:t>
      </w:r>
      <w:r>
        <w:rPr>
          <w:spacing w:val="-3"/>
        </w:rPr>
        <w:t xml:space="preserve"> </w:t>
      </w:r>
      <w:r>
        <w:t>same</w:t>
      </w:r>
      <w:r>
        <w:rPr>
          <w:spacing w:val="-3"/>
        </w:rPr>
        <w:t xml:space="preserve"> </w:t>
      </w:r>
      <w:r>
        <w:t>level</w:t>
      </w:r>
      <w:r>
        <w:rPr>
          <w:spacing w:val="-1"/>
        </w:rPr>
        <w:t xml:space="preserve"> </w:t>
      </w:r>
      <w:r>
        <w:t>of</w:t>
      </w:r>
      <w:r>
        <w:rPr>
          <w:spacing w:val="-3"/>
        </w:rPr>
        <w:t xml:space="preserve"> </w:t>
      </w:r>
      <w:r>
        <w:t>effort</w:t>
      </w:r>
      <w:r>
        <w:rPr>
          <w:spacing w:val="-6"/>
        </w:rPr>
        <w:t xml:space="preserve"> </w:t>
      </w:r>
      <w:r>
        <w:t>as</w:t>
      </w:r>
      <w:r>
        <w:rPr>
          <w:spacing w:val="-3"/>
        </w:rPr>
        <w:t xml:space="preserve"> </w:t>
      </w:r>
      <w:r>
        <w:t>the</w:t>
      </w:r>
      <w:r>
        <w:rPr>
          <w:spacing w:val="-3"/>
        </w:rPr>
        <w:t xml:space="preserve"> </w:t>
      </w:r>
      <w:r>
        <w:t>in-class version of the course!</w:t>
      </w:r>
    </w:p>
    <w:p w14:paraId="192A0C59" w14:textId="77777777" w:rsidR="00D55C36" w:rsidRDefault="009A463F">
      <w:pPr>
        <w:pStyle w:val="BodyText"/>
        <w:spacing w:before="149" w:line="261" w:lineRule="auto"/>
      </w:pPr>
      <w:r>
        <w:t>Therefore</w:t>
      </w:r>
      <w:r>
        <w:rPr>
          <w:spacing w:val="-2"/>
        </w:rPr>
        <w:t xml:space="preserve"> </w:t>
      </w:r>
      <w:r>
        <w:t>–</w:t>
      </w:r>
      <w:r>
        <w:rPr>
          <w:spacing w:val="-3"/>
        </w:rPr>
        <w:t xml:space="preserve"> </w:t>
      </w:r>
      <w:r>
        <w:t>to</w:t>
      </w:r>
      <w:r>
        <w:rPr>
          <w:spacing w:val="-4"/>
        </w:rPr>
        <w:t xml:space="preserve"> </w:t>
      </w:r>
      <w:r>
        <w:t>succeed</w:t>
      </w:r>
      <w:r>
        <w:rPr>
          <w:spacing w:val="-4"/>
        </w:rPr>
        <w:t xml:space="preserve"> </w:t>
      </w:r>
      <w:r>
        <w:t>in</w:t>
      </w:r>
      <w:r>
        <w:rPr>
          <w:spacing w:val="-4"/>
        </w:rPr>
        <w:t xml:space="preserve"> </w:t>
      </w:r>
      <w:r>
        <w:t>this</w:t>
      </w:r>
      <w:r>
        <w:rPr>
          <w:spacing w:val="-3"/>
        </w:rPr>
        <w:t xml:space="preserve"> </w:t>
      </w:r>
      <w:r>
        <w:t>course,</w:t>
      </w:r>
      <w:r>
        <w:rPr>
          <w:spacing w:val="-1"/>
        </w:rPr>
        <w:t xml:space="preserve"> </w:t>
      </w:r>
      <w:r>
        <w:t>students</w:t>
      </w:r>
      <w:r>
        <w:rPr>
          <w:spacing w:val="-3"/>
        </w:rPr>
        <w:t xml:space="preserve"> </w:t>
      </w:r>
      <w:r>
        <w:t>should be</w:t>
      </w:r>
      <w:r>
        <w:rPr>
          <w:spacing w:val="-3"/>
        </w:rPr>
        <w:t xml:space="preserve"> </w:t>
      </w:r>
      <w:r>
        <w:t>prepared</w:t>
      </w:r>
      <w:r>
        <w:rPr>
          <w:spacing w:val="-4"/>
        </w:rPr>
        <w:t xml:space="preserve"> </w:t>
      </w:r>
      <w:r>
        <w:t>to</w:t>
      </w:r>
      <w:r>
        <w:rPr>
          <w:spacing w:val="-4"/>
        </w:rPr>
        <w:t xml:space="preserve"> </w:t>
      </w:r>
      <w:r>
        <w:t>invest</w:t>
      </w:r>
      <w:r>
        <w:rPr>
          <w:spacing w:val="-5"/>
        </w:rPr>
        <w:t xml:space="preserve"> </w:t>
      </w:r>
      <w:r>
        <w:t>a</w:t>
      </w:r>
      <w:r>
        <w:rPr>
          <w:spacing w:val="-3"/>
        </w:rPr>
        <w:t xml:space="preserve"> </w:t>
      </w:r>
      <w:r>
        <w:t>MINIUM</w:t>
      </w:r>
      <w:r>
        <w:rPr>
          <w:spacing w:val="-5"/>
        </w:rPr>
        <w:t xml:space="preserve"> </w:t>
      </w:r>
      <w:r>
        <w:t>of</w:t>
      </w:r>
      <w:r>
        <w:rPr>
          <w:spacing w:val="-3"/>
        </w:rPr>
        <w:t xml:space="preserve"> </w:t>
      </w:r>
      <w:r>
        <w:t>8</w:t>
      </w:r>
      <w:r>
        <w:rPr>
          <w:spacing w:val="-5"/>
        </w:rPr>
        <w:t xml:space="preserve"> </w:t>
      </w:r>
      <w:r>
        <w:t>hours per week, with additional effort required to study for case study assignments, quizzes and exams.</w:t>
      </w:r>
    </w:p>
    <w:p w14:paraId="7D286E45" w14:textId="77777777" w:rsidR="00D55C36" w:rsidRDefault="009A463F">
      <w:pPr>
        <w:pStyle w:val="Heading2"/>
        <w:numPr>
          <w:ilvl w:val="0"/>
          <w:numId w:val="1"/>
        </w:numPr>
        <w:tabs>
          <w:tab w:val="left" w:pos="623"/>
        </w:tabs>
        <w:ind w:left="623" w:hanging="263"/>
      </w:pPr>
      <w:r>
        <w:t>READ</w:t>
      </w:r>
      <w:r>
        <w:rPr>
          <w:spacing w:val="-8"/>
        </w:rPr>
        <w:t xml:space="preserve"> </w:t>
      </w:r>
      <w:r>
        <w:t>AND</w:t>
      </w:r>
      <w:r>
        <w:rPr>
          <w:spacing w:val="-2"/>
        </w:rPr>
        <w:t xml:space="preserve"> </w:t>
      </w:r>
      <w:r>
        <w:t>STUDY</w:t>
      </w:r>
      <w:r>
        <w:rPr>
          <w:spacing w:val="-6"/>
        </w:rPr>
        <w:t xml:space="preserve"> </w:t>
      </w:r>
      <w:r>
        <w:t>ASSIGNED</w:t>
      </w:r>
      <w:r>
        <w:rPr>
          <w:spacing w:val="-5"/>
        </w:rPr>
        <w:t xml:space="preserve"> </w:t>
      </w:r>
      <w:r>
        <w:t>BOOK</w:t>
      </w:r>
      <w:r>
        <w:rPr>
          <w:spacing w:val="-7"/>
        </w:rPr>
        <w:t xml:space="preserve"> </w:t>
      </w:r>
      <w:r>
        <w:t>CHAPTERS</w:t>
      </w:r>
      <w:r>
        <w:rPr>
          <w:spacing w:val="-5"/>
        </w:rPr>
        <w:t xml:space="preserve"> </w:t>
      </w:r>
      <w:r>
        <w:t>AND</w:t>
      </w:r>
      <w:r>
        <w:rPr>
          <w:spacing w:val="-1"/>
        </w:rPr>
        <w:t xml:space="preserve"> </w:t>
      </w:r>
      <w:r>
        <w:t>UTILIZE</w:t>
      </w:r>
      <w:r>
        <w:rPr>
          <w:spacing w:val="-7"/>
        </w:rPr>
        <w:t xml:space="preserve"> </w:t>
      </w:r>
      <w:r>
        <w:t>OTHER</w:t>
      </w:r>
      <w:r>
        <w:rPr>
          <w:spacing w:val="-6"/>
        </w:rPr>
        <w:t xml:space="preserve"> </w:t>
      </w:r>
      <w:r>
        <w:t>RESOURCES</w:t>
      </w:r>
      <w:r>
        <w:rPr>
          <w:spacing w:val="-5"/>
        </w:rPr>
        <w:t xml:space="preserve"> </w:t>
      </w:r>
      <w:r>
        <w:t>AS</w:t>
      </w:r>
      <w:r>
        <w:rPr>
          <w:spacing w:val="-4"/>
        </w:rPr>
        <w:t xml:space="preserve"> </w:t>
      </w:r>
      <w:r>
        <w:rPr>
          <w:spacing w:val="-2"/>
        </w:rPr>
        <w:t>NEEDED.</w:t>
      </w:r>
    </w:p>
    <w:p w14:paraId="131B5943" w14:textId="77777777" w:rsidR="00D55C36" w:rsidRDefault="009A463F">
      <w:pPr>
        <w:pStyle w:val="BodyText"/>
        <w:spacing w:before="183" w:line="259" w:lineRule="auto"/>
        <w:ind w:right="113"/>
      </w:pPr>
      <w:r>
        <w:t>Everyone</w:t>
      </w:r>
      <w:r>
        <w:rPr>
          <w:spacing w:val="-3"/>
        </w:rPr>
        <w:t xml:space="preserve"> </w:t>
      </w:r>
      <w:r>
        <w:t>learns</w:t>
      </w:r>
      <w:r>
        <w:rPr>
          <w:spacing w:val="-3"/>
        </w:rPr>
        <w:t xml:space="preserve"> </w:t>
      </w:r>
      <w:r>
        <w:t>in</w:t>
      </w:r>
      <w:r>
        <w:rPr>
          <w:spacing w:val="-4"/>
        </w:rPr>
        <w:t xml:space="preserve"> </w:t>
      </w:r>
      <w:r>
        <w:t>a</w:t>
      </w:r>
      <w:r>
        <w:rPr>
          <w:spacing w:val="-3"/>
        </w:rPr>
        <w:t xml:space="preserve"> </w:t>
      </w:r>
      <w:r>
        <w:t>little</w:t>
      </w:r>
      <w:r>
        <w:rPr>
          <w:spacing w:val="-3"/>
        </w:rPr>
        <w:t xml:space="preserve"> </w:t>
      </w:r>
      <w:r>
        <w:t>different</w:t>
      </w:r>
      <w:r>
        <w:rPr>
          <w:spacing w:val="-6"/>
        </w:rPr>
        <w:t xml:space="preserve"> </w:t>
      </w:r>
      <w:r>
        <w:t>manner.</w:t>
      </w:r>
      <w:r>
        <w:rPr>
          <w:spacing w:val="40"/>
        </w:rPr>
        <w:t xml:space="preserve"> </w:t>
      </w:r>
      <w:r>
        <w:t>Some</w:t>
      </w:r>
      <w:r>
        <w:rPr>
          <w:spacing w:val="-3"/>
        </w:rPr>
        <w:t xml:space="preserve"> </w:t>
      </w:r>
      <w:r>
        <w:t>like</w:t>
      </w:r>
      <w:r>
        <w:rPr>
          <w:spacing w:val="-7"/>
        </w:rPr>
        <w:t xml:space="preserve"> </w:t>
      </w:r>
      <w:r>
        <w:t>audio,</w:t>
      </w:r>
      <w:r>
        <w:rPr>
          <w:spacing w:val="-1"/>
        </w:rPr>
        <w:t xml:space="preserve"> </w:t>
      </w:r>
      <w:r>
        <w:t>some</w:t>
      </w:r>
      <w:r>
        <w:rPr>
          <w:spacing w:val="-3"/>
        </w:rPr>
        <w:t xml:space="preserve"> </w:t>
      </w:r>
      <w:r>
        <w:t>text,</w:t>
      </w:r>
      <w:r>
        <w:rPr>
          <w:spacing w:val="-1"/>
        </w:rPr>
        <w:t xml:space="preserve"> </w:t>
      </w:r>
      <w:r>
        <w:t>some</w:t>
      </w:r>
      <w:r>
        <w:rPr>
          <w:spacing w:val="-3"/>
        </w:rPr>
        <w:t xml:space="preserve"> </w:t>
      </w:r>
      <w:r>
        <w:t>video,</w:t>
      </w:r>
      <w:r>
        <w:rPr>
          <w:spacing w:val="-1"/>
        </w:rPr>
        <w:t xml:space="preserve"> </w:t>
      </w:r>
      <w:r>
        <w:t>some</w:t>
      </w:r>
      <w:r>
        <w:rPr>
          <w:spacing w:val="-3"/>
        </w:rPr>
        <w:t xml:space="preserve"> </w:t>
      </w:r>
      <w:r>
        <w:t>write</w:t>
      </w:r>
      <w:r>
        <w:rPr>
          <w:spacing w:val="-3"/>
        </w:rPr>
        <w:t xml:space="preserve"> </w:t>
      </w:r>
      <w:r>
        <w:t>notes. I try to include a variety of resources in the classroom so you can choose what works best for you. You do not have to use every piece of content I place in the classroom.</w:t>
      </w:r>
      <w:r>
        <w:rPr>
          <w:spacing w:val="40"/>
        </w:rPr>
        <w:t xml:space="preserve"> </w:t>
      </w:r>
      <w:r>
        <w:t xml:space="preserve">If </w:t>
      </w:r>
      <w:proofErr w:type="spellStart"/>
      <w:r>
        <w:t>powerpoints</w:t>
      </w:r>
      <w:proofErr w:type="spellEnd"/>
      <w:r>
        <w:t xml:space="preserve"> do nothing for you…skip those.</w:t>
      </w:r>
      <w:r>
        <w:rPr>
          <w:spacing w:val="40"/>
        </w:rPr>
        <w:t xml:space="preserve"> </w:t>
      </w:r>
      <w:r>
        <w:t xml:space="preserve">Even though the on-line format precludes traditional lecture presentation of course material, this new textbook has some awesome embedded videos for understanding, and quick interactive questions. We </w:t>
      </w:r>
      <w:proofErr w:type="gramStart"/>
      <w:r>
        <w:t>are covering</w:t>
      </w:r>
      <w:proofErr w:type="gramEnd"/>
      <w:r>
        <w:t xml:space="preserve"> about 70 pages per week. May not sound like a lot, but the content is dense…makes you think, includes processes, and applied cases.</w:t>
      </w:r>
      <w:r>
        <w:rPr>
          <w:spacing w:val="80"/>
        </w:rPr>
        <w:t xml:space="preserve"> </w:t>
      </w:r>
      <w:r>
        <w:t>Do the readings first and</w:t>
      </w:r>
    </w:p>
    <w:p w14:paraId="1B3C0D20" w14:textId="77777777" w:rsidR="00D55C36" w:rsidRDefault="009A463F">
      <w:pPr>
        <w:pStyle w:val="BodyText"/>
        <w:spacing w:before="1"/>
      </w:pPr>
      <w:r>
        <w:t>early.</w:t>
      </w:r>
      <w:r>
        <w:rPr>
          <w:spacing w:val="43"/>
        </w:rPr>
        <w:t xml:space="preserve"> </w:t>
      </w:r>
      <w:r>
        <w:t>DO</w:t>
      </w:r>
      <w:r>
        <w:rPr>
          <w:spacing w:val="-6"/>
        </w:rPr>
        <w:t xml:space="preserve"> </w:t>
      </w:r>
      <w:r>
        <w:t>NOT</w:t>
      </w:r>
      <w:r>
        <w:rPr>
          <w:spacing w:val="-5"/>
        </w:rPr>
        <w:t xml:space="preserve"> </w:t>
      </w:r>
      <w:r>
        <w:t>try</w:t>
      </w:r>
      <w:r>
        <w:rPr>
          <w:spacing w:val="2"/>
        </w:rPr>
        <w:t xml:space="preserve"> </w:t>
      </w:r>
      <w:r>
        <w:t>to</w:t>
      </w:r>
      <w:r>
        <w:rPr>
          <w:spacing w:val="-4"/>
        </w:rPr>
        <w:t xml:space="preserve"> </w:t>
      </w:r>
      <w:r>
        <w:t>read</w:t>
      </w:r>
      <w:r>
        <w:rPr>
          <w:spacing w:val="-4"/>
        </w:rPr>
        <w:t xml:space="preserve"> </w:t>
      </w:r>
      <w:r>
        <w:t>and do</w:t>
      </w:r>
      <w:r>
        <w:rPr>
          <w:spacing w:val="-4"/>
        </w:rPr>
        <w:t xml:space="preserve"> </w:t>
      </w:r>
      <w:r>
        <w:t>assignments</w:t>
      </w:r>
      <w:r>
        <w:rPr>
          <w:spacing w:val="-3"/>
        </w:rPr>
        <w:t xml:space="preserve"> </w:t>
      </w:r>
      <w:r>
        <w:t>on</w:t>
      </w:r>
      <w:r>
        <w:rPr>
          <w:spacing w:val="-4"/>
        </w:rPr>
        <w:t xml:space="preserve"> </w:t>
      </w:r>
      <w:r>
        <w:t>a</w:t>
      </w:r>
      <w:r>
        <w:rPr>
          <w:spacing w:val="-3"/>
        </w:rPr>
        <w:t xml:space="preserve"> </w:t>
      </w:r>
      <w:r>
        <w:t>weekend</w:t>
      </w:r>
      <w:r>
        <w:rPr>
          <w:spacing w:val="-5"/>
        </w:rPr>
        <w:t xml:space="preserve"> </w:t>
      </w:r>
      <w:r>
        <w:t>only,</w:t>
      </w:r>
      <w:r>
        <w:rPr>
          <w:spacing w:val="-1"/>
        </w:rPr>
        <w:t xml:space="preserve"> </w:t>
      </w:r>
      <w:r>
        <w:t>or</w:t>
      </w:r>
      <w:r>
        <w:rPr>
          <w:spacing w:val="-3"/>
        </w:rPr>
        <w:t xml:space="preserve"> </w:t>
      </w:r>
      <w:r>
        <w:t>2</w:t>
      </w:r>
      <w:r>
        <w:rPr>
          <w:spacing w:val="-5"/>
        </w:rPr>
        <w:t xml:space="preserve"> </w:t>
      </w:r>
      <w:r>
        <w:t>times</w:t>
      </w:r>
      <w:r>
        <w:rPr>
          <w:spacing w:val="-3"/>
        </w:rPr>
        <w:t xml:space="preserve"> </w:t>
      </w:r>
      <w:r>
        <w:t>a</w:t>
      </w:r>
      <w:r>
        <w:rPr>
          <w:spacing w:val="-3"/>
        </w:rPr>
        <w:t xml:space="preserve"> </w:t>
      </w:r>
      <w:r>
        <w:t>week</w:t>
      </w:r>
      <w:r>
        <w:rPr>
          <w:spacing w:val="-3"/>
        </w:rPr>
        <w:t xml:space="preserve"> </w:t>
      </w:r>
      <w:r>
        <w:t>basis.</w:t>
      </w:r>
      <w:r>
        <w:rPr>
          <w:spacing w:val="45"/>
        </w:rPr>
        <w:t xml:space="preserve"> </w:t>
      </w:r>
      <w:r>
        <w:t>There</w:t>
      </w:r>
      <w:r>
        <w:rPr>
          <w:spacing w:val="-3"/>
        </w:rPr>
        <w:t xml:space="preserve"> </w:t>
      </w:r>
      <w:r>
        <w:t>is</w:t>
      </w:r>
      <w:r>
        <w:rPr>
          <w:spacing w:val="-3"/>
        </w:rPr>
        <w:t xml:space="preserve"> </w:t>
      </w:r>
      <w:r>
        <w:rPr>
          <w:spacing w:val="-4"/>
        </w:rPr>
        <w:t>just</w:t>
      </w:r>
    </w:p>
    <w:p w14:paraId="4CAE0FC2" w14:textId="052DF67F" w:rsidR="00EA1EEE" w:rsidRDefault="009A463F" w:rsidP="00EA1EEE">
      <w:pPr>
        <w:pStyle w:val="BodyText"/>
        <w:spacing w:before="42" w:line="256" w:lineRule="auto"/>
        <w:ind w:left="450"/>
        <w:rPr>
          <w:spacing w:val="-2"/>
        </w:rPr>
      </w:pPr>
      <w:r>
        <w:t>too</w:t>
      </w:r>
      <w:r>
        <w:rPr>
          <w:spacing w:val="-2"/>
        </w:rPr>
        <w:t xml:space="preserve"> </w:t>
      </w:r>
      <w:r>
        <w:t>much to</w:t>
      </w:r>
      <w:r>
        <w:rPr>
          <w:spacing w:val="-2"/>
        </w:rPr>
        <w:t xml:space="preserve"> </w:t>
      </w:r>
      <w:r>
        <w:t>assimilate</w:t>
      </w:r>
      <w:r>
        <w:rPr>
          <w:spacing w:val="-1"/>
        </w:rPr>
        <w:t xml:space="preserve"> </w:t>
      </w:r>
      <w:r>
        <w:t>for</w:t>
      </w:r>
      <w:r>
        <w:rPr>
          <w:spacing w:val="-1"/>
        </w:rPr>
        <w:t xml:space="preserve"> </w:t>
      </w:r>
      <w:r>
        <w:t>understanding.</w:t>
      </w:r>
      <w:r>
        <w:rPr>
          <w:spacing w:val="40"/>
        </w:rPr>
        <w:t xml:space="preserve"> </w:t>
      </w:r>
      <w:proofErr w:type="gramStart"/>
      <w:r>
        <w:t>Better</w:t>
      </w:r>
      <w:proofErr w:type="gramEnd"/>
      <w:r>
        <w:rPr>
          <w:spacing w:val="-1"/>
        </w:rPr>
        <w:t xml:space="preserve"> </w:t>
      </w:r>
      <w:r>
        <w:t>to read</w:t>
      </w:r>
      <w:r>
        <w:rPr>
          <w:spacing w:val="-2"/>
        </w:rPr>
        <w:t xml:space="preserve"> </w:t>
      </w:r>
      <w:r>
        <w:t>on</w:t>
      </w:r>
      <w:r>
        <w:rPr>
          <w:spacing w:val="-2"/>
        </w:rPr>
        <w:t xml:space="preserve"> </w:t>
      </w:r>
      <w:r>
        <w:t>Sunday</w:t>
      </w:r>
      <w:r>
        <w:rPr>
          <w:spacing w:val="-1"/>
        </w:rPr>
        <w:t xml:space="preserve"> </w:t>
      </w:r>
      <w:r>
        <w:t>and Monday</w:t>
      </w:r>
      <w:r>
        <w:rPr>
          <w:spacing w:val="-1"/>
        </w:rPr>
        <w:t xml:space="preserve"> </w:t>
      </w:r>
      <w:r>
        <w:t>at</w:t>
      </w:r>
      <w:r>
        <w:rPr>
          <w:spacing w:val="-3"/>
        </w:rPr>
        <w:t xml:space="preserve"> </w:t>
      </w:r>
      <w:r>
        <w:t>the start of</w:t>
      </w:r>
      <w:r>
        <w:rPr>
          <w:spacing w:val="-1"/>
        </w:rPr>
        <w:t xml:space="preserve"> </w:t>
      </w:r>
      <w:r>
        <w:t>the week,</w:t>
      </w:r>
      <w:r>
        <w:rPr>
          <w:spacing w:val="-6"/>
        </w:rPr>
        <w:t xml:space="preserve"> </w:t>
      </w:r>
      <w:r>
        <w:t>and</w:t>
      </w:r>
      <w:r>
        <w:rPr>
          <w:spacing w:val="-5"/>
        </w:rPr>
        <w:t xml:space="preserve"> </w:t>
      </w:r>
      <w:r>
        <w:t>then</w:t>
      </w:r>
      <w:r>
        <w:rPr>
          <w:spacing w:val="-6"/>
        </w:rPr>
        <w:t xml:space="preserve"> </w:t>
      </w:r>
      <w:r>
        <w:t>do</w:t>
      </w:r>
      <w:r>
        <w:rPr>
          <w:spacing w:val="-6"/>
        </w:rPr>
        <w:t xml:space="preserve"> </w:t>
      </w:r>
      <w:r>
        <w:t>a</w:t>
      </w:r>
      <w:r>
        <w:rPr>
          <w:spacing w:val="-5"/>
        </w:rPr>
        <w:t xml:space="preserve"> </w:t>
      </w:r>
      <w:r>
        <w:t>little</w:t>
      </w:r>
      <w:r>
        <w:rPr>
          <w:spacing w:val="-5"/>
        </w:rPr>
        <w:t xml:space="preserve"> </w:t>
      </w:r>
      <w:r>
        <w:t>studying,</w:t>
      </w:r>
      <w:r>
        <w:rPr>
          <w:spacing w:val="-3"/>
        </w:rPr>
        <w:t xml:space="preserve"> </w:t>
      </w:r>
      <w:r>
        <w:t>discussion,</w:t>
      </w:r>
      <w:r>
        <w:rPr>
          <w:spacing w:val="-3"/>
        </w:rPr>
        <w:t xml:space="preserve"> </w:t>
      </w:r>
      <w:r>
        <w:t>reading,</w:t>
      </w:r>
      <w:r>
        <w:rPr>
          <w:spacing w:val="-3"/>
        </w:rPr>
        <w:t xml:space="preserve"> </w:t>
      </w:r>
      <w:r>
        <w:t>and</w:t>
      </w:r>
      <w:r>
        <w:rPr>
          <w:spacing w:val="-6"/>
        </w:rPr>
        <w:t xml:space="preserve"> </w:t>
      </w:r>
      <w:r>
        <w:t>concept</w:t>
      </w:r>
      <w:r>
        <w:rPr>
          <w:spacing w:val="-3"/>
        </w:rPr>
        <w:t xml:space="preserve"> </w:t>
      </w:r>
      <w:r>
        <w:t>mapping</w:t>
      </w:r>
      <w:r>
        <w:rPr>
          <w:spacing w:val="-4"/>
        </w:rPr>
        <w:t xml:space="preserve"> </w:t>
      </w:r>
      <w:r>
        <w:t>each</w:t>
      </w:r>
      <w:r>
        <w:rPr>
          <w:spacing w:val="-6"/>
        </w:rPr>
        <w:t xml:space="preserve"> </w:t>
      </w:r>
      <w:r>
        <w:t>day</w:t>
      </w:r>
      <w:r>
        <w:rPr>
          <w:spacing w:val="-5"/>
        </w:rPr>
        <w:t xml:space="preserve"> </w:t>
      </w:r>
      <w:r>
        <w:t>of</w:t>
      </w:r>
      <w:r>
        <w:rPr>
          <w:spacing w:val="-2"/>
        </w:rPr>
        <w:t xml:space="preserve"> </w:t>
      </w:r>
      <w:r>
        <w:t>the</w:t>
      </w:r>
      <w:r>
        <w:rPr>
          <w:spacing w:val="-4"/>
        </w:rPr>
        <w:t xml:space="preserve"> </w:t>
      </w:r>
      <w:r>
        <w:rPr>
          <w:spacing w:val="-2"/>
        </w:rPr>
        <w:t>week.</w:t>
      </w:r>
      <w:r w:rsidR="00EA1EEE">
        <w:rPr>
          <w:spacing w:val="-2"/>
        </w:rPr>
        <w:t xml:space="preserve">  Most weeks have an intro assignment called Weekly Challenge to get you thinking about the material that week that is due on Tuesday.</w:t>
      </w:r>
    </w:p>
    <w:p w14:paraId="345DF681" w14:textId="77777777" w:rsidR="00EA1EEE" w:rsidRDefault="00EA1EEE" w:rsidP="00EA1EEE">
      <w:pPr>
        <w:pStyle w:val="BodyText"/>
        <w:spacing w:before="42" w:line="256" w:lineRule="auto"/>
        <w:ind w:left="450"/>
        <w:rPr>
          <w:spacing w:val="-2"/>
        </w:rPr>
      </w:pPr>
    </w:p>
    <w:p w14:paraId="1A68C8F8" w14:textId="0A43F70E" w:rsidR="00EA1EEE" w:rsidRDefault="00EA1EEE" w:rsidP="009A463F">
      <w:pPr>
        <w:pStyle w:val="BodyText"/>
        <w:spacing w:before="42" w:line="256" w:lineRule="auto"/>
        <w:ind w:left="450"/>
      </w:pPr>
      <w:r>
        <w:rPr>
          <w:spacing w:val="-2"/>
        </w:rPr>
        <w:t>Another reality we should probably think about is that this book has around 1300 pages and 53 chapters!  It is the best book I have found though!  We will cover a lot of the book, but I have selected what I think (after consultation with nursing educators) the chapters we need most.  For example, there are many chapters on some body systems, and I have chosen the one that is most appropriate.</w:t>
      </w:r>
    </w:p>
    <w:p w14:paraId="20A81246" w14:textId="0F3F7399" w:rsidR="00D55C36" w:rsidRDefault="009A463F">
      <w:pPr>
        <w:pStyle w:val="Heading2"/>
        <w:numPr>
          <w:ilvl w:val="0"/>
          <w:numId w:val="1"/>
        </w:numPr>
        <w:tabs>
          <w:tab w:val="left" w:pos="623"/>
        </w:tabs>
        <w:spacing w:before="165"/>
        <w:ind w:left="623" w:hanging="263"/>
      </w:pPr>
      <w:r>
        <w:t>PARTICIPATE</w:t>
      </w:r>
      <w:r>
        <w:rPr>
          <w:spacing w:val="-9"/>
        </w:rPr>
        <w:t xml:space="preserve"> </w:t>
      </w:r>
      <w:r>
        <w:t>IN</w:t>
      </w:r>
      <w:r>
        <w:rPr>
          <w:spacing w:val="-7"/>
        </w:rPr>
        <w:t xml:space="preserve"> </w:t>
      </w:r>
      <w:r>
        <w:t>ALL</w:t>
      </w:r>
      <w:r>
        <w:rPr>
          <w:spacing w:val="-3"/>
        </w:rPr>
        <w:t xml:space="preserve"> </w:t>
      </w:r>
      <w:r>
        <w:t>CLASS</w:t>
      </w:r>
      <w:r>
        <w:rPr>
          <w:spacing w:val="-1"/>
        </w:rPr>
        <w:t xml:space="preserve"> </w:t>
      </w:r>
      <w:r>
        <w:t>Discussion</w:t>
      </w:r>
      <w:r>
        <w:rPr>
          <w:spacing w:val="-4"/>
        </w:rPr>
        <w:t xml:space="preserve"> </w:t>
      </w:r>
    </w:p>
    <w:p w14:paraId="6AD1D248" w14:textId="66FC9A43" w:rsidR="00D55C36" w:rsidRDefault="009A463F">
      <w:pPr>
        <w:pStyle w:val="BodyText"/>
        <w:spacing w:before="183" w:line="259" w:lineRule="auto"/>
        <w:ind w:right="1"/>
      </w:pPr>
      <w:r>
        <w:t xml:space="preserve">There will be many wiki questions posted on Blackboard in the discussion area for each chapter we study. These are designed to help you focus on major concepts and topics and to engage you in the learning process by sharing your discoveries and observations with your classmates and your professor. </w:t>
      </w:r>
      <w:proofErr w:type="gramStart"/>
      <w:r>
        <w:t>In order to</w:t>
      </w:r>
      <w:proofErr w:type="gramEnd"/>
      <w:r>
        <w:t xml:space="preserve"> effectively participate in the wikis, you will need to keep up with reading assignments. Your participation/discussion</w:t>
      </w:r>
      <w:r>
        <w:rPr>
          <w:spacing w:val="-4"/>
        </w:rPr>
        <w:t xml:space="preserve"> </w:t>
      </w:r>
      <w:r>
        <w:t>grade</w:t>
      </w:r>
      <w:r>
        <w:rPr>
          <w:spacing w:val="-3"/>
        </w:rPr>
        <w:t xml:space="preserve"> </w:t>
      </w:r>
      <w:r>
        <w:t>will</w:t>
      </w:r>
      <w:r>
        <w:rPr>
          <w:spacing w:val="-2"/>
        </w:rPr>
        <w:t xml:space="preserve"> </w:t>
      </w:r>
      <w:r>
        <w:t>be</w:t>
      </w:r>
      <w:r>
        <w:rPr>
          <w:spacing w:val="-3"/>
        </w:rPr>
        <w:t xml:space="preserve"> </w:t>
      </w:r>
      <w:r>
        <w:t>assigned</w:t>
      </w:r>
      <w:r>
        <w:rPr>
          <w:spacing w:val="-4"/>
        </w:rPr>
        <w:t xml:space="preserve"> </w:t>
      </w:r>
      <w:r>
        <w:t>based</w:t>
      </w:r>
      <w:r>
        <w:rPr>
          <w:spacing w:val="-4"/>
        </w:rPr>
        <w:t xml:space="preserve"> </w:t>
      </w:r>
      <w:r>
        <w:t>on</w:t>
      </w:r>
      <w:r>
        <w:rPr>
          <w:spacing w:val="-4"/>
        </w:rPr>
        <w:t xml:space="preserve"> </w:t>
      </w:r>
      <w:r>
        <w:t>the</w:t>
      </w:r>
      <w:r>
        <w:rPr>
          <w:spacing w:val="-3"/>
        </w:rPr>
        <w:t xml:space="preserve"> </w:t>
      </w:r>
      <w:r>
        <w:t>quality</w:t>
      </w:r>
      <w:r>
        <w:rPr>
          <w:spacing w:val="-3"/>
        </w:rPr>
        <w:t xml:space="preserve"> </w:t>
      </w:r>
      <w:r>
        <w:t>of</w:t>
      </w:r>
      <w:r>
        <w:rPr>
          <w:spacing w:val="-3"/>
        </w:rPr>
        <w:t xml:space="preserve"> </w:t>
      </w:r>
      <w:r>
        <w:t>your participation</w:t>
      </w:r>
      <w:r>
        <w:rPr>
          <w:spacing w:val="-4"/>
        </w:rPr>
        <w:t xml:space="preserve"> </w:t>
      </w:r>
      <w:r>
        <w:t>in</w:t>
      </w:r>
      <w:r>
        <w:rPr>
          <w:spacing w:val="-4"/>
        </w:rPr>
        <w:t xml:space="preserve"> </w:t>
      </w:r>
      <w:r>
        <w:t>posted</w:t>
      </w:r>
      <w:r>
        <w:rPr>
          <w:spacing w:val="-4"/>
        </w:rPr>
        <w:t xml:space="preserve"> </w:t>
      </w:r>
      <w:r>
        <w:t xml:space="preserve">wikis. You need to </w:t>
      </w:r>
      <w:proofErr w:type="gramStart"/>
      <w:r>
        <w:t>claim</w:t>
      </w:r>
      <w:proofErr w:type="gramEnd"/>
      <w:r>
        <w:t xml:space="preserve"> a question, respond with the answer, and cite references for full credit</w:t>
      </w:r>
      <w:r w:rsidR="00EA1EEE">
        <w:t xml:space="preserve">.  Also, READ other </w:t>
      </w:r>
      <w:proofErr w:type="gramStart"/>
      <w:r w:rsidR="00EA1EEE">
        <w:t>student’s</w:t>
      </w:r>
      <w:proofErr w:type="gramEnd"/>
      <w:r w:rsidR="00EA1EEE">
        <w:t xml:space="preserve"> posts as well.  You learn great info – it is supposed to be a sharing environment.  This also lets you get a picture of how good YOUR posts are compared to the rest of the class.  You will have the opportunity to see </w:t>
      </w:r>
      <w:proofErr w:type="gramStart"/>
      <w:r w:rsidR="00EA1EEE">
        <w:t>really good</w:t>
      </w:r>
      <w:proofErr w:type="gramEnd"/>
      <w:r w:rsidR="00EA1EEE">
        <w:t xml:space="preserve"> </w:t>
      </w:r>
      <w:r w:rsidR="002E3123">
        <w:t>well-developed</w:t>
      </w:r>
      <w:r w:rsidR="00EA1EEE">
        <w:t xml:space="preserve"> answers and some students that have barely answered the questions.</w:t>
      </w:r>
    </w:p>
    <w:p w14:paraId="0E7CFF9B" w14:textId="77777777" w:rsidR="00D55C36" w:rsidRDefault="009A463F">
      <w:pPr>
        <w:pStyle w:val="Heading2"/>
        <w:numPr>
          <w:ilvl w:val="0"/>
          <w:numId w:val="1"/>
        </w:numPr>
        <w:tabs>
          <w:tab w:val="left" w:pos="623"/>
        </w:tabs>
        <w:spacing w:before="156"/>
        <w:ind w:left="623" w:hanging="263"/>
      </w:pPr>
      <w:r>
        <w:t>QUIZZES</w:t>
      </w:r>
      <w:r>
        <w:rPr>
          <w:spacing w:val="-3"/>
        </w:rPr>
        <w:t xml:space="preserve"> </w:t>
      </w:r>
      <w:r>
        <w:rPr>
          <w:spacing w:val="-10"/>
        </w:rPr>
        <w:t>–</w:t>
      </w:r>
    </w:p>
    <w:p w14:paraId="6C66A310" w14:textId="788929BE" w:rsidR="00D55C36" w:rsidRDefault="009A463F">
      <w:pPr>
        <w:pStyle w:val="BodyText"/>
        <w:spacing w:before="182" w:line="259" w:lineRule="auto"/>
        <w:ind w:right="1"/>
      </w:pPr>
      <w:r>
        <w:t>Quizzes appear in</w:t>
      </w:r>
      <w:r>
        <w:rPr>
          <w:spacing w:val="-1"/>
        </w:rPr>
        <w:t xml:space="preserve"> </w:t>
      </w:r>
      <w:r>
        <w:t>the weekly folder and</w:t>
      </w:r>
      <w:r>
        <w:rPr>
          <w:spacing w:val="-1"/>
        </w:rPr>
        <w:t xml:space="preserve"> </w:t>
      </w:r>
      <w:r w:rsidR="00EA1EEE" w:rsidRPr="00EA1EEE">
        <w:rPr>
          <w:b/>
          <w:bCs/>
          <w:spacing w:val="-1"/>
        </w:rPr>
        <w:t>generally</w:t>
      </w:r>
      <w:r w:rsidR="00EA1EEE">
        <w:rPr>
          <w:spacing w:val="-1"/>
        </w:rPr>
        <w:t xml:space="preserve"> </w:t>
      </w:r>
      <w:r>
        <w:t>close on Sunday night</w:t>
      </w:r>
      <w:r>
        <w:rPr>
          <w:spacing w:val="-2"/>
        </w:rPr>
        <w:t xml:space="preserve"> </w:t>
      </w:r>
      <w:r>
        <w:t>at 11:59pm.</w:t>
      </w:r>
      <w:r>
        <w:rPr>
          <w:spacing w:val="40"/>
        </w:rPr>
        <w:t xml:space="preserve"> </w:t>
      </w:r>
      <w:r>
        <w:t>There are</w:t>
      </w:r>
      <w:r>
        <w:rPr>
          <w:spacing w:val="-3"/>
        </w:rPr>
        <w:t xml:space="preserve"> </w:t>
      </w:r>
      <w:r>
        <w:t>a</w:t>
      </w:r>
      <w:r>
        <w:rPr>
          <w:spacing w:val="-3"/>
        </w:rPr>
        <w:t xml:space="preserve"> </w:t>
      </w:r>
      <w:r>
        <w:t>set</w:t>
      </w:r>
      <w:r>
        <w:rPr>
          <w:spacing w:val="-5"/>
        </w:rPr>
        <w:t xml:space="preserve"> </w:t>
      </w:r>
      <w:r>
        <w:t xml:space="preserve">of </w:t>
      </w:r>
      <w:r w:rsidR="00EA1EEE">
        <w:t>20</w:t>
      </w:r>
      <w:r>
        <w:rPr>
          <w:spacing w:val="-5"/>
        </w:rPr>
        <w:t xml:space="preserve"> </w:t>
      </w:r>
      <w:r>
        <w:t>questions</w:t>
      </w:r>
      <w:r>
        <w:rPr>
          <w:spacing w:val="-3"/>
        </w:rPr>
        <w:t xml:space="preserve"> </w:t>
      </w:r>
      <w:r w:rsidR="00EA1EEE">
        <w:t>per quiz based on information in the book chapters</w:t>
      </w:r>
      <w:r>
        <w:t>.</w:t>
      </w:r>
      <w:r>
        <w:rPr>
          <w:spacing w:val="40"/>
        </w:rPr>
        <w:t xml:space="preserve"> </w:t>
      </w:r>
      <w:r>
        <w:t>You</w:t>
      </w:r>
      <w:r>
        <w:rPr>
          <w:spacing w:val="-4"/>
        </w:rPr>
        <w:t xml:space="preserve"> </w:t>
      </w:r>
      <w:r>
        <w:t>can take</w:t>
      </w:r>
      <w:r>
        <w:rPr>
          <w:spacing w:val="-3"/>
        </w:rPr>
        <w:t xml:space="preserve"> </w:t>
      </w:r>
      <w:r>
        <w:t>the</w:t>
      </w:r>
      <w:r>
        <w:rPr>
          <w:spacing w:val="-3"/>
        </w:rPr>
        <w:t xml:space="preserve"> </w:t>
      </w:r>
      <w:r>
        <w:t>quizzes</w:t>
      </w:r>
      <w:r>
        <w:rPr>
          <w:spacing w:val="-3"/>
        </w:rPr>
        <w:t xml:space="preserve"> </w:t>
      </w:r>
      <w:proofErr w:type="gramStart"/>
      <w:r>
        <w:lastRenderedPageBreak/>
        <w:t>over</w:t>
      </w:r>
      <w:r>
        <w:rPr>
          <w:spacing w:val="-3"/>
        </w:rPr>
        <w:t xml:space="preserve"> </w:t>
      </w:r>
      <w:r>
        <w:t>and over</w:t>
      </w:r>
      <w:proofErr w:type="gramEnd"/>
      <w:r>
        <w:rPr>
          <w:spacing w:val="-3"/>
        </w:rPr>
        <w:t xml:space="preserve"> </w:t>
      </w:r>
      <w:r>
        <w:t>to</w:t>
      </w:r>
      <w:r>
        <w:rPr>
          <w:spacing w:val="-4"/>
        </w:rPr>
        <w:t xml:space="preserve"> </w:t>
      </w:r>
      <w:r>
        <w:t>get</w:t>
      </w:r>
      <w:r>
        <w:rPr>
          <w:spacing w:val="-5"/>
        </w:rPr>
        <w:t xml:space="preserve"> </w:t>
      </w:r>
      <w:r>
        <w:t>(1)</w:t>
      </w:r>
      <w:r>
        <w:rPr>
          <w:spacing w:val="-3"/>
        </w:rPr>
        <w:t xml:space="preserve"> </w:t>
      </w:r>
      <w:r>
        <w:t>the best score.</w:t>
      </w:r>
      <w:r>
        <w:rPr>
          <w:spacing w:val="40"/>
        </w:rPr>
        <w:t xml:space="preserve"> </w:t>
      </w:r>
      <w:r>
        <w:t>The highest score is taken – so there is no penalty for opening, retaking, and looking at questions once you attain the score you want.</w:t>
      </w:r>
      <w:r>
        <w:rPr>
          <w:spacing w:val="40"/>
        </w:rPr>
        <w:t xml:space="preserve"> </w:t>
      </w:r>
      <w:r>
        <w:t>Questions will also be viewable for test reviews.</w:t>
      </w:r>
      <w:r>
        <w:rPr>
          <w:spacing w:val="40"/>
        </w:rPr>
        <w:t xml:space="preserve"> </w:t>
      </w:r>
      <w:r>
        <w:t>There is a quiz for each chapter (so usually 2 per week) and once closed (Sunday night)</w:t>
      </w:r>
      <w:r>
        <w:rPr>
          <w:spacing w:val="40"/>
        </w:rPr>
        <w:t xml:space="preserve"> </w:t>
      </w:r>
      <w:r>
        <w:t>you will not be able to go back and retake or score on the quizzes.</w:t>
      </w:r>
    </w:p>
    <w:p w14:paraId="388AA123" w14:textId="77777777" w:rsidR="00D55C36" w:rsidRDefault="009A463F">
      <w:pPr>
        <w:pStyle w:val="Heading2"/>
        <w:numPr>
          <w:ilvl w:val="0"/>
          <w:numId w:val="1"/>
        </w:numPr>
        <w:tabs>
          <w:tab w:val="left" w:pos="623"/>
        </w:tabs>
        <w:spacing w:before="162"/>
        <w:ind w:left="623" w:hanging="263"/>
      </w:pPr>
      <w:r>
        <w:t>CASE</w:t>
      </w:r>
      <w:r>
        <w:rPr>
          <w:spacing w:val="-3"/>
        </w:rPr>
        <w:t xml:space="preserve"> </w:t>
      </w:r>
      <w:r>
        <w:t>STUDIES</w:t>
      </w:r>
      <w:r>
        <w:rPr>
          <w:spacing w:val="-2"/>
        </w:rPr>
        <w:t xml:space="preserve"> </w:t>
      </w:r>
      <w:r>
        <w:rPr>
          <w:spacing w:val="-10"/>
        </w:rPr>
        <w:t>–</w:t>
      </w:r>
    </w:p>
    <w:p w14:paraId="39548D2A" w14:textId="437A6252" w:rsidR="00BC3C39" w:rsidRDefault="009A463F" w:rsidP="00BC3C39">
      <w:pPr>
        <w:pStyle w:val="BodyText"/>
        <w:spacing w:before="178" w:line="259" w:lineRule="auto"/>
        <w:ind w:right="71"/>
      </w:pPr>
      <w:r>
        <w:t xml:space="preserve">Case studies will begin in week </w:t>
      </w:r>
      <w:r w:rsidR="00EA1EEE">
        <w:t>2</w:t>
      </w:r>
      <w:r>
        <w:t>.</w:t>
      </w:r>
      <w:r>
        <w:rPr>
          <w:spacing w:val="40"/>
        </w:rPr>
        <w:t xml:space="preserve"> </w:t>
      </w:r>
      <w:r>
        <w:t xml:space="preserve">Case studies are </w:t>
      </w:r>
      <w:r w:rsidR="00EA1EEE">
        <w:t xml:space="preserve">more developed </w:t>
      </w:r>
      <w:r w:rsidR="00BC3C39">
        <w:t>versions</w:t>
      </w:r>
      <w:r w:rsidR="00EA1EEE">
        <w:t xml:space="preserve"> of </w:t>
      </w:r>
      <w:r w:rsidR="00BC3C39">
        <w:t>cases</w:t>
      </w:r>
      <w:r>
        <w:t xml:space="preserve"> in the textbook.</w:t>
      </w:r>
      <w:r w:rsidR="00BC3C39">
        <w:t xml:space="preserve">  The case studies are </w:t>
      </w:r>
      <w:proofErr w:type="gramStart"/>
      <w:r w:rsidR="00BC3C39">
        <w:t>actually done</w:t>
      </w:r>
      <w:proofErr w:type="gramEnd"/>
      <w:r w:rsidR="00BC3C39">
        <w:t xml:space="preserve"> </w:t>
      </w:r>
      <w:proofErr w:type="gramStart"/>
      <w:r w:rsidR="00BC3C39">
        <w:t>really well</w:t>
      </w:r>
      <w:proofErr w:type="gramEnd"/>
      <w:r w:rsidR="00BC3C39">
        <w:t xml:space="preserve"> in Pearson.  They are very thought-provoking and require a lot of thought on your part.  They are fairly involved and take some time to complete.</w:t>
      </w:r>
    </w:p>
    <w:p w14:paraId="7BB848BD" w14:textId="491AC5B8" w:rsidR="00D55C36" w:rsidRDefault="00D55C36">
      <w:pPr>
        <w:spacing w:line="259" w:lineRule="auto"/>
        <w:ind w:left="360"/>
      </w:pPr>
    </w:p>
    <w:p w14:paraId="67CB7B9C" w14:textId="77777777" w:rsidR="00D55C36" w:rsidRDefault="009A463F">
      <w:pPr>
        <w:pStyle w:val="Heading2"/>
        <w:numPr>
          <w:ilvl w:val="0"/>
          <w:numId w:val="1"/>
        </w:numPr>
        <w:tabs>
          <w:tab w:val="left" w:pos="623"/>
        </w:tabs>
        <w:spacing w:before="163"/>
        <w:ind w:left="623" w:hanging="263"/>
      </w:pPr>
      <w:r>
        <w:t>COLLABORATING</w:t>
      </w:r>
      <w:r>
        <w:rPr>
          <w:spacing w:val="-11"/>
        </w:rPr>
        <w:t xml:space="preserve"> </w:t>
      </w:r>
      <w:r>
        <w:rPr>
          <w:spacing w:val="-10"/>
        </w:rPr>
        <w:t>–</w:t>
      </w:r>
    </w:p>
    <w:p w14:paraId="045200BE" w14:textId="7CA2881C" w:rsidR="00D55C36" w:rsidRDefault="009A463F" w:rsidP="002E3123">
      <w:pPr>
        <w:pStyle w:val="BodyText"/>
        <w:spacing w:before="178" w:line="261" w:lineRule="auto"/>
      </w:pPr>
      <w:r>
        <w:t>I</w:t>
      </w:r>
      <w:r>
        <w:rPr>
          <w:spacing w:val="-2"/>
        </w:rPr>
        <w:t xml:space="preserve"> </w:t>
      </w:r>
      <w:r>
        <w:t>am</w:t>
      </w:r>
      <w:r>
        <w:rPr>
          <w:spacing w:val="-2"/>
        </w:rPr>
        <w:t xml:space="preserve"> </w:t>
      </w:r>
      <w:r>
        <w:t>available</w:t>
      </w:r>
      <w:r>
        <w:rPr>
          <w:spacing w:val="-3"/>
        </w:rPr>
        <w:t xml:space="preserve"> </w:t>
      </w:r>
      <w:r>
        <w:t>for</w:t>
      </w:r>
      <w:r>
        <w:rPr>
          <w:spacing w:val="-3"/>
        </w:rPr>
        <w:t xml:space="preserve"> </w:t>
      </w:r>
      <w:r>
        <w:t>office</w:t>
      </w:r>
      <w:r>
        <w:rPr>
          <w:spacing w:val="-3"/>
        </w:rPr>
        <w:t xml:space="preserve"> </w:t>
      </w:r>
      <w:r>
        <w:t>hours,</w:t>
      </w:r>
      <w:r>
        <w:rPr>
          <w:spacing w:val="-1"/>
        </w:rPr>
        <w:t xml:space="preserve"> </w:t>
      </w:r>
      <w:r>
        <w:t>reviewing</w:t>
      </w:r>
      <w:r>
        <w:rPr>
          <w:spacing w:val="-2"/>
        </w:rPr>
        <w:t xml:space="preserve"> </w:t>
      </w:r>
      <w:r>
        <w:t>materials</w:t>
      </w:r>
      <w:r>
        <w:rPr>
          <w:spacing w:val="-3"/>
        </w:rPr>
        <w:t xml:space="preserve"> </w:t>
      </w:r>
      <w:r>
        <w:t>with</w:t>
      </w:r>
      <w:r>
        <w:rPr>
          <w:spacing w:val="-4"/>
        </w:rPr>
        <w:t xml:space="preserve"> </w:t>
      </w:r>
      <w:r>
        <w:t>groups</w:t>
      </w:r>
      <w:r>
        <w:rPr>
          <w:spacing w:val="-3"/>
        </w:rPr>
        <w:t xml:space="preserve"> </w:t>
      </w:r>
      <w:r>
        <w:t>or</w:t>
      </w:r>
      <w:r>
        <w:rPr>
          <w:spacing w:val="-3"/>
        </w:rPr>
        <w:t xml:space="preserve"> </w:t>
      </w:r>
      <w:r>
        <w:t>individuals</w:t>
      </w:r>
      <w:r>
        <w:rPr>
          <w:spacing w:val="-3"/>
        </w:rPr>
        <w:t xml:space="preserve"> </w:t>
      </w:r>
      <w:r>
        <w:t>at</w:t>
      </w:r>
      <w:r>
        <w:rPr>
          <w:spacing w:val="-6"/>
        </w:rPr>
        <w:t xml:space="preserve"> </w:t>
      </w:r>
      <w:proofErr w:type="gramStart"/>
      <w:r>
        <w:t>fairly</w:t>
      </w:r>
      <w:r>
        <w:rPr>
          <w:spacing w:val="-3"/>
        </w:rPr>
        <w:t xml:space="preserve"> </w:t>
      </w:r>
      <w:r>
        <w:t>flexible</w:t>
      </w:r>
      <w:proofErr w:type="gramEnd"/>
      <w:r>
        <w:rPr>
          <w:spacing w:val="-3"/>
        </w:rPr>
        <w:t xml:space="preserve"> </w:t>
      </w:r>
      <w:r>
        <w:t>times.</w:t>
      </w:r>
      <w:r>
        <w:rPr>
          <w:spacing w:val="-2"/>
        </w:rPr>
        <w:t xml:space="preserve"> </w:t>
      </w:r>
      <w:r>
        <w:t xml:space="preserve">You will need to </w:t>
      </w:r>
      <w:proofErr w:type="gramStart"/>
      <w:r>
        <w:t>plan ahead</w:t>
      </w:r>
      <w:proofErr w:type="gramEnd"/>
      <w:r>
        <w:t xml:space="preserve"> so we can set up </w:t>
      </w:r>
      <w:r w:rsidR="00BC3C39">
        <w:t>a zoom if needed</w:t>
      </w:r>
      <w:r>
        <w:t>.</w:t>
      </w:r>
    </w:p>
    <w:p w14:paraId="58F3302B" w14:textId="77777777" w:rsidR="00D55C36" w:rsidRDefault="009A463F">
      <w:pPr>
        <w:pStyle w:val="Heading2"/>
        <w:numPr>
          <w:ilvl w:val="0"/>
          <w:numId w:val="1"/>
        </w:numPr>
        <w:tabs>
          <w:tab w:val="left" w:pos="574"/>
        </w:tabs>
        <w:ind w:left="574" w:hanging="214"/>
      </w:pPr>
      <w:r>
        <w:t>DO</w:t>
      </w:r>
      <w:r>
        <w:rPr>
          <w:spacing w:val="-7"/>
        </w:rPr>
        <w:t xml:space="preserve"> </w:t>
      </w:r>
      <w:r>
        <w:t>NOT</w:t>
      </w:r>
      <w:r>
        <w:rPr>
          <w:spacing w:val="-5"/>
        </w:rPr>
        <w:t xml:space="preserve"> </w:t>
      </w:r>
      <w:r>
        <w:t>MISS</w:t>
      </w:r>
      <w:r>
        <w:rPr>
          <w:spacing w:val="-5"/>
        </w:rPr>
        <w:t xml:space="preserve"> </w:t>
      </w:r>
      <w:r>
        <w:t>DEADLINES</w:t>
      </w:r>
      <w:r>
        <w:rPr>
          <w:spacing w:val="-4"/>
        </w:rPr>
        <w:t xml:space="preserve"> </w:t>
      </w:r>
      <w:r>
        <w:t>FOR</w:t>
      </w:r>
      <w:r>
        <w:rPr>
          <w:spacing w:val="-6"/>
        </w:rPr>
        <w:t xml:space="preserve"> </w:t>
      </w:r>
      <w:r>
        <w:t>QUIZZES</w:t>
      </w:r>
      <w:r>
        <w:rPr>
          <w:spacing w:val="-4"/>
        </w:rPr>
        <w:t xml:space="preserve"> </w:t>
      </w:r>
      <w:r>
        <w:t>or</w:t>
      </w:r>
      <w:r>
        <w:rPr>
          <w:spacing w:val="-3"/>
        </w:rPr>
        <w:t xml:space="preserve"> </w:t>
      </w:r>
      <w:r>
        <w:t>PROCTORED</w:t>
      </w:r>
      <w:r>
        <w:rPr>
          <w:spacing w:val="-6"/>
        </w:rPr>
        <w:t xml:space="preserve"> </w:t>
      </w:r>
      <w:r>
        <w:t xml:space="preserve">EXAM </w:t>
      </w:r>
      <w:r>
        <w:rPr>
          <w:spacing w:val="-10"/>
        </w:rPr>
        <w:t>–</w:t>
      </w:r>
    </w:p>
    <w:p w14:paraId="048BD5D7" w14:textId="6BA777D6" w:rsidR="00D55C36" w:rsidRDefault="009A463F">
      <w:pPr>
        <w:pStyle w:val="BodyText"/>
        <w:spacing w:before="182" w:line="259" w:lineRule="auto"/>
        <w:ind w:right="42"/>
      </w:pPr>
      <w:r>
        <w:t xml:space="preserve">There will be two </w:t>
      </w:r>
      <w:r w:rsidR="00BC3C39">
        <w:t xml:space="preserve">major proctored </w:t>
      </w:r>
      <w:r>
        <w:t>exams given during the course.</w:t>
      </w:r>
      <w:r>
        <w:rPr>
          <w:spacing w:val="65"/>
        </w:rPr>
        <w:t xml:space="preserve"> </w:t>
      </w:r>
      <w:r>
        <w:t xml:space="preserve">A Midterm in Week </w:t>
      </w:r>
      <w:r w:rsidR="00BC3C39">
        <w:t>4</w:t>
      </w:r>
      <w:r>
        <w:t>, and a final on the last days</w:t>
      </w:r>
      <w:r>
        <w:rPr>
          <w:spacing w:val="-3"/>
        </w:rPr>
        <w:t xml:space="preserve"> </w:t>
      </w:r>
      <w:r>
        <w:t>of</w:t>
      </w:r>
      <w:r>
        <w:rPr>
          <w:spacing w:val="-3"/>
        </w:rPr>
        <w:t xml:space="preserve"> </w:t>
      </w:r>
      <w:r>
        <w:t>week</w:t>
      </w:r>
      <w:r>
        <w:rPr>
          <w:spacing w:val="-3"/>
        </w:rPr>
        <w:t xml:space="preserve"> </w:t>
      </w:r>
      <w:r>
        <w:t>8.</w:t>
      </w:r>
      <w:r>
        <w:rPr>
          <w:spacing w:val="-2"/>
        </w:rPr>
        <w:t xml:space="preserve"> </w:t>
      </w:r>
      <w:r>
        <w:t>There</w:t>
      </w:r>
      <w:r>
        <w:rPr>
          <w:spacing w:val="-3"/>
        </w:rPr>
        <w:t xml:space="preserve"> </w:t>
      </w:r>
      <w:r>
        <w:t>will</w:t>
      </w:r>
      <w:r>
        <w:rPr>
          <w:spacing w:val="-1"/>
        </w:rPr>
        <w:t xml:space="preserve"> </w:t>
      </w:r>
      <w:r>
        <w:t>be</w:t>
      </w:r>
      <w:r>
        <w:rPr>
          <w:spacing w:val="-3"/>
        </w:rPr>
        <w:t xml:space="preserve"> </w:t>
      </w:r>
      <w:r>
        <w:t>50</w:t>
      </w:r>
      <w:r>
        <w:rPr>
          <w:spacing w:val="-5"/>
        </w:rPr>
        <w:t xml:space="preserve"> </w:t>
      </w:r>
      <w:r>
        <w:t>questions</w:t>
      </w:r>
      <w:r>
        <w:rPr>
          <w:spacing w:val="-3"/>
        </w:rPr>
        <w:t xml:space="preserve"> </w:t>
      </w:r>
      <w:r>
        <w:t>and true/false.</w:t>
      </w:r>
    </w:p>
    <w:p w14:paraId="03974205" w14:textId="77777777" w:rsidR="00D55C36" w:rsidRDefault="009A463F">
      <w:pPr>
        <w:spacing w:before="163"/>
        <w:ind w:left="360"/>
      </w:pPr>
      <w:r>
        <w:rPr>
          <w:color w:val="C00000"/>
        </w:rPr>
        <w:t>The</w:t>
      </w:r>
      <w:r>
        <w:rPr>
          <w:color w:val="C00000"/>
          <w:spacing w:val="-6"/>
        </w:rPr>
        <w:t xml:space="preserve"> </w:t>
      </w:r>
      <w:r>
        <w:rPr>
          <w:b/>
          <w:i/>
          <w:color w:val="C00000"/>
        </w:rPr>
        <w:t>Midterm</w:t>
      </w:r>
      <w:r>
        <w:rPr>
          <w:b/>
          <w:i/>
          <w:color w:val="C00000"/>
          <w:spacing w:val="-4"/>
        </w:rPr>
        <w:t xml:space="preserve"> </w:t>
      </w:r>
      <w:r>
        <w:rPr>
          <w:b/>
          <w:i/>
          <w:color w:val="C00000"/>
        </w:rPr>
        <w:t>and</w:t>
      </w:r>
      <w:r>
        <w:rPr>
          <w:b/>
          <w:i/>
          <w:color w:val="C00000"/>
          <w:spacing w:val="-1"/>
        </w:rPr>
        <w:t xml:space="preserve"> </w:t>
      </w:r>
      <w:r>
        <w:rPr>
          <w:b/>
          <w:i/>
          <w:color w:val="C00000"/>
        </w:rPr>
        <w:t>the</w:t>
      </w:r>
      <w:r>
        <w:rPr>
          <w:b/>
          <w:i/>
          <w:color w:val="C00000"/>
          <w:spacing w:val="-3"/>
        </w:rPr>
        <w:t xml:space="preserve"> </w:t>
      </w:r>
      <w:r>
        <w:rPr>
          <w:b/>
          <w:i/>
          <w:color w:val="C00000"/>
        </w:rPr>
        <w:t>Final</w:t>
      </w:r>
      <w:r>
        <w:rPr>
          <w:b/>
          <w:i/>
          <w:color w:val="C00000"/>
          <w:spacing w:val="-4"/>
        </w:rPr>
        <w:t xml:space="preserve"> </w:t>
      </w:r>
      <w:r>
        <w:rPr>
          <w:b/>
          <w:i/>
          <w:color w:val="C00000"/>
        </w:rPr>
        <w:t>will</w:t>
      </w:r>
      <w:r>
        <w:rPr>
          <w:b/>
          <w:i/>
          <w:color w:val="C00000"/>
          <w:spacing w:val="-6"/>
        </w:rPr>
        <w:t xml:space="preserve"> </w:t>
      </w:r>
      <w:r>
        <w:rPr>
          <w:b/>
          <w:i/>
          <w:color w:val="C00000"/>
        </w:rPr>
        <w:t>be</w:t>
      </w:r>
      <w:r>
        <w:rPr>
          <w:b/>
          <w:i/>
          <w:color w:val="C00000"/>
          <w:spacing w:val="-3"/>
        </w:rPr>
        <w:t xml:space="preserve"> </w:t>
      </w:r>
      <w:r>
        <w:rPr>
          <w:b/>
          <w:i/>
          <w:color w:val="C00000"/>
        </w:rPr>
        <w:t>given</w:t>
      </w:r>
      <w:r>
        <w:rPr>
          <w:b/>
          <w:i/>
          <w:color w:val="C00000"/>
          <w:spacing w:val="-5"/>
        </w:rPr>
        <w:t xml:space="preserve"> </w:t>
      </w:r>
      <w:r>
        <w:rPr>
          <w:b/>
          <w:i/>
          <w:color w:val="C00000"/>
        </w:rPr>
        <w:t>in</w:t>
      </w:r>
      <w:r>
        <w:rPr>
          <w:b/>
          <w:i/>
          <w:color w:val="C00000"/>
          <w:spacing w:val="-4"/>
        </w:rPr>
        <w:t xml:space="preserve"> </w:t>
      </w:r>
      <w:r>
        <w:rPr>
          <w:b/>
          <w:i/>
          <w:color w:val="C00000"/>
        </w:rPr>
        <w:t>a</w:t>
      </w:r>
      <w:r>
        <w:rPr>
          <w:b/>
          <w:i/>
          <w:color w:val="C00000"/>
          <w:spacing w:val="-2"/>
        </w:rPr>
        <w:t xml:space="preserve"> </w:t>
      </w:r>
      <w:r>
        <w:rPr>
          <w:b/>
          <w:i/>
          <w:color w:val="C00000"/>
        </w:rPr>
        <w:t>proctored</w:t>
      </w:r>
      <w:r>
        <w:rPr>
          <w:b/>
          <w:i/>
          <w:color w:val="C00000"/>
          <w:spacing w:val="-5"/>
        </w:rPr>
        <w:t xml:space="preserve"> </w:t>
      </w:r>
      <w:r>
        <w:rPr>
          <w:b/>
          <w:i/>
          <w:color w:val="C00000"/>
          <w:spacing w:val="-2"/>
        </w:rPr>
        <w:t>environment</w:t>
      </w:r>
      <w:r>
        <w:rPr>
          <w:color w:val="C00000"/>
          <w:spacing w:val="-2"/>
        </w:rPr>
        <w:t>.</w:t>
      </w:r>
    </w:p>
    <w:p w14:paraId="65BCF5EB" w14:textId="6862396A" w:rsidR="00D55C36" w:rsidRDefault="009A463F" w:rsidP="00BC3C39">
      <w:pPr>
        <w:pStyle w:val="BodyText"/>
        <w:spacing w:before="178" w:line="259" w:lineRule="auto"/>
      </w:pPr>
      <w:r>
        <w:t>To set up a proctor on site</w:t>
      </w:r>
      <w:r w:rsidR="00BC3C39">
        <w:t xml:space="preserve"> at a WBU campus testing center (or if you are in Plainview, I will serve as your </w:t>
      </w:r>
      <w:proofErr w:type="gramStart"/>
      <w:r w:rsidR="00BC3C39">
        <w:t xml:space="preserve">proctor </w:t>
      </w:r>
      <w:r w:rsidR="00BC3C39">
        <w:rPr>
          <w:rFonts w:ascii="Segoe UI Emoji" w:eastAsia="Segoe UI Emoji" w:hAnsi="Segoe UI Emoji" w:cs="Segoe UI Emoji"/>
        </w:rPr>
        <w:t>😊)</w:t>
      </w:r>
      <w:proofErr w:type="gramEnd"/>
      <w:r w:rsidR="002E3123">
        <w:rPr>
          <w:rFonts w:ascii="Segoe UI Emoji" w:eastAsia="Segoe UI Emoji" w:hAnsi="Segoe UI Emoji" w:cs="Segoe UI Emoji"/>
        </w:rPr>
        <w:t>.</w:t>
      </w:r>
      <w:r w:rsidR="00BC3C39">
        <w:rPr>
          <w:rFonts w:ascii="Segoe UI Emoji" w:eastAsia="Segoe UI Emoji" w:hAnsi="Segoe UI Emoji" w:cs="Segoe UI Emoji"/>
        </w:rPr>
        <w:t xml:space="preserve">  </w:t>
      </w:r>
      <w:proofErr w:type="gramStart"/>
      <w:r w:rsidR="00BC3C39">
        <w:rPr>
          <w:rFonts w:ascii="Segoe UI Emoji" w:eastAsia="Segoe UI Emoji" w:hAnsi="Segoe UI Emoji" w:cs="Segoe UI Emoji"/>
        </w:rPr>
        <w:t>You</w:t>
      </w:r>
      <w:proofErr w:type="gramEnd"/>
      <w:r w:rsidR="00BC3C39">
        <w:rPr>
          <w:rFonts w:ascii="Segoe UI Emoji" w:eastAsia="Segoe UI Emoji" w:hAnsi="Segoe UI Emoji" w:cs="Segoe UI Emoji"/>
        </w:rPr>
        <w:t xml:space="preserve"> will need to set up an appointment at the proctoring center generally on a weekday during office hours well in advance of the exam</w:t>
      </w:r>
      <w:r>
        <w:t>. Tests can be proctored</w:t>
      </w:r>
      <w:r>
        <w:rPr>
          <w:spacing w:val="-1"/>
        </w:rPr>
        <w:t xml:space="preserve"> </w:t>
      </w:r>
      <w:r>
        <w:t>24/7</w:t>
      </w:r>
      <w:r>
        <w:rPr>
          <w:spacing w:val="-6"/>
        </w:rPr>
        <w:t xml:space="preserve"> </w:t>
      </w:r>
      <w:r>
        <w:t>for</w:t>
      </w:r>
      <w:r>
        <w:rPr>
          <w:spacing w:val="-1"/>
        </w:rPr>
        <w:t xml:space="preserve"> </w:t>
      </w:r>
      <w:r>
        <w:t>$</w:t>
      </w:r>
      <w:r w:rsidR="00BC3C39">
        <w:t>8-10</w:t>
      </w:r>
      <w:r>
        <w:rPr>
          <w:spacing w:val="-2"/>
        </w:rPr>
        <w:t xml:space="preserve"> </w:t>
      </w:r>
      <w:r>
        <w:t>on</w:t>
      </w:r>
      <w:r>
        <w:rPr>
          <w:spacing w:val="-5"/>
        </w:rPr>
        <w:t xml:space="preserve"> </w:t>
      </w:r>
      <w:r>
        <w:t>your</w:t>
      </w:r>
      <w:r>
        <w:rPr>
          <w:spacing w:val="-1"/>
        </w:rPr>
        <w:t xml:space="preserve"> </w:t>
      </w:r>
      <w:r>
        <w:t>home</w:t>
      </w:r>
      <w:r>
        <w:rPr>
          <w:spacing w:val="-4"/>
        </w:rPr>
        <w:t xml:space="preserve"> </w:t>
      </w:r>
      <w:r>
        <w:t>computer</w:t>
      </w:r>
      <w:r>
        <w:rPr>
          <w:spacing w:val="-5"/>
        </w:rPr>
        <w:t xml:space="preserve"> </w:t>
      </w:r>
      <w:r w:rsidR="00BC3C39">
        <w:rPr>
          <w:spacing w:val="-5"/>
        </w:rPr>
        <w:t>if you have a proper web</w:t>
      </w:r>
      <w:r>
        <w:rPr>
          <w:spacing w:val="-1"/>
        </w:rPr>
        <w:t xml:space="preserve"> </w:t>
      </w:r>
      <w:r>
        <w:t>camera</w:t>
      </w:r>
      <w:r>
        <w:rPr>
          <w:spacing w:val="-4"/>
        </w:rPr>
        <w:t xml:space="preserve"> </w:t>
      </w:r>
      <w:r>
        <w:t>and</w:t>
      </w:r>
      <w:r>
        <w:rPr>
          <w:spacing w:val="-5"/>
        </w:rPr>
        <w:t xml:space="preserve"> </w:t>
      </w:r>
      <w:r>
        <w:t>microphone</w:t>
      </w:r>
      <w:r>
        <w:rPr>
          <w:spacing w:val="-4"/>
        </w:rPr>
        <w:t xml:space="preserve"> </w:t>
      </w:r>
      <w:r>
        <w:t>(like</w:t>
      </w:r>
      <w:r>
        <w:rPr>
          <w:spacing w:val="-5"/>
        </w:rPr>
        <w:t xml:space="preserve"> </w:t>
      </w:r>
      <w:r w:rsidR="00BC3C39">
        <w:rPr>
          <w:spacing w:val="-5"/>
        </w:rPr>
        <w:t xml:space="preserve">as used for </w:t>
      </w:r>
      <w:proofErr w:type="gramStart"/>
      <w:r>
        <w:t>zoom/collaborate</w:t>
      </w:r>
      <w:proofErr w:type="gramEnd"/>
      <w:r>
        <w:t xml:space="preserve">) with our </w:t>
      </w:r>
      <w:proofErr w:type="spellStart"/>
      <w:r>
        <w:t>Honorlock</w:t>
      </w:r>
      <w:proofErr w:type="spellEnd"/>
      <w:r>
        <w:t xml:space="preserve"> system.</w:t>
      </w:r>
      <w:r w:rsidR="00BC3C39">
        <w:t xml:space="preserve">  Do not wait until the last day of the exam to try to set this up and make sure it is all working properly.  If you have problems with </w:t>
      </w:r>
      <w:proofErr w:type="spellStart"/>
      <w:r w:rsidR="00BC3C39">
        <w:t>honorlock</w:t>
      </w:r>
      <w:proofErr w:type="spellEnd"/>
      <w:r w:rsidR="00BC3C39">
        <w:t xml:space="preserve"> working call the </w:t>
      </w:r>
      <w:proofErr w:type="spellStart"/>
      <w:r w:rsidR="00BC3C39">
        <w:t>hounorlock</w:t>
      </w:r>
      <w:proofErr w:type="spellEnd"/>
      <w:r w:rsidR="00BC3C39">
        <w:t xml:space="preserve"> help line – they are good, and </w:t>
      </w:r>
      <w:r w:rsidR="005B309A">
        <w:t>the ones to talk to.</w:t>
      </w:r>
    </w:p>
    <w:p w14:paraId="1D332851" w14:textId="77777777" w:rsidR="00D55C36" w:rsidRDefault="009A463F">
      <w:pPr>
        <w:pStyle w:val="BodyText"/>
        <w:spacing w:before="165" w:line="256" w:lineRule="auto"/>
        <w:ind w:right="113"/>
      </w:pPr>
      <w:r>
        <w:t>NOTE</w:t>
      </w:r>
      <w:r>
        <w:rPr>
          <w:spacing w:val="-2"/>
        </w:rPr>
        <w:t xml:space="preserve"> </w:t>
      </w:r>
      <w:r>
        <w:t>that</w:t>
      </w:r>
      <w:r>
        <w:rPr>
          <w:spacing w:val="-7"/>
        </w:rPr>
        <w:t xml:space="preserve"> </w:t>
      </w:r>
      <w:r>
        <w:t>because of</w:t>
      </w:r>
      <w:r>
        <w:rPr>
          <w:spacing w:val="-4"/>
        </w:rPr>
        <w:t xml:space="preserve"> </w:t>
      </w:r>
      <w:r>
        <w:t>the nature</w:t>
      </w:r>
      <w:r>
        <w:rPr>
          <w:spacing w:val="-4"/>
        </w:rPr>
        <w:t xml:space="preserve"> </w:t>
      </w:r>
      <w:r>
        <w:t>of an</w:t>
      </w:r>
      <w:r>
        <w:rPr>
          <w:spacing w:val="-5"/>
        </w:rPr>
        <w:t xml:space="preserve"> </w:t>
      </w:r>
      <w:r>
        <w:t>on-line</w:t>
      </w:r>
      <w:r>
        <w:rPr>
          <w:spacing w:val="-4"/>
        </w:rPr>
        <w:t xml:space="preserve"> </w:t>
      </w:r>
      <w:r>
        <w:t>course, MAKE</w:t>
      </w:r>
      <w:r>
        <w:rPr>
          <w:spacing w:val="-2"/>
        </w:rPr>
        <w:t xml:space="preserve"> </w:t>
      </w:r>
      <w:r>
        <w:t>UP</w:t>
      </w:r>
      <w:r>
        <w:rPr>
          <w:spacing w:val="-3"/>
        </w:rPr>
        <w:t xml:space="preserve"> </w:t>
      </w:r>
      <w:r>
        <w:t>EXAMS</w:t>
      </w:r>
      <w:r>
        <w:rPr>
          <w:spacing w:val="-5"/>
        </w:rPr>
        <w:t xml:space="preserve"> </w:t>
      </w:r>
      <w:r>
        <w:t>WILL</w:t>
      </w:r>
      <w:r>
        <w:rPr>
          <w:spacing w:val="-6"/>
        </w:rPr>
        <w:t xml:space="preserve"> </w:t>
      </w:r>
      <w:r>
        <w:t>BE</w:t>
      </w:r>
      <w:r>
        <w:rPr>
          <w:spacing w:val="-2"/>
        </w:rPr>
        <w:t xml:space="preserve"> </w:t>
      </w:r>
      <w:r>
        <w:t>GIVEN</w:t>
      </w:r>
      <w:r>
        <w:rPr>
          <w:spacing w:val="-3"/>
        </w:rPr>
        <w:t xml:space="preserve"> </w:t>
      </w:r>
      <w:r>
        <w:t>ONLY</w:t>
      </w:r>
      <w:r>
        <w:rPr>
          <w:spacing w:val="-6"/>
        </w:rPr>
        <w:t xml:space="preserve"> </w:t>
      </w:r>
      <w:r>
        <w:t>UNDER THE MOST EXTENUATING CIRCUMSTANCES.</w:t>
      </w:r>
    </w:p>
    <w:p w14:paraId="4E9E6D23" w14:textId="423F4E7E" w:rsidR="00D55C36" w:rsidRDefault="009A463F">
      <w:pPr>
        <w:pStyle w:val="BodyText"/>
        <w:spacing w:before="164" w:line="259" w:lineRule="auto"/>
        <w:ind w:right="113"/>
      </w:pPr>
      <w:r>
        <w:rPr>
          <w:b/>
          <w:color w:val="C00000"/>
        </w:rPr>
        <w:t xml:space="preserve">No resources </w:t>
      </w:r>
      <w:r>
        <w:t>may be used during either midterm or final exams.</w:t>
      </w:r>
      <w:r>
        <w:rPr>
          <w:spacing w:val="40"/>
        </w:rPr>
        <w:t xml:space="preserve"> </w:t>
      </w:r>
      <w:r>
        <w:t xml:space="preserve">That means it is not open </w:t>
      </w:r>
      <w:r w:rsidR="005B309A">
        <w:t>book,</w:t>
      </w:r>
      <w:r>
        <w:t xml:space="preserve"> and you</w:t>
      </w:r>
      <w:r>
        <w:rPr>
          <w:spacing w:val="-4"/>
        </w:rPr>
        <w:t xml:space="preserve"> </w:t>
      </w:r>
      <w:r>
        <w:t>can’t</w:t>
      </w:r>
      <w:r>
        <w:rPr>
          <w:spacing w:val="-5"/>
        </w:rPr>
        <w:t xml:space="preserve"> </w:t>
      </w:r>
      <w:r>
        <w:t>use</w:t>
      </w:r>
      <w:r>
        <w:rPr>
          <w:spacing w:val="-3"/>
        </w:rPr>
        <w:t xml:space="preserve"> </w:t>
      </w:r>
      <w:r>
        <w:t>the Internet.</w:t>
      </w:r>
      <w:r>
        <w:rPr>
          <w:spacing w:val="40"/>
        </w:rPr>
        <w:t xml:space="preserve"> </w:t>
      </w:r>
      <w:r>
        <w:t>We</w:t>
      </w:r>
      <w:r>
        <w:rPr>
          <w:spacing w:val="-3"/>
        </w:rPr>
        <w:t xml:space="preserve"> </w:t>
      </w:r>
      <w:r>
        <w:t>all</w:t>
      </w:r>
      <w:r>
        <w:rPr>
          <w:spacing w:val="-1"/>
        </w:rPr>
        <w:t xml:space="preserve"> </w:t>
      </w:r>
      <w:r>
        <w:t>know</w:t>
      </w:r>
      <w:r>
        <w:rPr>
          <w:spacing w:val="-3"/>
        </w:rPr>
        <w:t xml:space="preserve"> </w:t>
      </w:r>
      <w:r>
        <w:t>when</w:t>
      </w:r>
      <w:r>
        <w:rPr>
          <w:spacing w:val="-4"/>
        </w:rPr>
        <w:t xml:space="preserve"> </w:t>
      </w:r>
      <w:r>
        <w:t>you</w:t>
      </w:r>
      <w:r>
        <w:rPr>
          <w:spacing w:val="-4"/>
        </w:rPr>
        <w:t xml:space="preserve"> </w:t>
      </w:r>
      <w:r>
        <w:t>are working a</w:t>
      </w:r>
      <w:r>
        <w:rPr>
          <w:spacing w:val="-3"/>
        </w:rPr>
        <w:t xml:space="preserve"> </w:t>
      </w:r>
      <w:r>
        <w:t>job,</w:t>
      </w:r>
      <w:r>
        <w:rPr>
          <w:spacing w:val="-1"/>
        </w:rPr>
        <w:t xml:space="preserve"> </w:t>
      </w:r>
      <w:r>
        <w:t>it</w:t>
      </w:r>
      <w:r>
        <w:rPr>
          <w:spacing w:val="-5"/>
        </w:rPr>
        <w:t xml:space="preserve"> </w:t>
      </w:r>
      <w:r>
        <w:t>might</w:t>
      </w:r>
      <w:r>
        <w:rPr>
          <w:spacing w:val="-5"/>
        </w:rPr>
        <w:t xml:space="preserve"> </w:t>
      </w:r>
      <w:r>
        <w:t>be</w:t>
      </w:r>
      <w:r>
        <w:rPr>
          <w:spacing w:val="-3"/>
        </w:rPr>
        <w:t xml:space="preserve"> </w:t>
      </w:r>
      <w:r>
        <w:t>OK</w:t>
      </w:r>
      <w:r>
        <w:rPr>
          <w:spacing w:val="-3"/>
        </w:rPr>
        <w:t xml:space="preserve"> </w:t>
      </w:r>
      <w:r>
        <w:t>to</w:t>
      </w:r>
      <w:r>
        <w:rPr>
          <w:spacing w:val="-4"/>
        </w:rPr>
        <w:t xml:space="preserve"> </w:t>
      </w:r>
      <w:r>
        <w:t>use</w:t>
      </w:r>
      <w:r>
        <w:rPr>
          <w:spacing w:val="-3"/>
        </w:rPr>
        <w:t xml:space="preserve"> </w:t>
      </w:r>
      <w:r>
        <w:t>your</w:t>
      </w:r>
      <w:r>
        <w:rPr>
          <w:spacing w:val="-3"/>
        </w:rPr>
        <w:t xml:space="preserve"> </w:t>
      </w:r>
      <w:r>
        <w:t>phone to check normals for lab values or check a fact – but when sitting with a patient you need to KNOW things to diagnose a problem.</w:t>
      </w:r>
      <w:r>
        <w:rPr>
          <w:spacing w:val="40"/>
        </w:rPr>
        <w:t xml:space="preserve"> </w:t>
      </w:r>
      <w:r>
        <w:t xml:space="preserve">You don’t just </w:t>
      </w:r>
      <w:proofErr w:type="gramStart"/>
      <w:r>
        <w:t>peruse</w:t>
      </w:r>
      <w:proofErr w:type="gramEnd"/>
      <w:r>
        <w:t xml:space="preserve"> your phone. </w:t>
      </w:r>
      <w:r w:rsidR="005B309A">
        <w:t>So,</w:t>
      </w:r>
      <w:r>
        <w:t xml:space="preserve"> the test has basic info on all pathology you should have in memory or be able to </w:t>
      </w:r>
      <w:r w:rsidR="005B309A">
        <w:t>solve problems</w:t>
      </w:r>
      <w:r>
        <w:t xml:space="preserve"> from your knowledge.</w:t>
      </w:r>
    </w:p>
    <w:p w14:paraId="37CF132E" w14:textId="3D2ABA66" w:rsidR="005B309A" w:rsidRPr="005B309A" w:rsidRDefault="005B309A" w:rsidP="005B309A">
      <w:pPr>
        <w:pStyle w:val="BodyText"/>
        <w:numPr>
          <w:ilvl w:val="0"/>
          <w:numId w:val="1"/>
        </w:numPr>
        <w:spacing w:before="164" w:line="259" w:lineRule="auto"/>
        <w:ind w:right="113"/>
      </w:pPr>
      <w:r w:rsidRPr="005B309A">
        <w:rPr>
          <w:b/>
        </w:rPr>
        <w:t xml:space="preserve">EXTRA CREDIT </w:t>
      </w:r>
      <w:r>
        <w:rPr>
          <w:b/>
        </w:rPr>
        <w:t>–</w:t>
      </w:r>
    </w:p>
    <w:p w14:paraId="1E2A8089" w14:textId="5E31CE95" w:rsidR="005B309A" w:rsidRDefault="005B309A" w:rsidP="005B309A">
      <w:pPr>
        <w:pStyle w:val="BodyText"/>
        <w:spacing w:before="164" w:line="259" w:lineRule="auto"/>
        <w:ind w:right="113"/>
        <w:rPr>
          <w:bCs/>
        </w:rPr>
      </w:pPr>
      <w:r w:rsidRPr="005B309A">
        <w:rPr>
          <w:bCs/>
        </w:rPr>
        <w:t>There are 2 opportunities for extra credit, and each can add a maximum of 10 points to your midterm and final exams.  Don’t miss the due dates.</w:t>
      </w:r>
    </w:p>
    <w:p w14:paraId="777A1C12" w14:textId="77777777" w:rsidR="005B309A" w:rsidRPr="005B309A" w:rsidRDefault="005B309A" w:rsidP="005B309A">
      <w:pPr>
        <w:pStyle w:val="BodyText"/>
        <w:spacing w:before="164" w:line="259" w:lineRule="auto"/>
        <w:ind w:right="113"/>
      </w:pPr>
    </w:p>
    <w:p w14:paraId="2ECDBD05" w14:textId="77777777" w:rsidR="00D55C36" w:rsidRDefault="009A463F" w:rsidP="002E3123">
      <w:pPr>
        <w:pStyle w:val="Heading1"/>
        <w:spacing w:before="159"/>
        <w:ind w:left="90"/>
      </w:pPr>
      <w:r>
        <w:rPr>
          <w:color w:val="2D74B5"/>
        </w:rPr>
        <w:lastRenderedPageBreak/>
        <w:t>COURSE</w:t>
      </w:r>
      <w:r>
        <w:rPr>
          <w:color w:val="2D74B5"/>
          <w:spacing w:val="-5"/>
        </w:rPr>
        <w:t xml:space="preserve"> </w:t>
      </w:r>
      <w:r>
        <w:rPr>
          <w:color w:val="2D74B5"/>
        </w:rPr>
        <w:t>EVALUATION</w:t>
      </w:r>
      <w:r>
        <w:rPr>
          <w:color w:val="2D74B5"/>
          <w:spacing w:val="-4"/>
        </w:rPr>
        <w:t xml:space="preserve"> </w:t>
      </w:r>
      <w:r>
        <w:rPr>
          <w:color w:val="2D74B5"/>
        </w:rPr>
        <w:t>AND</w:t>
      </w:r>
      <w:r>
        <w:rPr>
          <w:color w:val="2D74B5"/>
          <w:spacing w:val="-2"/>
        </w:rPr>
        <w:t xml:space="preserve"> GRADING:</w:t>
      </w:r>
    </w:p>
    <w:p w14:paraId="25D93279" w14:textId="77777777" w:rsidR="00D55C36" w:rsidRDefault="009A463F" w:rsidP="002E3123">
      <w:pPr>
        <w:pStyle w:val="BodyText"/>
        <w:spacing w:before="23"/>
        <w:ind w:left="90"/>
      </w:pPr>
      <w:r>
        <w:t>The</w:t>
      </w:r>
      <w:r>
        <w:rPr>
          <w:spacing w:val="-4"/>
        </w:rPr>
        <w:t xml:space="preserve"> </w:t>
      </w:r>
      <w:r>
        <w:t>final</w:t>
      </w:r>
      <w:r>
        <w:rPr>
          <w:spacing w:val="-2"/>
        </w:rPr>
        <w:t xml:space="preserve"> </w:t>
      </w:r>
      <w:r>
        <w:t>grade</w:t>
      </w:r>
      <w:r>
        <w:rPr>
          <w:spacing w:val="-3"/>
        </w:rPr>
        <w:t xml:space="preserve"> </w:t>
      </w:r>
      <w:r>
        <w:t>in</w:t>
      </w:r>
      <w:r>
        <w:rPr>
          <w:spacing w:val="-4"/>
        </w:rPr>
        <w:t xml:space="preserve"> </w:t>
      </w:r>
      <w:r>
        <w:t>the</w:t>
      </w:r>
      <w:r>
        <w:rPr>
          <w:spacing w:val="-3"/>
        </w:rPr>
        <w:t xml:space="preserve"> </w:t>
      </w:r>
      <w:r>
        <w:t>course</w:t>
      </w:r>
      <w:r>
        <w:rPr>
          <w:spacing w:val="-4"/>
        </w:rPr>
        <w:t xml:space="preserve"> </w:t>
      </w:r>
      <w:r>
        <w:t>will</w:t>
      </w:r>
      <w:r>
        <w:rPr>
          <w:spacing w:val="-1"/>
        </w:rPr>
        <w:t xml:space="preserve"> </w:t>
      </w:r>
      <w:r>
        <w:t>be</w:t>
      </w:r>
      <w:r>
        <w:rPr>
          <w:spacing w:val="-3"/>
        </w:rPr>
        <w:t xml:space="preserve"> </w:t>
      </w:r>
      <w:r>
        <w:t>derived</w:t>
      </w:r>
      <w:r>
        <w:rPr>
          <w:spacing w:val="-4"/>
        </w:rPr>
        <w:t xml:space="preserve"> </w:t>
      </w:r>
      <w:r>
        <w:t>as</w:t>
      </w:r>
      <w:r>
        <w:rPr>
          <w:spacing w:val="-3"/>
        </w:rPr>
        <w:t xml:space="preserve"> </w:t>
      </w:r>
      <w:r>
        <w:rPr>
          <w:spacing w:val="-2"/>
        </w:rPr>
        <w:t>follows:</w:t>
      </w:r>
    </w:p>
    <w:p w14:paraId="187214A4" w14:textId="77777777" w:rsidR="00D55C36" w:rsidRDefault="00D55C36" w:rsidP="002E3123">
      <w:pPr>
        <w:pStyle w:val="BodyText"/>
        <w:spacing w:before="8"/>
        <w:ind w:left="90"/>
        <w:rPr>
          <w:sz w:val="18"/>
        </w:rPr>
      </w:pPr>
    </w:p>
    <w:tbl>
      <w:tblPr>
        <w:tblW w:w="0" w:type="auto"/>
        <w:tblInd w:w="317" w:type="dxa"/>
        <w:tblLayout w:type="fixed"/>
        <w:tblCellMar>
          <w:left w:w="0" w:type="dxa"/>
          <w:right w:w="0" w:type="dxa"/>
        </w:tblCellMar>
        <w:tblLook w:val="01E0" w:firstRow="1" w:lastRow="1" w:firstColumn="1" w:lastColumn="1" w:noHBand="0" w:noVBand="0"/>
      </w:tblPr>
      <w:tblGrid>
        <w:gridCol w:w="4728"/>
        <w:gridCol w:w="810"/>
      </w:tblGrid>
      <w:tr w:rsidR="00D55C36" w14:paraId="41CF9A27" w14:textId="77777777" w:rsidTr="002E3123">
        <w:trPr>
          <w:trHeight w:val="254"/>
        </w:trPr>
        <w:tc>
          <w:tcPr>
            <w:tcW w:w="4728" w:type="dxa"/>
          </w:tcPr>
          <w:p w14:paraId="6B8E9265" w14:textId="2293CF9C" w:rsidR="00D55C36" w:rsidRDefault="009A463F" w:rsidP="002E3123">
            <w:pPr>
              <w:pStyle w:val="TableParagraph"/>
              <w:spacing w:line="225" w:lineRule="exact"/>
              <w:ind w:left="90"/>
            </w:pPr>
            <w:r>
              <w:t>Quizzes</w:t>
            </w:r>
            <w:r>
              <w:rPr>
                <w:spacing w:val="-3"/>
              </w:rPr>
              <w:t xml:space="preserve"> </w:t>
            </w:r>
          </w:p>
        </w:tc>
        <w:tc>
          <w:tcPr>
            <w:tcW w:w="810" w:type="dxa"/>
          </w:tcPr>
          <w:p w14:paraId="57931D15" w14:textId="77777777" w:rsidR="00D55C36" w:rsidRDefault="009A463F" w:rsidP="002E3123">
            <w:pPr>
              <w:pStyle w:val="TableParagraph"/>
              <w:spacing w:line="225" w:lineRule="exact"/>
              <w:ind w:left="90" w:right="47"/>
              <w:jc w:val="right"/>
            </w:pPr>
            <w:r>
              <w:rPr>
                <w:spacing w:val="-5"/>
              </w:rPr>
              <w:t>10%</w:t>
            </w:r>
          </w:p>
        </w:tc>
      </w:tr>
      <w:tr w:rsidR="00D55C36" w14:paraId="3572006B" w14:textId="77777777" w:rsidTr="002E3123">
        <w:trPr>
          <w:trHeight w:val="290"/>
        </w:trPr>
        <w:tc>
          <w:tcPr>
            <w:tcW w:w="4728" w:type="dxa"/>
          </w:tcPr>
          <w:p w14:paraId="01F18BC1" w14:textId="28CDCEE8" w:rsidR="00D55C36" w:rsidRDefault="009A463F" w:rsidP="002E3123">
            <w:pPr>
              <w:pStyle w:val="TableParagraph"/>
              <w:spacing w:line="261" w:lineRule="exact"/>
              <w:ind w:left="90"/>
            </w:pPr>
            <w:r>
              <w:t>Proctored</w:t>
            </w:r>
            <w:r>
              <w:rPr>
                <w:spacing w:val="-11"/>
              </w:rPr>
              <w:t xml:space="preserve"> </w:t>
            </w:r>
            <w:r w:rsidR="005B309A">
              <w:rPr>
                <w:spacing w:val="-11"/>
              </w:rPr>
              <w:t xml:space="preserve">Midterm and </w:t>
            </w:r>
            <w:r>
              <w:t>Final</w:t>
            </w:r>
            <w:r>
              <w:rPr>
                <w:spacing w:val="-7"/>
              </w:rPr>
              <w:t xml:space="preserve"> </w:t>
            </w:r>
            <w:r>
              <w:rPr>
                <w:spacing w:val="-4"/>
              </w:rPr>
              <w:t>exam</w:t>
            </w:r>
            <w:r w:rsidR="005B309A">
              <w:rPr>
                <w:spacing w:val="-4"/>
              </w:rPr>
              <w:t>s</w:t>
            </w:r>
          </w:p>
        </w:tc>
        <w:tc>
          <w:tcPr>
            <w:tcW w:w="810" w:type="dxa"/>
          </w:tcPr>
          <w:p w14:paraId="2A8B1A05" w14:textId="022E0C65" w:rsidR="00D55C36" w:rsidRDefault="005B309A" w:rsidP="002E3123">
            <w:pPr>
              <w:pStyle w:val="TableParagraph"/>
              <w:spacing w:line="261" w:lineRule="exact"/>
              <w:ind w:left="90" w:right="47"/>
              <w:jc w:val="right"/>
            </w:pPr>
            <w:r>
              <w:rPr>
                <w:spacing w:val="-5"/>
              </w:rPr>
              <w:t>50</w:t>
            </w:r>
            <w:r w:rsidR="009A463F">
              <w:rPr>
                <w:spacing w:val="-5"/>
              </w:rPr>
              <w:t>%</w:t>
            </w:r>
          </w:p>
        </w:tc>
      </w:tr>
      <w:tr w:rsidR="005B309A" w14:paraId="12C535CC" w14:textId="77777777" w:rsidTr="002E3123">
        <w:trPr>
          <w:trHeight w:val="290"/>
        </w:trPr>
        <w:tc>
          <w:tcPr>
            <w:tcW w:w="4728" w:type="dxa"/>
          </w:tcPr>
          <w:p w14:paraId="4B55098A" w14:textId="3D9A8B1D" w:rsidR="005B309A" w:rsidRDefault="005B309A" w:rsidP="002E3123">
            <w:pPr>
              <w:pStyle w:val="TableParagraph"/>
              <w:spacing w:line="261" w:lineRule="exact"/>
              <w:ind w:left="90"/>
            </w:pPr>
            <w:r>
              <w:t>Dynamic Learning Modules</w:t>
            </w:r>
          </w:p>
        </w:tc>
        <w:tc>
          <w:tcPr>
            <w:tcW w:w="810" w:type="dxa"/>
          </w:tcPr>
          <w:p w14:paraId="185BBF43" w14:textId="5604BE34" w:rsidR="005B309A" w:rsidRDefault="005B309A" w:rsidP="002E3123">
            <w:pPr>
              <w:pStyle w:val="TableParagraph"/>
              <w:spacing w:line="261" w:lineRule="exact"/>
              <w:ind w:left="90" w:right="47"/>
              <w:jc w:val="right"/>
              <w:rPr>
                <w:spacing w:val="-5"/>
              </w:rPr>
            </w:pPr>
            <w:r>
              <w:rPr>
                <w:spacing w:val="-5"/>
              </w:rPr>
              <w:t>10%</w:t>
            </w:r>
          </w:p>
        </w:tc>
      </w:tr>
      <w:tr w:rsidR="00D55C36" w14:paraId="45B4B40D" w14:textId="77777777" w:rsidTr="002E3123">
        <w:trPr>
          <w:trHeight w:val="287"/>
        </w:trPr>
        <w:tc>
          <w:tcPr>
            <w:tcW w:w="4728" w:type="dxa"/>
          </w:tcPr>
          <w:p w14:paraId="7186E81A" w14:textId="77777777" w:rsidR="00D55C36" w:rsidRDefault="009A463F" w:rsidP="002E3123">
            <w:pPr>
              <w:pStyle w:val="TableParagraph"/>
              <w:spacing w:line="258" w:lineRule="exact"/>
              <w:ind w:left="90"/>
            </w:pPr>
            <w:r>
              <w:t>Case</w:t>
            </w:r>
            <w:r>
              <w:rPr>
                <w:spacing w:val="-1"/>
              </w:rPr>
              <w:t xml:space="preserve"> </w:t>
            </w:r>
            <w:r>
              <w:rPr>
                <w:spacing w:val="-2"/>
              </w:rPr>
              <w:t>Studies</w:t>
            </w:r>
          </w:p>
        </w:tc>
        <w:tc>
          <w:tcPr>
            <w:tcW w:w="810" w:type="dxa"/>
          </w:tcPr>
          <w:p w14:paraId="5F83287A" w14:textId="54AF0D9F" w:rsidR="00D55C36" w:rsidRDefault="005B309A" w:rsidP="002E3123">
            <w:pPr>
              <w:pStyle w:val="TableParagraph"/>
              <w:spacing w:line="258" w:lineRule="exact"/>
              <w:ind w:left="90" w:right="47"/>
              <w:jc w:val="right"/>
            </w:pPr>
            <w:r>
              <w:rPr>
                <w:spacing w:val="-5"/>
              </w:rPr>
              <w:t>15</w:t>
            </w:r>
            <w:r w:rsidR="009A463F">
              <w:rPr>
                <w:spacing w:val="-5"/>
              </w:rPr>
              <w:t>%</w:t>
            </w:r>
          </w:p>
        </w:tc>
      </w:tr>
      <w:tr w:rsidR="00D55C36" w14:paraId="36C8F12B" w14:textId="77777777" w:rsidTr="002E3123">
        <w:trPr>
          <w:trHeight w:val="434"/>
        </w:trPr>
        <w:tc>
          <w:tcPr>
            <w:tcW w:w="4728" w:type="dxa"/>
          </w:tcPr>
          <w:p w14:paraId="406C277F" w14:textId="524E2F67" w:rsidR="00D55C36" w:rsidRDefault="009A463F" w:rsidP="002E3123">
            <w:pPr>
              <w:pStyle w:val="TableParagraph"/>
              <w:spacing w:line="258" w:lineRule="exact"/>
              <w:ind w:left="90"/>
            </w:pPr>
            <w:r>
              <w:t>Wiki</w:t>
            </w:r>
            <w:r>
              <w:rPr>
                <w:spacing w:val="-2"/>
              </w:rPr>
              <w:t xml:space="preserve"> </w:t>
            </w:r>
            <w:r>
              <w:t>/</w:t>
            </w:r>
            <w:r>
              <w:rPr>
                <w:spacing w:val="-2"/>
              </w:rPr>
              <w:t xml:space="preserve"> </w:t>
            </w:r>
            <w:r>
              <w:t>Discussion</w:t>
            </w:r>
            <w:r>
              <w:rPr>
                <w:spacing w:val="-3"/>
              </w:rPr>
              <w:t xml:space="preserve"> </w:t>
            </w:r>
            <w:r>
              <w:rPr>
                <w:spacing w:val="-2"/>
              </w:rPr>
              <w:t>Boards</w:t>
            </w:r>
            <w:r w:rsidR="005B309A">
              <w:rPr>
                <w:spacing w:val="-2"/>
              </w:rPr>
              <w:t>/ Talk with AI patient</w:t>
            </w:r>
          </w:p>
        </w:tc>
        <w:tc>
          <w:tcPr>
            <w:tcW w:w="810" w:type="dxa"/>
          </w:tcPr>
          <w:p w14:paraId="103405A3" w14:textId="5853FAEA" w:rsidR="00D55C36" w:rsidRDefault="009A463F" w:rsidP="002E3123">
            <w:pPr>
              <w:pStyle w:val="TableParagraph"/>
              <w:spacing w:line="258" w:lineRule="exact"/>
              <w:ind w:left="90" w:right="47"/>
              <w:jc w:val="right"/>
            </w:pPr>
            <w:r>
              <w:rPr>
                <w:spacing w:val="-5"/>
              </w:rPr>
              <w:t>1</w:t>
            </w:r>
            <w:r w:rsidR="005B309A">
              <w:rPr>
                <w:spacing w:val="-5"/>
              </w:rPr>
              <w:t>5</w:t>
            </w:r>
            <w:r>
              <w:rPr>
                <w:spacing w:val="-5"/>
              </w:rPr>
              <w:t>%</w:t>
            </w:r>
          </w:p>
        </w:tc>
      </w:tr>
      <w:tr w:rsidR="00D55C36" w14:paraId="1B81DB6D" w14:textId="77777777" w:rsidTr="002E3123">
        <w:trPr>
          <w:trHeight w:val="2431"/>
        </w:trPr>
        <w:tc>
          <w:tcPr>
            <w:tcW w:w="4728" w:type="dxa"/>
          </w:tcPr>
          <w:p w14:paraId="55D8C5E0" w14:textId="77777777" w:rsidR="00D55C36" w:rsidRDefault="009A463F" w:rsidP="002E3123">
            <w:pPr>
              <w:pStyle w:val="TableParagraph"/>
              <w:spacing w:before="136"/>
              <w:ind w:left="90"/>
              <w:rPr>
                <w:b/>
              </w:rPr>
            </w:pPr>
            <w:r>
              <w:rPr>
                <w:b/>
              </w:rPr>
              <w:t>University</w:t>
            </w:r>
            <w:r>
              <w:rPr>
                <w:b/>
                <w:spacing w:val="-5"/>
              </w:rPr>
              <w:t xml:space="preserve"> </w:t>
            </w:r>
            <w:r>
              <w:rPr>
                <w:b/>
              </w:rPr>
              <w:t>grading</w:t>
            </w:r>
            <w:r>
              <w:rPr>
                <w:b/>
                <w:spacing w:val="-6"/>
              </w:rPr>
              <w:t xml:space="preserve"> </w:t>
            </w:r>
            <w:r>
              <w:rPr>
                <w:b/>
                <w:spacing w:val="-2"/>
              </w:rPr>
              <w:t>system</w:t>
            </w:r>
          </w:p>
          <w:p w14:paraId="782C189C" w14:textId="77777777" w:rsidR="00D55C36" w:rsidRDefault="009A463F" w:rsidP="002E3123">
            <w:pPr>
              <w:pStyle w:val="TableParagraph"/>
              <w:spacing w:before="24"/>
              <w:ind w:left="90"/>
            </w:pPr>
            <w:r>
              <w:t>A</w:t>
            </w:r>
            <w:r>
              <w:rPr>
                <w:spacing w:val="40"/>
              </w:rPr>
              <w:t xml:space="preserve"> </w:t>
            </w:r>
            <w:r>
              <w:t>90-</w:t>
            </w:r>
            <w:r>
              <w:rPr>
                <w:spacing w:val="-5"/>
              </w:rPr>
              <w:t>100</w:t>
            </w:r>
          </w:p>
          <w:p w14:paraId="4EB90AA3" w14:textId="77777777" w:rsidR="00D55C36" w:rsidRDefault="009A463F" w:rsidP="002E3123">
            <w:pPr>
              <w:pStyle w:val="TableParagraph"/>
              <w:spacing w:before="20"/>
              <w:ind w:left="90"/>
            </w:pPr>
            <w:r>
              <w:t>B</w:t>
            </w:r>
            <w:r>
              <w:rPr>
                <w:spacing w:val="41"/>
              </w:rPr>
              <w:t xml:space="preserve"> </w:t>
            </w:r>
            <w:r>
              <w:t>80-</w:t>
            </w:r>
            <w:r>
              <w:rPr>
                <w:spacing w:val="-5"/>
              </w:rPr>
              <w:t>89</w:t>
            </w:r>
          </w:p>
          <w:p w14:paraId="2BD9F3B2" w14:textId="77777777" w:rsidR="00D55C36" w:rsidRDefault="009A463F" w:rsidP="002E3123">
            <w:pPr>
              <w:pStyle w:val="TableParagraph"/>
              <w:spacing w:before="19"/>
              <w:ind w:left="90"/>
            </w:pPr>
            <w:r>
              <w:t>C</w:t>
            </w:r>
            <w:r>
              <w:rPr>
                <w:spacing w:val="43"/>
              </w:rPr>
              <w:t xml:space="preserve"> </w:t>
            </w:r>
            <w:r>
              <w:t>70-</w:t>
            </w:r>
            <w:r>
              <w:rPr>
                <w:spacing w:val="-5"/>
              </w:rPr>
              <w:t>79</w:t>
            </w:r>
          </w:p>
          <w:p w14:paraId="6366BD64" w14:textId="77777777" w:rsidR="00D55C36" w:rsidRDefault="009A463F" w:rsidP="002E3123">
            <w:pPr>
              <w:pStyle w:val="TableParagraph"/>
              <w:spacing w:before="24"/>
              <w:ind w:left="90"/>
            </w:pPr>
            <w:r>
              <w:t>D</w:t>
            </w:r>
            <w:r>
              <w:rPr>
                <w:spacing w:val="-9"/>
              </w:rPr>
              <w:t xml:space="preserve"> </w:t>
            </w:r>
            <w:r>
              <w:t>60-</w:t>
            </w:r>
            <w:r>
              <w:rPr>
                <w:spacing w:val="-5"/>
              </w:rPr>
              <w:t>69</w:t>
            </w:r>
          </w:p>
          <w:p w14:paraId="777C9B56" w14:textId="77777777" w:rsidR="00D55C36" w:rsidRDefault="009A463F" w:rsidP="002E3123">
            <w:pPr>
              <w:pStyle w:val="TableParagraph"/>
              <w:spacing w:before="20" w:line="261" w:lineRule="auto"/>
              <w:ind w:left="90" w:right="2223"/>
            </w:pPr>
            <w:r>
              <w:t>F</w:t>
            </w:r>
            <w:r>
              <w:rPr>
                <w:spacing w:val="40"/>
              </w:rPr>
              <w:t xml:space="preserve"> </w:t>
            </w:r>
            <w:r>
              <w:t>below 60</w:t>
            </w:r>
            <w:r>
              <w:rPr>
                <w:spacing w:val="80"/>
              </w:rPr>
              <w:t xml:space="preserve"> </w:t>
            </w:r>
            <w:r>
              <w:t>I</w:t>
            </w:r>
            <w:r>
              <w:rPr>
                <w:spacing w:val="-13"/>
              </w:rPr>
              <w:t xml:space="preserve"> </w:t>
            </w:r>
            <w:r>
              <w:t>incomplete</w:t>
            </w:r>
          </w:p>
          <w:p w14:paraId="026035AC" w14:textId="77777777" w:rsidR="00D55C36" w:rsidRDefault="009A463F" w:rsidP="002E3123">
            <w:pPr>
              <w:pStyle w:val="TableParagraph"/>
              <w:spacing w:line="240" w:lineRule="exact"/>
              <w:ind w:left="90"/>
            </w:pPr>
            <w:r>
              <w:t>W</w:t>
            </w:r>
            <w:r>
              <w:rPr>
                <w:spacing w:val="-2"/>
              </w:rPr>
              <w:t xml:space="preserve"> withdrawal</w:t>
            </w:r>
          </w:p>
        </w:tc>
        <w:tc>
          <w:tcPr>
            <w:tcW w:w="810" w:type="dxa"/>
          </w:tcPr>
          <w:p w14:paraId="3FF7ABAD" w14:textId="77777777" w:rsidR="00D55C36" w:rsidRDefault="00D55C36" w:rsidP="002E3123">
            <w:pPr>
              <w:pStyle w:val="TableParagraph"/>
              <w:ind w:left="90"/>
              <w:rPr>
                <w:rFonts w:ascii="Times New Roman"/>
              </w:rPr>
            </w:pPr>
          </w:p>
        </w:tc>
      </w:tr>
    </w:tbl>
    <w:p w14:paraId="5FCBAB54" w14:textId="5529C665" w:rsidR="00D55C36" w:rsidRPr="002E3123" w:rsidRDefault="002E3123" w:rsidP="002E3123">
      <w:pPr>
        <w:pStyle w:val="BodyText"/>
        <w:spacing w:before="51"/>
        <w:ind w:left="0"/>
        <w:rPr>
          <w:b/>
          <w:bCs/>
          <w:color w:val="2D74B5"/>
          <w:sz w:val="24"/>
          <w:szCs w:val="24"/>
        </w:rPr>
      </w:pPr>
      <w:r>
        <w:rPr>
          <w:b/>
          <w:bCs/>
          <w:color w:val="2D74B5"/>
          <w:sz w:val="24"/>
          <w:szCs w:val="24"/>
        </w:rPr>
        <w:t xml:space="preserve">  </w:t>
      </w:r>
      <w:r w:rsidRPr="002E3123">
        <w:rPr>
          <w:b/>
          <w:bCs/>
          <w:color w:val="2D74B5"/>
          <w:sz w:val="24"/>
          <w:szCs w:val="24"/>
        </w:rPr>
        <w:t>GRADE APPEALS:</w:t>
      </w:r>
    </w:p>
    <w:p w14:paraId="2378A157" w14:textId="77777777" w:rsidR="00D55C36" w:rsidRDefault="009A463F" w:rsidP="002E3123">
      <w:pPr>
        <w:pStyle w:val="BodyText"/>
        <w:spacing w:before="0" w:line="259" w:lineRule="auto"/>
        <w:ind w:left="90"/>
      </w:pPr>
      <w:r>
        <w:t>Students shall have protection through orderly procedures against prejudices or capricious academic evaluation.</w:t>
      </w:r>
      <w:r>
        <w:rPr>
          <w:spacing w:val="-2"/>
        </w:rPr>
        <w:t xml:space="preserve"> </w:t>
      </w:r>
      <w:r>
        <w:t>A</w:t>
      </w:r>
      <w:r>
        <w:rPr>
          <w:spacing w:val="-2"/>
        </w:rPr>
        <w:t xml:space="preserve"> </w:t>
      </w:r>
      <w:r>
        <w:t>student</w:t>
      </w:r>
      <w:r>
        <w:rPr>
          <w:spacing w:val="-6"/>
        </w:rPr>
        <w:t xml:space="preserve"> </w:t>
      </w:r>
      <w:r>
        <w:t>who</w:t>
      </w:r>
      <w:r>
        <w:rPr>
          <w:spacing w:val="-5"/>
        </w:rPr>
        <w:t xml:space="preserve"> </w:t>
      </w:r>
      <w:r>
        <w:t>believes</w:t>
      </w:r>
      <w:r>
        <w:rPr>
          <w:spacing w:val="-3"/>
        </w:rPr>
        <w:t xml:space="preserve"> </w:t>
      </w:r>
      <w:r>
        <w:t>that</w:t>
      </w:r>
      <w:r>
        <w:rPr>
          <w:spacing w:val="-6"/>
        </w:rPr>
        <w:t xml:space="preserve"> </w:t>
      </w:r>
      <w:r>
        <w:t>he</w:t>
      </w:r>
      <w:r>
        <w:rPr>
          <w:spacing w:val="-3"/>
        </w:rPr>
        <w:t xml:space="preserve"> </w:t>
      </w:r>
      <w:r>
        <w:t>or she</w:t>
      </w:r>
      <w:r>
        <w:rPr>
          <w:spacing w:val="-3"/>
        </w:rPr>
        <w:t xml:space="preserve"> </w:t>
      </w:r>
      <w:r>
        <w:t>has not</w:t>
      </w:r>
      <w:r>
        <w:rPr>
          <w:spacing w:val="-5"/>
        </w:rPr>
        <w:t xml:space="preserve"> </w:t>
      </w:r>
      <w:r>
        <w:t>been</w:t>
      </w:r>
      <w:r>
        <w:rPr>
          <w:spacing w:val="-4"/>
        </w:rPr>
        <w:t xml:space="preserve"> </w:t>
      </w:r>
      <w:r>
        <w:t>held</w:t>
      </w:r>
      <w:r>
        <w:rPr>
          <w:spacing w:val="-4"/>
        </w:rPr>
        <w:t xml:space="preserve"> </w:t>
      </w:r>
      <w:r>
        <w:t>to realistic</w:t>
      </w:r>
      <w:r>
        <w:rPr>
          <w:spacing w:val="-5"/>
        </w:rPr>
        <w:t xml:space="preserve"> </w:t>
      </w:r>
      <w:r>
        <w:t>academic</w:t>
      </w:r>
      <w:r>
        <w:rPr>
          <w:spacing w:val="-5"/>
        </w:rPr>
        <w:t xml:space="preserve"> </w:t>
      </w:r>
      <w:r>
        <w:t>standards,</w:t>
      </w:r>
      <w:r>
        <w:rPr>
          <w:spacing w:val="-1"/>
        </w:rPr>
        <w:t xml:space="preserve"> </w:t>
      </w:r>
      <w:r>
        <w:t>just evaluation procedures, or appropriate grading, may appeal the final grade given in the course by using the student grade appeal process described in the Academic Catalog. Appeals may not be made for advanced placement examinations or course</w:t>
      </w:r>
      <w:r>
        <w:rPr>
          <w:spacing w:val="40"/>
        </w:rPr>
        <w:t xml:space="preserve"> </w:t>
      </w:r>
      <w:r>
        <w:t>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246A7CD2" w14:textId="77777777" w:rsidR="002E3123" w:rsidRDefault="002E3123" w:rsidP="002E3123">
      <w:pPr>
        <w:ind w:left="90"/>
        <w:rPr>
          <w:sz w:val="24"/>
        </w:rPr>
      </w:pPr>
    </w:p>
    <w:p w14:paraId="15FD4E1D" w14:textId="77777777" w:rsidR="002E3123" w:rsidRPr="002E3123" w:rsidRDefault="002E3123" w:rsidP="002E3123">
      <w:pPr>
        <w:ind w:left="90"/>
        <w:rPr>
          <w:b/>
          <w:bCs/>
          <w:color w:val="2D74B5"/>
          <w:sz w:val="24"/>
          <w:szCs w:val="24"/>
        </w:rPr>
      </w:pPr>
      <w:r w:rsidRPr="002E3123">
        <w:rPr>
          <w:b/>
          <w:bCs/>
          <w:color w:val="2D74B5"/>
          <w:sz w:val="24"/>
          <w:szCs w:val="24"/>
        </w:rPr>
        <w:t xml:space="preserve">Basic Schedule Overview </w:t>
      </w:r>
    </w:p>
    <w:p w14:paraId="763B597C" w14:textId="77777777" w:rsidR="002E3123" w:rsidRDefault="002E3123" w:rsidP="002E3123">
      <w:pPr>
        <w:ind w:left="90"/>
        <w:rPr>
          <w:sz w:val="24"/>
        </w:rPr>
      </w:pPr>
    </w:p>
    <w:p w14:paraId="5DE4F317" w14:textId="77777777" w:rsidR="002E3123" w:rsidRPr="00B05CFA" w:rsidRDefault="002E3123" w:rsidP="002E3123">
      <w:pPr>
        <w:ind w:left="90"/>
        <w:rPr>
          <w:b/>
          <w:bCs/>
        </w:rPr>
      </w:pPr>
      <w:r w:rsidRPr="00B05CFA">
        <w:rPr>
          <w:b/>
          <w:bCs/>
        </w:rPr>
        <w:t>Approximately 2 chapters per week. </w:t>
      </w:r>
    </w:p>
    <w:p w14:paraId="334E9BBD" w14:textId="308FB1E0" w:rsidR="002E3123" w:rsidRDefault="002E3123" w:rsidP="002E3123">
      <w:pPr>
        <w:ind w:left="90"/>
        <w:rPr>
          <w:i/>
          <w:iCs/>
        </w:rPr>
      </w:pPr>
      <w:r w:rsidRPr="002E3123">
        <w:rPr>
          <w:b/>
          <w:bCs/>
          <w:i/>
          <w:iCs/>
        </w:rPr>
        <w:t>Pre-Class</w:t>
      </w:r>
      <w:r w:rsidRPr="00B05CFA">
        <w:rPr>
          <w:i/>
          <w:iCs/>
        </w:rPr>
        <w:t xml:space="preserve"> </w:t>
      </w:r>
      <w:r>
        <w:rPr>
          <w:i/>
          <w:iCs/>
        </w:rPr>
        <w:t xml:space="preserve">- </w:t>
      </w:r>
      <w:r w:rsidRPr="00B05CFA">
        <w:rPr>
          <w:i/>
          <w:iCs/>
        </w:rPr>
        <w:t xml:space="preserve">Cellular function </w:t>
      </w:r>
      <w:r w:rsidRPr="00174E30">
        <w:rPr>
          <w:i/>
          <w:iCs/>
        </w:rPr>
        <w:t xml:space="preserve">and basic A&amp;P </w:t>
      </w:r>
      <w:r>
        <w:rPr>
          <w:i/>
          <w:iCs/>
        </w:rPr>
        <w:t xml:space="preserve">and Microbiology </w:t>
      </w:r>
      <w:proofErr w:type="gramStart"/>
      <w:r w:rsidRPr="00174E30">
        <w:rPr>
          <w:i/>
          <w:iCs/>
        </w:rPr>
        <w:t>has</w:t>
      </w:r>
      <w:proofErr w:type="gramEnd"/>
      <w:r w:rsidRPr="00B05CFA">
        <w:rPr>
          <w:i/>
          <w:iCs/>
        </w:rPr>
        <w:t xml:space="preserve"> been covered in your prerequisite courses</w:t>
      </w:r>
      <w:r w:rsidRPr="00174E30">
        <w:rPr>
          <w:i/>
          <w:iCs/>
        </w:rPr>
        <w:t xml:space="preserve">, </w:t>
      </w:r>
      <w:proofErr w:type="gramStart"/>
      <w:r w:rsidRPr="00174E30">
        <w:rPr>
          <w:i/>
          <w:iCs/>
        </w:rPr>
        <w:t>It</w:t>
      </w:r>
      <w:proofErr w:type="gramEnd"/>
      <w:r w:rsidRPr="00174E30">
        <w:rPr>
          <w:i/>
          <w:iCs/>
        </w:rPr>
        <w:t xml:space="preserve"> is required knowledge and I will assume that you know it</w:t>
      </w:r>
      <w:r w:rsidRPr="00B05CFA">
        <w:rPr>
          <w:i/>
          <w:iCs/>
        </w:rPr>
        <w:t>. </w:t>
      </w:r>
    </w:p>
    <w:p w14:paraId="69B96817" w14:textId="77777777" w:rsidR="002E3123" w:rsidRPr="00B05CFA" w:rsidRDefault="002E3123" w:rsidP="002E3123">
      <w:pPr>
        <w:ind w:left="90"/>
        <w:rPr>
          <w:i/>
          <w:iCs/>
        </w:rPr>
      </w:pPr>
    </w:p>
    <w:p w14:paraId="08DB30AC" w14:textId="77777777" w:rsidR="002E3123" w:rsidRPr="00B05CFA" w:rsidRDefault="002E3123" w:rsidP="002E3123">
      <w:pPr>
        <w:ind w:left="90"/>
      </w:pPr>
      <w:r w:rsidRPr="00B05CFA">
        <w:t xml:space="preserve">Week 1 (Chapters </w:t>
      </w:r>
      <w:r>
        <w:t>1</w:t>
      </w:r>
      <w:r w:rsidRPr="00B05CFA">
        <w:t>,</w:t>
      </w:r>
      <w:r>
        <w:t>13</w:t>
      </w:r>
      <w:r w:rsidRPr="00B05CFA">
        <w:t>)</w:t>
      </w:r>
      <w:r>
        <w:t xml:space="preserve"> Intro to pathophysiology, Immune system disorders</w:t>
      </w:r>
    </w:p>
    <w:p w14:paraId="5BE6E2B1" w14:textId="77777777" w:rsidR="002E3123" w:rsidRPr="00B05CFA" w:rsidRDefault="002E3123" w:rsidP="002E3123">
      <w:pPr>
        <w:ind w:left="90"/>
      </w:pPr>
      <w:r w:rsidRPr="00B05CFA">
        <w:t xml:space="preserve">Week 2 (Chapter </w:t>
      </w:r>
      <w:r>
        <w:t>18, 19</w:t>
      </w:r>
      <w:r w:rsidRPr="00B05CFA">
        <w:t>)</w:t>
      </w:r>
      <w:r w:rsidRPr="00065C3B">
        <w:t xml:space="preserve"> </w:t>
      </w:r>
      <w:r w:rsidRPr="00B05CFA">
        <w:t>Respiratory</w:t>
      </w:r>
      <w:r>
        <w:t xml:space="preserve"> disorders</w:t>
      </w:r>
    </w:p>
    <w:p w14:paraId="43938095" w14:textId="77777777" w:rsidR="002E3123" w:rsidRPr="00B05CFA" w:rsidRDefault="002E3123" w:rsidP="002E3123">
      <w:pPr>
        <w:ind w:left="90"/>
      </w:pPr>
      <w:r w:rsidRPr="00B05CFA">
        <w:t xml:space="preserve">Week 3 (Chapter </w:t>
      </w:r>
      <w:r>
        <w:t>23, 24</w:t>
      </w:r>
      <w:r w:rsidRPr="00B05CFA">
        <w:t>)</w:t>
      </w:r>
      <w:r w:rsidRPr="00065C3B">
        <w:t xml:space="preserve"> </w:t>
      </w:r>
      <w:r>
        <w:t>Cardiovascular I   V</w:t>
      </w:r>
      <w:r w:rsidRPr="00B05CFA">
        <w:t>ascular</w:t>
      </w:r>
      <w:r>
        <w:t xml:space="preserve"> disorders, Coronary circulation disorders</w:t>
      </w:r>
    </w:p>
    <w:p w14:paraId="0CB8BDA2" w14:textId="77777777" w:rsidR="002E3123" w:rsidRPr="00B05CFA" w:rsidRDefault="002E3123" w:rsidP="002E3123">
      <w:pPr>
        <w:ind w:left="90"/>
      </w:pPr>
      <w:r w:rsidRPr="00B05CFA">
        <w:t>Week 4 (</w:t>
      </w:r>
      <w:r>
        <w:t>C</w:t>
      </w:r>
      <w:r w:rsidRPr="00B05CFA">
        <w:t xml:space="preserve">hapter </w:t>
      </w:r>
      <w:r>
        <w:t>26</w:t>
      </w:r>
      <w:proofErr w:type="gramStart"/>
      <w:r>
        <w:t xml:space="preserve">) </w:t>
      </w:r>
      <w:r w:rsidRPr="00B05CFA">
        <w:t xml:space="preserve"> </w:t>
      </w:r>
      <w:r>
        <w:t>Cardiovascular</w:t>
      </w:r>
      <w:proofErr w:type="gramEnd"/>
      <w:r>
        <w:t xml:space="preserve"> II Heart failure, Midterm Exam  </w:t>
      </w:r>
    </w:p>
    <w:p w14:paraId="264F99BD" w14:textId="77777777" w:rsidR="002E3123" w:rsidRPr="00B05CFA" w:rsidRDefault="002E3123" w:rsidP="002E3123">
      <w:pPr>
        <w:ind w:left="90"/>
      </w:pPr>
      <w:r w:rsidRPr="00B05CFA">
        <w:t xml:space="preserve">Week 5 </w:t>
      </w:r>
      <w:r>
        <w:t>(</w:t>
      </w:r>
      <w:r w:rsidRPr="00B05CFA">
        <w:t>Chapter</w:t>
      </w:r>
      <w:r>
        <w:t>s</w:t>
      </w:r>
      <w:r w:rsidRPr="00B05CFA">
        <w:t xml:space="preserve"> </w:t>
      </w:r>
      <w:r>
        <w:t>29, 32</w:t>
      </w:r>
      <w:proofErr w:type="gramStart"/>
      <w:r>
        <w:t>)</w:t>
      </w:r>
      <w:r w:rsidRPr="00B05CFA">
        <w:t xml:space="preserve">  </w:t>
      </w:r>
      <w:r>
        <w:t>Emotional</w:t>
      </w:r>
      <w:proofErr w:type="gramEnd"/>
      <w:r>
        <w:t xml:space="preserve"> regulation / Pain, neuropath and headaches</w:t>
      </w:r>
    </w:p>
    <w:p w14:paraId="56C9AFBD" w14:textId="13A7A017" w:rsidR="002E3123" w:rsidRPr="00B05CFA" w:rsidRDefault="002E3123" w:rsidP="002E3123">
      <w:pPr>
        <w:ind w:left="90"/>
      </w:pPr>
      <w:r w:rsidRPr="00B05CFA">
        <w:t xml:space="preserve">Week 6 (Chapters </w:t>
      </w:r>
      <w:r>
        <w:t>37</w:t>
      </w:r>
      <w:r w:rsidRPr="00B05CFA">
        <w:t xml:space="preserve">, </w:t>
      </w:r>
      <w:r>
        <w:t>40)</w:t>
      </w:r>
      <w:r w:rsidRPr="00B05CFA">
        <w:t xml:space="preserve"> </w:t>
      </w:r>
      <w:r>
        <w:t>Endocrine &amp; Diabetes</w:t>
      </w:r>
      <w:r w:rsidRPr="00B05CFA">
        <w:t xml:space="preserve"> + </w:t>
      </w:r>
      <w:r>
        <w:t>Acute skin disorders</w:t>
      </w:r>
      <w:r w:rsidRPr="00B05CFA">
        <w:t> </w:t>
      </w:r>
    </w:p>
    <w:p w14:paraId="1267DBD3" w14:textId="77777777" w:rsidR="002E3123" w:rsidRPr="00B05CFA" w:rsidRDefault="002E3123" w:rsidP="002E3123">
      <w:pPr>
        <w:ind w:left="90"/>
      </w:pPr>
      <w:r w:rsidRPr="00B05CFA">
        <w:t xml:space="preserve">Week 7 (Chapters </w:t>
      </w:r>
      <w:r>
        <w:t>42, 45</w:t>
      </w:r>
      <w:r w:rsidRPr="00B05CFA">
        <w:t>)</w:t>
      </w:r>
      <w:r>
        <w:t xml:space="preserve"> Digestive disorders, Kidney and Urinary</w:t>
      </w:r>
    </w:p>
    <w:p w14:paraId="3568F24A" w14:textId="77777777" w:rsidR="002E3123" w:rsidRPr="00B05CFA" w:rsidRDefault="002E3123" w:rsidP="002E3123">
      <w:pPr>
        <w:ind w:left="90"/>
      </w:pPr>
      <w:r w:rsidRPr="00B05CFA">
        <w:t>Week 8 (Chapter</w:t>
      </w:r>
      <w:r>
        <w:t xml:space="preserve"> 50) Trauma, </w:t>
      </w:r>
      <w:r w:rsidRPr="00B05CFA">
        <w:t>Final</w:t>
      </w:r>
      <w:r>
        <w:t xml:space="preserve"> Exam.</w:t>
      </w:r>
    </w:p>
    <w:p w14:paraId="44515953" w14:textId="77777777" w:rsidR="002E3123" w:rsidRDefault="002E3123" w:rsidP="002E3123">
      <w:pPr>
        <w:ind w:left="90"/>
        <w:rPr>
          <w:sz w:val="24"/>
        </w:rPr>
      </w:pPr>
    </w:p>
    <w:p w14:paraId="654073ED" w14:textId="2F41322B" w:rsidR="00D55C36" w:rsidRPr="002E3123" w:rsidRDefault="002E3123" w:rsidP="002E3123">
      <w:pPr>
        <w:ind w:left="90"/>
        <w:rPr>
          <w:sz w:val="24"/>
        </w:rPr>
      </w:pPr>
      <w:r>
        <w:rPr>
          <w:sz w:val="24"/>
        </w:rPr>
        <w:t>*</w:t>
      </w:r>
      <w:r w:rsidRPr="002E3123">
        <w:rPr>
          <w:sz w:val="24"/>
        </w:rPr>
        <w:t xml:space="preserve"> </w:t>
      </w:r>
      <w:r>
        <w:rPr>
          <w:sz w:val="24"/>
        </w:rPr>
        <w:t>For a very detailed schedule refer to the detailed schedule.</w:t>
      </w:r>
    </w:p>
    <w:sectPr w:rsidR="00D55C36" w:rsidRPr="002E3123" w:rsidSect="002E3123">
      <w:pgSz w:w="12240" w:h="15840"/>
      <w:pgMar w:top="1440" w:right="1800" w:bottom="1440" w:left="135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75B8F"/>
    <w:multiLevelType w:val="hybridMultilevel"/>
    <w:tmpl w:val="8354BE06"/>
    <w:lvl w:ilvl="0" w:tplc="92A8CC6A">
      <w:start w:val="1"/>
      <w:numFmt w:val="decimal"/>
      <w:lvlText w:val="%1."/>
      <w:lvlJc w:val="left"/>
      <w:pPr>
        <w:ind w:left="576" w:hanging="216"/>
      </w:pPr>
      <w:rPr>
        <w:rFonts w:ascii="Calibri" w:eastAsia="Calibri" w:hAnsi="Calibri" w:cs="Calibri" w:hint="default"/>
        <w:b/>
        <w:bCs/>
        <w:i w:val="0"/>
        <w:iCs w:val="0"/>
        <w:spacing w:val="-2"/>
        <w:w w:val="100"/>
        <w:sz w:val="22"/>
        <w:szCs w:val="22"/>
        <w:lang w:val="en-US" w:eastAsia="en-US" w:bidi="ar-SA"/>
      </w:rPr>
    </w:lvl>
    <w:lvl w:ilvl="1" w:tplc="94B6A6CA">
      <w:numFmt w:val="bullet"/>
      <w:lvlText w:val="•"/>
      <w:lvlJc w:val="left"/>
      <w:pPr>
        <w:ind w:left="1494" w:hanging="216"/>
      </w:pPr>
      <w:rPr>
        <w:rFonts w:hint="default"/>
        <w:lang w:val="en-US" w:eastAsia="en-US" w:bidi="ar-SA"/>
      </w:rPr>
    </w:lvl>
    <w:lvl w:ilvl="2" w:tplc="1CE041AE">
      <w:numFmt w:val="bullet"/>
      <w:lvlText w:val="•"/>
      <w:lvlJc w:val="left"/>
      <w:pPr>
        <w:ind w:left="2408" w:hanging="216"/>
      </w:pPr>
      <w:rPr>
        <w:rFonts w:hint="default"/>
        <w:lang w:val="en-US" w:eastAsia="en-US" w:bidi="ar-SA"/>
      </w:rPr>
    </w:lvl>
    <w:lvl w:ilvl="3" w:tplc="12C6BAA0">
      <w:numFmt w:val="bullet"/>
      <w:lvlText w:val="•"/>
      <w:lvlJc w:val="left"/>
      <w:pPr>
        <w:ind w:left="3322" w:hanging="216"/>
      </w:pPr>
      <w:rPr>
        <w:rFonts w:hint="default"/>
        <w:lang w:val="en-US" w:eastAsia="en-US" w:bidi="ar-SA"/>
      </w:rPr>
    </w:lvl>
    <w:lvl w:ilvl="4" w:tplc="0B868926">
      <w:numFmt w:val="bullet"/>
      <w:lvlText w:val="•"/>
      <w:lvlJc w:val="left"/>
      <w:pPr>
        <w:ind w:left="4236" w:hanging="216"/>
      </w:pPr>
      <w:rPr>
        <w:rFonts w:hint="default"/>
        <w:lang w:val="en-US" w:eastAsia="en-US" w:bidi="ar-SA"/>
      </w:rPr>
    </w:lvl>
    <w:lvl w:ilvl="5" w:tplc="1840C0CE">
      <w:numFmt w:val="bullet"/>
      <w:lvlText w:val="•"/>
      <w:lvlJc w:val="left"/>
      <w:pPr>
        <w:ind w:left="5150" w:hanging="216"/>
      </w:pPr>
      <w:rPr>
        <w:rFonts w:hint="default"/>
        <w:lang w:val="en-US" w:eastAsia="en-US" w:bidi="ar-SA"/>
      </w:rPr>
    </w:lvl>
    <w:lvl w:ilvl="6" w:tplc="3C7CB0C8">
      <w:numFmt w:val="bullet"/>
      <w:lvlText w:val="•"/>
      <w:lvlJc w:val="left"/>
      <w:pPr>
        <w:ind w:left="6064" w:hanging="216"/>
      </w:pPr>
      <w:rPr>
        <w:rFonts w:hint="default"/>
        <w:lang w:val="en-US" w:eastAsia="en-US" w:bidi="ar-SA"/>
      </w:rPr>
    </w:lvl>
    <w:lvl w:ilvl="7" w:tplc="5404A408">
      <w:numFmt w:val="bullet"/>
      <w:lvlText w:val="•"/>
      <w:lvlJc w:val="left"/>
      <w:pPr>
        <w:ind w:left="6978" w:hanging="216"/>
      </w:pPr>
      <w:rPr>
        <w:rFonts w:hint="default"/>
        <w:lang w:val="en-US" w:eastAsia="en-US" w:bidi="ar-SA"/>
      </w:rPr>
    </w:lvl>
    <w:lvl w:ilvl="8" w:tplc="6BA89074">
      <w:numFmt w:val="bullet"/>
      <w:lvlText w:val="•"/>
      <w:lvlJc w:val="left"/>
      <w:pPr>
        <w:ind w:left="7892" w:hanging="216"/>
      </w:pPr>
      <w:rPr>
        <w:rFonts w:hint="default"/>
        <w:lang w:val="en-US" w:eastAsia="en-US" w:bidi="ar-SA"/>
      </w:rPr>
    </w:lvl>
  </w:abstractNum>
  <w:abstractNum w:abstractNumId="1" w15:restartNumberingAfterBreak="0">
    <w:nsid w:val="28864BAE"/>
    <w:multiLevelType w:val="hybridMultilevel"/>
    <w:tmpl w:val="4D38E020"/>
    <w:lvl w:ilvl="0" w:tplc="C58049F0">
      <w:start w:val="1"/>
      <w:numFmt w:val="decimal"/>
      <w:lvlText w:val="%1."/>
      <w:lvlJc w:val="left"/>
      <w:pPr>
        <w:ind w:left="1081" w:hanging="361"/>
      </w:pPr>
      <w:rPr>
        <w:rFonts w:ascii="Calibri" w:eastAsia="Calibri" w:hAnsi="Calibri" w:cs="Calibri" w:hint="default"/>
        <w:b w:val="0"/>
        <w:bCs w:val="0"/>
        <w:i w:val="0"/>
        <w:iCs w:val="0"/>
        <w:spacing w:val="-2"/>
        <w:w w:val="100"/>
        <w:sz w:val="22"/>
        <w:szCs w:val="22"/>
        <w:lang w:val="en-US" w:eastAsia="en-US" w:bidi="ar-SA"/>
      </w:rPr>
    </w:lvl>
    <w:lvl w:ilvl="1" w:tplc="DAEC3EFE">
      <w:numFmt w:val="bullet"/>
      <w:lvlText w:val="•"/>
      <w:lvlJc w:val="left"/>
      <w:pPr>
        <w:ind w:left="1944" w:hanging="361"/>
      </w:pPr>
      <w:rPr>
        <w:rFonts w:hint="default"/>
        <w:lang w:val="en-US" w:eastAsia="en-US" w:bidi="ar-SA"/>
      </w:rPr>
    </w:lvl>
    <w:lvl w:ilvl="2" w:tplc="FB384230">
      <w:numFmt w:val="bullet"/>
      <w:lvlText w:val="•"/>
      <w:lvlJc w:val="left"/>
      <w:pPr>
        <w:ind w:left="2808" w:hanging="361"/>
      </w:pPr>
      <w:rPr>
        <w:rFonts w:hint="default"/>
        <w:lang w:val="en-US" w:eastAsia="en-US" w:bidi="ar-SA"/>
      </w:rPr>
    </w:lvl>
    <w:lvl w:ilvl="3" w:tplc="B44A19FC">
      <w:numFmt w:val="bullet"/>
      <w:lvlText w:val="•"/>
      <w:lvlJc w:val="left"/>
      <w:pPr>
        <w:ind w:left="3672" w:hanging="361"/>
      </w:pPr>
      <w:rPr>
        <w:rFonts w:hint="default"/>
        <w:lang w:val="en-US" w:eastAsia="en-US" w:bidi="ar-SA"/>
      </w:rPr>
    </w:lvl>
    <w:lvl w:ilvl="4" w:tplc="35A6A2D8">
      <w:numFmt w:val="bullet"/>
      <w:lvlText w:val="•"/>
      <w:lvlJc w:val="left"/>
      <w:pPr>
        <w:ind w:left="4536" w:hanging="361"/>
      </w:pPr>
      <w:rPr>
        <w:rFonts w:hint="default"/>
        <w:lang w:val="en-US" w:eastAsia="en-US" w:bidi="ar-SA"/>
      </w:rPr>
    </w:lvl>
    <w:lvl w:ilvl="5" w:tplc="E16C7DE2">
      <w:numFmt w:val="bullet"/>
      <w:lvlText w:val="•"/>
      <w:lvlJc w:val="left"/>
      <w:pPr>
        <w:ind w:left="5400" w:hanging="361"/>
      </w:pPr>
      <w:rPr>
        <w:rFonts w:hint="default"/>
        <w:lang w:val="en-US" w:eastAsia="en-US" w:bidi="ar-SA"/>
      </w:rPr>
    </w:lvl>
    <w:lvl w:ilvl="6" w:tplc="D8F84846">
      <w:numFmt w:val="bullet"/>
      <w:lvlText w:val="•"/>
      <w:lvlJc w:val="left"/>
      <w:pPr>
        <w:ind w:left="6264" w:hanging="361"/>
      </w:pPr>
      <w:rPr>
        <w:rFonts w:hint="default"/>
        <w:lang w:val="en-US" w:eastAsia="en-US" w:bidi="ar-SA"/>
      </w:rPr>
    </w:lvl>
    <w:lvl w:ilvl="7" w:tplc="05C6BF40">
      <w:numFmt w:val="bullet"/>
      <w:lvlText w:val="•"/>
      <w:lvlJc w:val="left"/>
      <w:pPr>
        <w:ind w:left="7128" w:hanging="361"/>
      </w:pPr>
      <w:rPr>
        <w:rFonts w:hint="default"/>
        <w:lang w:val="en-US" w:eastAsia="en-US" w:bidi="ar-SA"/>
      </w:rPr>
    </w:lvl>
    <w:lvl w:ilvl="8" w:tplc="9A506A04">
      <w:numFmt w:val="bullet"/>
      <w:lvlText w:val="•"/>
      <w:lvlJc w:val="left"/>
      <w:pPr>
        <w:ind w:left="7992" w:hanging="361"/>
      </w:pPr>
      <w:rPr>
        <w:rFonts w:hint="default"/>
        <w:lang w:val="en-US" w:eastAsia="en-US" w:bidi="ar-SA"/>
      </w:rPr>
    </w:lvl>
  </w:abstractNum>
  <w:num w:numId="1" w16cid:durableId="1335492727">
    <w:abstractNumId w:val="0"/>
  </w:num>
  <w:num w:numId="2" w16cid:durableId="184806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36"/>
    <w:rsid w:val="00037836"/>
    <w:rsid w:val="001374D5"/>
    <w:rsid w:val="001B4205"/>
    <w:rsid w:val="002E3123"/>
    <w:rsid w:val="002E4B22"/>
    <w:rsid w:val="00477B82"/>
    <w:rsid w:val="005B309A"/>
    <w:rsid w:val="006852B6"/>
    <w:rsid w:val="009A463F"/>
    <w:rsid w:val="00BC3C39"/>
    <w:rsid w:val="00D55C36"/>
    <w:rsid w:val="00EA1EEE"/>
    <w:rsid w:val="00F8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D055"/>
  <w15:docId w15:val="{15FFEF9B-8761-4882-A303-30D2181D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link w:val="Heading2Char"/>
    <w:uiPriority w:val="9"/>
    <w:unhideWhenUsed/>
    <w:qFormat/>
    <w:pPr>
      <w:spacing w:before="154"/>
      <w:ind w:left="623" w:hanging="263"/>
      <w:outlineLvl w:val="1"/>
    </w:pPr>
    <w:rPr>
      <w:b/>
      <w:bCs/>
    </w:rPr>
  </w:style>
  <w:style w:type="paragraph" w:styleId="Heading3">
    <w:name w:val="heading 3"/>
    <w:basedOn w:val="Normal"/>
    <w:next w:val="Normal"/>
    <w:link w:val="Heading3Char"/>
    <w:uiPriority w:val="9"/>
    <w:unhideWhenUsed/>
    <w:qFormat/>
    <w:rsid w:val="002E4B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374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ind w:left="360"/>
    </w:pPr>
  </w:style>
  <w:style w:type="paragraph" w:styleId="Title">
    <w:name w:val="Title"/>
    <w:basedOn w:val="Normal"/>
    <w:uiPriority w:val="10"/>
    <w:qFormat/>
    <w:pPr>
      <w:spacing w:before="178"/>
      <w:ind w:left="369"/>
      <w:jc w:val="center"/>
    </w:pPr>
    <w:rPr>
      <w:b/>
      <w:bCs/>
      <w:sz w:val="28"/>
      <w:szCs w:val="28"/>
    </w:rPr>
  </w:style>
  <w:style w:type="paragraph" w:styleId="ListParagraph">
    <w:name w:val="List Paragraph"/>
    <w:basedOn w:val="Normal"/>
    <w:uiPriority w:val="1"/>
    <w:qFormat/>
    <w:pPr>
      <w:spacing w:before="6"/>
      <w:ind w:left="623" w:hanging="263"/>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477B82"/>
    <w:rPr>
      <w:color w:val="0000FF" w:themeColor="hyperlink"/>
      <w:u w:val="single"/>
    </w:rPr>
  </w:style>
  <w:style w:type="character" w:customStyle="1" w:styleId="Heading2Char">
    <w:name w:val="Heading 2 Char"/>
    <w:basedOn w:val="DefaultParagraphFont"/>
    <w:link w:val="Heading2"/>
    <w:uiPriority w:val="9"/>
    <w:rsid w:val="002E4B22"/>
    <w:rPr>
      <w:rFonts w:ascii="Calibri" w:eastAsia="Calibri" w:hAnsi="Calibri" w:cs="Calibri"/>
      <w:b/>
      <w:bCs/>
    </w:rPr>
  </w:style>
  <w:style w:type="character" w:customStyle="1" w:styleId="Heading3Char">
    <w:name w:val="Heading 3 Char"/>
    <w:basedOn w:val="DefaultParagraphFont"/>
    <w:link w:val="Heading3"/>
    <w:uiPriority w:val="9"/>
    <w:rsid w:val="002E4B2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374D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tsupport@wbu.edu"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inhart@wb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2360</Words>
  <Characters>13265</Characters>
  <Application>Microsoft Office Word</Application>
  <DocSecurity>0</DocSecurity>
  <Lines>294</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Trifilo</dc:creator>
  <cp:lastModifiedBy>Adam Reinhart</cp:lastModifiedBy>
  <cp:revision>2</cp:revision>
  <dcterms:created xsi:type="dcterms:W3CDTF">2026-03-18T17:15:00Z</dcterms:created>
  <dcterms:modified xsi:type="dcterms:W3CDTF">2026-03-18T17:15:00Z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for Microsoft 365</vt:lpwstr>
  </property>
  <property fmtid="{D5CDD505-2E9C-101B-9397-08002B2CF9AE}" pid="4" name="LastSaved">
    <vt:filetime>2025-08-26T00:00:00Z</vt:filetime>
  </property>
  <property fmtid="{D5CDD505-2E9C-101B-9397-08002B2CF9AE}" pid="5" name="Producer">
    <vt:lpwstr>Microsoft® Word for Microsoft 365</vt:lpwstr>
  </property>
</Properties>
</file>