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D21" w:rsidRDefault="00D84AD9" w:rsidP="004C1CA8">
      <w:pPr>
        <w:spacing w:line="240" w:lineRule="auto"/>
        <w:contextualSpacing/>
        <w:jc w:val="center"/>
      </w:pPr>
      <w:r w:rsidRPr="00D84AD9">
        <w:rPr>
          <w:noProof/>
        </w:rPr>
        <w:drawing>
          <wp:inline distT="0" distB="0" distL="0" distR="0" wp14:anchorId="6B3E158E" wp14:editId="47CDD89B">
            <wp:extent cx="3000874" cy="664234"/>
            <wp:effectExtent l="0" t="0" r="952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4238" cy="667192"/>
                    </a:xfrm>
                    <a:prstGeom prst="rect">
                      <a:avLst/>
                    </a:prstGeom>
                    <a:noFill/>
                    <a:ln>
                      <a:noFill/>
                    </a:ln>
                  </pic:spPr>
                </pic:pic>
              </a:graphicData>
            </a:graphic>
          </wp:inline>
        </w:drawing>
      </w:r>
    </w:p>
    <w:p w:rsidR="004C1CA8" w:rsidRDefault="004C1CA8" w:rsidP="00D84AD9">
      <w:pPr>
        <w:spacing w:line="240" w:lineRule="auto"/>
        <w:contextualSpacing/>
        <w:jc w:val="center"/>
      </w:pPr>
    </w:p>
    <w:p w:rsidR="004C1CA8" w:rsidRPr="004C1CA8" w:rsidRDefault="004C1CA8" w:rsidP="004C1CA8">
      <w:pPr>
        <w:spacing w:line="240" w:lineRule="auto"/>
        <w:contextualSpacing/>
        <w:jc w:val="center"/>
        <w:rPr>
          <w:b/>
        </w:rPr>
      </w:pPr>
      <w:r w:rsidRPr="004C1CA8">
        <w:rPr>
          <w:b/>
        </w:rPr>
        <w:t>WAYLAND BAPTIST UNIVERSITY</w:t>
      </w:r>
    </w:p>
    <w:p w:rsidR="00D84AD9" w:rsidRPr="005632D5" w:rsidRDefault="004C1CA8" w:rsidP="004C1CA8">
      <w:pPr>
        <w:spacing w:line="240" w:lineRule="auto"/>
        <w:contextualSpacing/>
        <w:jc w:val="center"/>
        <w:rPr>
          <w:b/>
        </w:rPr>
      </w:pPr>
      <w:r w:rsidRPr="005632D5">
        <w:rPr>
          <w:b/>
        </w:rPr>
        <w:t>SCHOOL OF BEHAVIORAL &amp; SOCIAL SCIENCES</w:t>
      </w:r>
    </w:p>
    <w:p w:rsidR="00D84AD9" w:rsidRPr="005632D5" w:rsidRDefault="00FE1BF9" w:rsidP="004C1CA8">
      <w:pPr>
        <w:jc w:val="center"/>
        <w:rPr>
          <w:b/>
        </w:rPr>
      </w:pPr>
      <w:r>
        <w:rPr>
          <w:b/>
        </w:rPr>
        <w:t>VIRTUAL CAMPUS</w:t>
      </w:r>
    </w:p>
    <w:p w:rsidR="00C61F13" w:rsidRDefault="00C61F13" w:rsidP="00D84AD9">
      <w:pPr>
        <w:jc w:val="center"/>
      </w:pPr>
    </w:p>
    <w:p w:rsidR="00D84AD9" w:rsidRDefault="00D84AD9" w:rsidP="00062E71">
      <w:pPr>
        <w:spacing w:after="0" w:line="240" w:lineRule="auto"/>
        <w:ind w:right="-36"/>
        <w:contextualSpacing/>
        <w:rPr>
          <w:rFonts w:eastAsia="Times New Roman"/>
          <w:w w:val="101"/>
        </w:rPr>
      </w:pPr>
      <w:r w:rsidRPr="00D84AD9">
        <w:rPr>
          <w:rFonts w:eastAsia="Times New Roman"/>
          <w:b/>
          <w:bCs/>
          <w:spacing w:val="-2"/>
        </w:rPr>
        <w:t>Way</w:t>
      </w:r>
      <w:r w:rsidRPr="00D84AD9">
        <w:rPr>
          <w:rFonts w:eastAsia="Times New Roman"/>
          <w:b/>
          <w:bCs/>
          <w:spacing w:val="-5"/>
        </w:rPr>
        <w:t>l</w:t>
      </w:r>
      <w:r w:rsidRPr="00D84AD9">
        <w:rPr>
          <w:rFonts w:eastAsia="Times New Roman"/>
          <w:b/>
          <w:bCs/>
          <w:spacing w:val="-2"/>
        </w:rPr>
        <w:t>an</w:t>
      </w:r>
      <w:r w:rsidRPr="00D84AD9">
        <w:rPr>
          <w:rFonts w:eastAsia="Times New Roman"/>
          <w:b/>
          <w:bCs/>
        </w:rPr>
        <w:t>d</w:t>
      </w:r>
      <w:r w:rsidRPr="00D84AD9">
        <w:rPr>
          <w:rFonts w:eastAsia="Times New Roman"/>
          <w:b/>
          <w:bCs/>
          <w:spacing w:val="2"/>
        </w:rPr>
        <w:t xml:space="preserve"> </w:t>
      </w:r>
      <w:r w:rsidRPr="00D84AD9">
        <w:rPr>
          <w:rFonts w:eastAsia="Times New Roman"/>
          <w:b/>
          <w:bCs/>
          <w:spacing w:val="-3"/>
        </w:rPr>
        <w:t>M</w:t>
      </w:r>
      <w:r w:rsidRPr="00D84AD9">
        <w:rPr>
          <w:rFonts w:eastAsia="Times New Roman"/>
          <w:b/>
          <w:bCs/>
          <w:spacing w:val="-5"/>
        </w:rPr>
        <w:t>i</w:t>
      </w:r>
      <w:r w:rsidRPr="00D84AD9">
        <w:rPr>
          <w:rFonts w:eastAsia="Times New Roman"/>
          <w:b/>
          <w:bCs/>
          <w:spacing w:val="-2"/>
        </w:rPr>
        <w:t>s</w:t>
      </w:r>
      <w:r w:rsidRPr="00D84AD9">
        <w:rPr>
          <w:rFonts w:eastAsia="Times New Roman"/>
          <w:b/>
          <w:bCs/>
          <w:spacing w:val="-3"/>
        </w:rPr>
        <w:t>s</w:t>
      </w:r>
      <w:r w:rsidRPr="00D84AD9">
        <w:rPr>
          <w:rFonts w:eastAsia="Times New Roman"/>
          <w:b/>
          <w:bCs/>
          <w:spacing w:val="-1"/>
        </w:rPr>
        <w:t>i</w:t>
      </w:r>
      <w:r w:rsidRPr="00D84AD9">
        <w:rPr>
          <w:rFonts w:eastAsia="Times New Roman"/>
          <w:b/>
          <w:bCs/>
          <w:spacing w:val="-4"/>
        </w:rPr>
        <w:t>o</w:t>
      </w:r>
      <w:r w:rsidRPr="00D84AD9">
        <w:rPr>
          <w:rFonts w:eastAsia="Times New Roman"/>
          <w:b/>
          <w:bCs/>
        </w:rPr>
        <w:t>n</w:t>
      </w:r>
      <w:r w:rsidRPr="00D84AD9">
        <w:rPr>
          <w:rFonts w:eastAsia="Times New Roman"/>
          <w:b/>
          <w:bCs/>
          <w:spacing w:val="3"/>
        </w:rPr>
        <w:t xml:space="preserve"> </w:t>
      </w:r>
      <w:r w:rsidRPr="00D84AD9">
        <w:rPr>
          <w:rFonts w:eastAsia="Times New Roman"/>
          <w:b/>
          <w:bCs/>
          <w:spacing w:val="-4"/>
        </w:rPr>
        <w:t>S</w:t>
      </w:r>
      <w:r w:rsidRPr="00D84AD9">
        <w:rPr>
          <w:rFonts w:eastAsia="Times New Roman"/>
          <w:b/>
          <w:bCs/>
          <w:spacing w:val="-3"/>
        </w:rPr>
        <w:t>t</w:t>
      </w:r>
      <w:r w:rsidRPr="00D84AD9">
        <w:rPr>
          <w:rFonts w:eastAsia="Times New Roman"/>
          <w:b/>
          <w:bCs/>
          <w:spacing w:val="-4"/>
        </w:rPr>
        <w:t>a</w:t>
      </w:r>
      <w:r w:rsidRPr="00D84AD9">
        <w:rPr>
          <w:rFonts w:eastAsia="Times New Roman"/>
          <w:b/>
          <w:bCs/>
          <w:spacing w:val="-5"/>
        </w:rPr>
        <w:t>t</w:t>
      </w:r>
      <w:r w:rsidRPr="00D84AD9">
        <w:rPr>
          <w:rFonts w:eastAsia="Times New Roman"/>
          <w:b/>
          <w:bCs/>
        </w:rPr>
        <w:t>e</w:t>
      </w:r>
      <w:r w:rsidRPr="00D84AD9">
        <w:rPr>
          <w:rFonts w:eastAsia="Times New Roman"/>
          <w:b/>
          <w:bCs/>
          <w:spacing w:val="-7"/>
        </w:rPr>
        <w:t>m</w:t>
      </w:r>
      <w:r w:rsidRPr="00D84AD9">
        <w:rPr>
          <w:rFonts w:eastAsia="Times New Roman"/>
          <w:b/>
          <w:bCs/>
          <w:spacing w:val="-2"/>
        </w:rPr>
        <w:t>en</w:t>
      </w:r>
      <w:r w:rsidRPr="00D84AD9">
        <w:rPr>
          <w:rFonts w:eastAsia="Times New Roman"/>
          <w:b/>
          <w:bCs/>
          <w:spacing w:val="-5"/>
        </w:rPr>
        <w:t>t</w:t>
      </w:r>
      <w:r w:rsidRPr="00D84AD9">
        <w:rPr>
          <w:rFonts w:eastAsia="Times New Roman"/>
          <w:b/>
          <w:bCs/>
        </w:rPr>
        <w:t xml:space="preserve">: </w:t>
      </w:r>
      <w:r w:rsidRPr="00D84AD9">
        <w:rPr>
          <w:rFonts w:eastAsia="Times New Roman"/>
          <w:b/>
          <w:bCs/>
          <w:spacing w:val="5"/>
        </w:rPr>
        <w:t xml:space="preserve"> </w:t>
      </w:r>
      <w:r w:rsidRPr="00D84AD9">
        <w:rPr>
          <w:rFonts w:eastAsia="Times New Roman"/>
          <w:spacing w:val="-1"/>
        </w:rPr>
        <w:t>W</w:t>
      </w:r>
      <w:r w:rsidRPr="00D84AD9">
        <w:rPr>
          <w:rFonts w:eastAsia="Times New Roman"/>
          <w:spacing w:val="2"/>
        </w:rPr>
        <w:t>a</w:t>
      </w:r>
      <w:r w:rsidRPr="00D84AD9">
        <w:rPr>
          <w:rFonts w:eastAsia="Times New Roman"/>
          <w:spacing w:val="-4"/>
        </w:rPr>
        <w:t>y</w:t>
      </w:r>
      <w:r w:rsidRPr="00D84AD9">
        <w:rPr>
          <w:rFonts w:eastAsia="Times New Roman"/>
          <w:spacing w:val="-1"/>
        </w:rPr>
        <w:t>l</w:t>
      </w:r>
      <w:r w:rsidRPr="00D84AD9">
        <w:rPr>
          <w:rFonts w:eastAsia="Times New Roman"/>
        </w:rPr>
        <w:t>and</w:t>
      </w:r>
      <w:r w:rsidRPr="00D84AD9">
        <w:rPr>
          <w:rFonts w:eastAsia="Times New Roman"/>
          <w:spacing w:val="6"/>
        </w:rPr>
        <w:t xml:space="preserve"> </w:t>
      </w:r>
      <w:r w:rsidRPr="00D84AD9">
        <w:rPr>
          <w:rFonts w:eastAsia="Times New Roman"/>
        </w:rPr>
        <w:t>Bap</w:t>
      </w:r>
      <w:r w:rsidRPr="00D84AD9">
        <w:rPr>
          <w:rFonts w:eastAsia="Times New Roman"/>
          <w:spacing w:val="-1"/>
        </w:rPr>
        <w:t>ti</w:t>
      </w:r>
      <w:r w:rsidRPr="00D84AD9">
        <w:rPr>
          <w:rFonts w:eastAsia="Times New Roman"/>
          <w:spacing w:val="-2"/>
        </w:rPr>
        <w:t>s</w:t>
      </w:r>
      <w:r w:rsidRPr="00D84AD9">
        <w:rPr>
          <w:rFonts w:eastAsia="Times New Roman"/>
        </w:rPr>
        <w:t>t</w:t>
      </w:r>
      <w:r w:rsidRPr="00D84AD9">
        <w:rPr>
          <w:rFonts w:eastAsia="Times New Roman"/>
          <w:spacing w:val="5"/>
        </w:rPr>
        <w:t xml:space="preserve"> </w:t>
      </w:r>
      <w:r w:rsidRPr="00D84AD9">
        <w:rPr>
          <w:rFonts w:eastAsia="Times New Roman"/>
          <w:spacing w:val="2"/>
        </w:rPr>
        <w:t>U</w:t>
      </w:r>
      <w:r w:rsidRPr="00D84AD9">
        <w:rPr>
          <w:rFonts w:eastAsia="Times New Roman"/>
        </w:rPr>
        <w:t>n</w:t>
      </w:r>
      <w:r w:rsidRPr="00D84AD9">
        <w:rPr>
          <w:rFonts w:eastAsia="Times New Roman"/>
          <w:spacing w:val="-1"/>
        </w:rPr>
        <w:t>i</w:t>
      </w:r>
      <w:r w:rsidRPr="00D84AD9">
        <w:rPr>
          <w:rFonts w:eastAsia="Times New Roman"/>
          <w:spacing w:val="-2"/>
        </w:rPr>
        <w:t>v</w:t>
      </w:r>
      <w:r w:rsidRPr="00D84AD9">
        <w:rPr>
          <w:rFonts w:eastAsia="Times New Roman"/>
          <w:spacing w:val="-1"/>
        </w:rPr>
        <w:t>er</w:t>
      </w:r>
      <w:r w:rsidRPr="00D84AD9">
        <w:rPr>
          <w:rFonts w:eastAsia="Times New Roman"/>
        </w:rPr>
        <w:t>s</w:t>
      </w:r>
      <w:r w:rsidRPr="00D84AD9">
        <w:rPr>
          <w:rFonts w:eastAsia="Times New Roman"/>
          <w:spacing w:val="1"/>
        </w:rPr>
        <w:t>it</w:t>
      </w:r>
      <w:r w:rsidRPr="00D84AD9">
        <w:rPr>
          <w:rFonts w:eastAsia="Times New Roman"/>
        </w:rPr>
        <w:t>y</w:t>
      </w:r>
      <w:r w:rsidRPr="00D84AD9">
        <w:rPr>
          <w:rFonts w:eastAsia="Times New Roman"/>
          <w:spacing w:val="4"/>
        </w:rPr>
        <w:t xml:space="preserve"> </w:t>
      </w:r>
      <w:r w:rsidRPr="00D84AD9">
        <w:rPr>
          <w:rFonts w:eastAsia="Times New Roman"/>
          <w:spacing w:val="-2"/>
        </w:rPr>
        <w:t>e</w:t>
      </w:r>
      <w:r w:rsidRPr="00D84AD9">
        <w:rPr>
          <w:rFonts w:eastAsia="Times New Roman"/>
          <w:spacing w:val="2"/>
        </w:rPr>
        <w:t>x</w:t>
      </w:r>
      <w:r w:rsidRPr="00D84AD9">
        <w:rPr>
          <w:rFonts w:eastAsia="Times New Roman"/>
          <w:spacing w:val="-1"/>
        </w:rPr>
        <w:t>i</w:t>
      </w:r>
      <w:r w:rsidRPr="00D84AD9">
        <w:rPr>
          <w:rFonts w:eastAsia="Times New Roman"/>
        </w:rPr>
        <w:t>s</w:t>
      </w:r>
      <w:r w:rsidRPr="00D84AD9">
        <w:rPr>
          <w:rFonts w:eastAsia="Times New Roman"/>
          <w:spacing w:val="-1"/>
        </w:rPr>
        <w:t>t</w:t>
      </w:r>
      <w:r w:rsidRPr="00D84AD9">
        <w:rPr>
          <w:rFonts w:eastAsia="Times New Roman"/>
        </w:rPr>
        <w:t>s</w:t>
      </w:r>
      <w:r w:rsidRPr="00D84AD9">
        <w:rPr>
          <w:rFonts w:eastAsia="Times New Roman"/>
          <w:spacing w:val="5"/>
        </w:rPr>
        <w:t xml:space="preserve"> </w:t>
      </w:r>
      <w:r w:rsidRPr="00D84AD9">
        <w:rPr>
          <w:rFonts w:eastAsia="Times New Roman"/>
          <w:spacing w:val="-1"/>
        </w:rPr>
        <w:t>t</w:t>
      </w:r>
      <w:r w:rsidRPr="00D84AD9">
        <w:rPr>
          <w:rFonts w:eastAsia="Times New Roman"/>
        </w:rPr>
        <w:t>o</w:t>
      </w:r>
      <w:r w:rsidRPr="00D84AD9">
        <w:rPr>
          <w:rFonts w:eastAsia="Times New Roman"/>
          <w:spacing w:val="4"/>
        </w:rPr>
        <w:t xml:space="preserve"> </w:t>
      </w:r>
      <w:r w:rsidRPr="00D84AD9">
        <w:rPr>
          <w:rFonts w:eastAsia="Times New Roman"/>
          <w:spacing w:val="-4"/>
        </w:rPr>
        <w:t>e</w:t>
      </w:r>
      <w:r w:rsidRPr="00D84AD9">
        <w:rPr>
          <w:rFonts w:eastAsia="Times New Roman"/>
        </w:rPr>
        <w:t>duc</w:t>
      </w:r>
      <w:r w:rsidRPr="00D84AD9">
        <w:rPr>
          <w:rFonts w:eastAsia="Times New Roman"/>
          <w:spacing w:val="-2"/>
        </w:rPr>
        <w:t>a</w:t>
      </w:r>
      <w:r w:rsidRPr="00D84AD9">
        <w:rPr>
          <w:rFonts w:eastAsia="Times New Roman"/>
          <w:spacing w:val="1"/>
        </w:rPr>
        <w:t>t</w:t>
      </w:r>
      <w:r w:rsidRPr="00D84AD9">
        <w:rPr>
          <w:rFonts w:eastAsia="Times New Roman"/>
        </w:rPr>
        <w:t>e</w:t>
      </w:r>
      <w:r w:rsidRPr="00D84AD9">
        <w:rPr>
          <w:rFonts w:eastAsia="Times New Roman"/>
          <w:spacing w:val="5"/>
        </w:rPr>
        <w:t xml:space="preserve"> </w:t>
      </w:r>
      <w:r w:rsidRPr="00D84AD9">
        <w:rPr>
          <w:rFonts w:eastAsia="Times New Roman"/>
        </w:rPr>
        <w:t>s</w:t>
      </w:r>
      <w:r w:rsidRPr="00D84AD9">
        <w:rPr>
          <w:rFonts w:eastAsia="Times New Roman"/>
          <w:spacing w:val="-1"/>
        </w:rPr>
        <w:t>t</w:t>
      </w:r>
      <w:r w:rsidRPr="00D84AD9">
        <w:rPr>
          <w:rFonts w:eastAsia="Times New Roman"/>
          <w:spacing w:val="-2"/>
        </w:rPr>
        <w:t>u</w:t>
      </w:r>
      <w:r w:rsidRPr="00D84AD9">
        <w:rPr>
          <w:rFonts w:eastAsia="Times New Roman"/>
        </w:rPr>
        <w:t>d</w:t>
      </w:r>
      <w:r w:rsidRPr="00D84AD9">
        <w:rPr>
          <w:rFonts w:eastAsia="Times New Roman"/>
          <w:spacing w:val="-2"/>
        </w:rPr>
        <w:t>e</w:t>
      </w:r>
      <w:r w:rsidRPr="00D84AD9">
        <w:rPr>
          <w:rFonts w:eastAsia="Times New Roman"/>
        </w:rPr>
        <w:t>n</w:t>
      </w:r>
      <w:r w:rsidRPr="00D84AD9">
        <w:rPr>
          <w:rFonts w:eastAsia="Times New Roman"/>
          <w:spacing w:val="-1"/>
        </w:rPr>
        <w:t>t</w:t>
      </w:r>
      <w:r w:rsidRPr="00D84AD9">
        <w:rPr>
          <w:rFonts w:eastAsia="Times New Roman"/>
        </w:rPr>
        <w:t>s</w:t>
      </w:r>
      <w:r w:rsidRPr="00D84AD9">
        <w:rPr>
          <w:rFonts w:eastAsia="Times New Roman"/>
          <w:spacing w:val="7"/>
        </w:rPr>
        <w:t xml:space="preserve"> </w:t>
      </w:r>
      <w:r w:rsidRPr="00D84AD9">
        <w:rPr>
          <w:rFonts w:eastAsia="Times New Roman"/>
          <w:spacing w:val="-1"/>
        </w:rPr>
        <w:t>i</w:t>
      </w:r>
      <w:r w:rsidRPr="00D84AD9">
        <w:rPr>
          <w:rFonts w:eastAsia="Times New Roman"/>
        </w:rPr>
        <w:t>n</w:t>
      </w:r>
      <w:r w:rsidRPr="00D84AD9">
        <w:rPr>
          <w:rFonts w:eastAsia="Times New Roman"/>
          <w:spacing w:val="4"/>
        </w:rPr>
        <w:t xml:space="preserve"> </w:t>
      </w:r>
      <w:r w:rsidRPr="00D84AD9">
        <w:rPr>
          <w:rFonts w:eastAsia="Times New Roman"/>
        </w:rPr>
        <w:t xml:space="preserve">an </w:t>
      </w:r>
      <w:r w:rsidRPr="00D84AD9">
        <w:rPr>
          <w:rFonts w:eastAsia="Times New Roman"/>
          <w:w w:val="101"/>
        </w:rPr>
        <w:t>a</w:t>
      </w:r>
      <w:r w:rsidRPr="00D84AD9">
        <w:rPr>
          <w:rFonts w:eastAsia="Times New Roman"/>
          <w:spacing w:val="-2"/>
          <w:w w:val="101"/>
        </w:rPr>
        <w:t>c</w:t>
      </w:r>
      <w:r w:rsidRPr="00D84AD9">
        <w:rPr>
          <w:rFonts w:eastAsia="Times New Roman"/>
          <w:w w:val="101"/>
        </w:rPr>
        <w:t>ad</w:t>
      </w:r>
      <w:r w:rsidRPr="00D84AD9">
        <w:rPr>
          <w:rFonts w:eastAsia="Times New Roman"/>
          <w:spacing w:val="-2"/>
          <w:w w:val="101"/>
        </w:rPr>
        <w:t>e</w:t>
      </w:r>
      <w:r w:rsidRPr="00D84AD9">
        <w:rPr>
          <w:rFonts w:eastAsia="Times New Roman"/>
          <w:spacing w:val="-3"/>
          <w:w w:val="101"/>
        </w:rPr>
        <w:t>m</w:t>
      </w:r>
      <w:r w:rsidRPr="00D84AD9">
        <w:rPr>
          <w:rFonts w:eastAsia="Times New Roman"/>
          <w:spacing w:val="-1"/>
          <w:w w:val="101"/>
        </w:rPr>
        <w:t>i</w:t>
      </w:r>
      <w:r w:rsidRPr="00D84AD9">
        <w:rPr>
          <w:rFonts w:eastAsia="Times New Roman"/>
          <w:w w:val="101"/>
        </w:rPr>
        <w:t>ca</w:t>
      </w:r>
      <w:r w:rsidRPr="00D84AD9">
        <w:rPr>
          <w:rFonts w:eastAsia="Times New Roman"/>
          <w:spacing w:val="-1"/>
          <w:w w:val="101"/>
        </w:rPr>
        <w:t>l</w:t>
      </w:r>
      <w:r w:rsidRPr="00D84AD9">
        <w:rPr>
          <w:rFonts w:eastAsia="Times New Roman"/>
          <w:spacing w:val="1"/>
          <w:w w:val="101"/>
        </w:rPr>
        <w:t>l</w:t>
      </w:r>
      <w:r w:rsidRPr="00D84AD9">
        <w:rPr>
          <w:rFonts w:eastAsia="Times New Roman"/>
          <w:w w:val="101"/>
        </w:rPr>
        <w:t xml:space="preserve">y </w:t>
      </w:r>
      <w:r w:rsidRPr="00D84AD9">
        <w:rPr>
          <w:rFonts w:eastAsia="Times New Roman"/>
        </w:rPr>
        <w:t>cha</w:t>
      </w:r>
      <w:r w:rsidRPr="00D84AD9">
        <w:rPr>
          <w:rFonts w:eastAsia="Times New Roman"/>
          <w:spacing w:val="-1"/>
        </w:rPr>
        <w:t>ll</w:t>
      </w:r>
      <w:r w:rsidRPr="00D84AD9">
        <w:rPr>
          <w:rFonts w:eastAsia="Times New Roman"/>
          <w:spacing w:val="-2"/>
        </w:rPr>
        <w:t>e</w:t>
      </w:r>
      <w:r w:rsidRPr="00D84AD9">
        <w:rPr>
          <w:rFonts w:eastAsia="Times New Roman"/>
          <w:spacing w:val="2"/>
        </w:rPr>
        <w:t>n</w:t>
      </w:r>
      <w:r w:rsidRPr="00D84AD9">
        <w:rPr>
          <w:rFonts w:eastAsia="Times New Roman"/>
          <w:spacing w:val="-2"/>
        </w:rPr>
        <w:t>g</w:t>
      </w:r>
      <w:r w:rsidRPr="00D84AD9">
        <w:rPr>
          <w:rFonts w:eastAsia="Times New Roman"/>
          <w:spacing w:val="-1"/>
        </w:rPr>
        <w:t>i</w:t>
      </w:r>
      <w:r w:rsidRPr="00D84AD9">
        <w:rPr>
          <w:rFonts w:eastAsia="Times New Roman"/>
        </w:rPr>
        <w:t>n</w:t>
      </w:r>
      <w:r w:rsidRPr="00D84AD9">
        <w:rPr>
          <w:rFonts w:eastAsia="Times New Roman"/>
          <w:spacing w:val="-4"/>
        </w:rPr>
        <w:t>g</w:t>
      </w:r>
      <w:r w:rsidRPr="00D84AD9">
        <w:rPr>
          <w:rFonts w:eastAsia="Times New Roman"/>
        </w:rPr>
        <w:t>,</w:t>
      </w:r>
      <w:r w:rsidRPr="00D84AD9">
        <w:rPr>
          <w:rFonts w:eastAsia="Times New Roman"/>
          <w:spacing w:val="12"/>
        </w:rPr>
        <w:t xml:space="preserve"> </w:t>
      </w:r>
      <w:r w:rsidRPr="00D84AD9">
        <w:rPr>
          <w:rFonts w:eastAsia="Times New Roman"/>
          <w:spacing w:val="-1"/>
        </w:rPr>
        <w:t>l</w:t>
      </w:r>
      <w:r w:rsidRPr="00D84AD9">
        <w:rPr>
          <w:rFonts w:eastAsia="Times New Roman"/>
          <w:spacing w:val="-3"/>
        </w:rPr>
        <w:t>e</w:t>
      </w:r>
      <w:r w:rsidRPr="00D84AD9">
        <w:rPr>
          <w:rFonts w:eastAsia="Times New Roman"/>
          <w:spacing w:val="2"/>
        </w:rPr>
        <w:t>a</w:t>
      </w:r>
      <w:r w:rsidRPr="00D84AD9">
        <w:rPr>
          <w:rFonts w:eastAsia="Times New Roman"/>
          <w:spacing w:val="-2"/>
        </w:rPr>
        <w:t>r</w:t>
      </w:r>
      <w:r w:rsidRPr="00D84AD9">
        <w:rPr>
          <w:rFonts w:eastAsia="Times New Roman"/>
        </w:rPr>
        <w:t>n</w:t>
      </w:r>
      <w:r w:rsidRPr="00D84AD9">
        <w:rPr>
          <w:rFonts w:eastAsia="Times New Roman"/>
          <w:spacing w:val="-1"/>
        </w:rPr>
        <w:t>i</w:t>
      </w:r>
      <w:r w:rsidRPr="00D84AD9">
        <w:rPr>
          <w:rFonts w:eastAsia="Times New Roman"/>
        </w:rPr>
        <w:t>ng</w:t>
      </w:r>
      <w:r w:rsidRPr="00D84AD9">
        <w:rPr>
          <w:rFonts w:eastAsia="Times New Roman"/>
          <w:spacing w:val="-5"/>
        </w:rPr>
        <w:t>-</w:t>
      </w:r>
      <w:r w:rsidRPr="00D84AD9">
        <w:rPr>
          <w:rFonts w:eastAsia="Times New Roman"/>
          <w:spacing w:val="3"/>
        </w:rPr>
        <w:t>f</w:t>
      </w:r>
      <w:r w:rsidRPr="00D84AD9">
        <w:rPr>
          <w:rFonts w:eastAsia="Times New Roman"/>
          <w:spacing w:val="-2"/>
        </w:rPr>
        <w:t>o</w:t>
      </w:r>
      <w:r w:rsidRPr="00D84AD9">
        <w:rPr>
          <w:rFonts w:eastAsia="Times New Roman"/>
        </w:rPr>
        <w:t>cus</w:t>
      </w:r>
      <w:r w:rsidRPr="00D84AD9">
        <w:rPr>
          <w:rFonts w:eastAsia="Times New Roman"/>
          <w:spacing w:val="-2"/>
        </w:rPr>
        <w:t>e</w:t>
      </w:r>
      <w:r w:rsidRPr="00D84AD9">
        <w:rPr>
          <w:rFonts w:eastAsia="Times New Roman"/>
        </w:rPr>
        <w:t>d,</w:t>
      </w:r>
      <w:r w:rsidRPr="00D84AD9">
        <w:rPr>
          <w:rFonts w:eastAsia="Times New Roman"/>
          <w:spacing w:val="15"/>
        </w:rPr>
        <w:t xml:space="preserve"> </w:t>
      </w:r>
      <w:r w:rsidRPr="00D84AD9">
        <w:rPr>
          <w:rFonts w:eastAsia="Times New Roman"/>
        </w:rPr>
        <w:t>and</w:t>
      </w:r>
      <w:r w:rsidRPr="00D84AD9">
        <w:rPr>
          <w:rFonts w:eastAsia="Times New Roman"/>
          <w:spacing w:val="1"/>
        </w:rPr>
        <w:t xml:space="preserve"> </w:t>
      </w:r>
      <w:r w:rsidRPr="00D84AD9">
        <w:rPr>
          <w:rFonts w:eastAsia="Times New Roman"/>
        </w:rPr>
        <w:t>d</w:t>
      </w:r>
      <w:r w:rsidRPr="00D84AD9">
        <w:rPr>
          <w:rFonts w:eastAsia="Times New Roman"/>
          <w:spacing w:val="-1"/>
        </w:rPr>
        <w:t>i</w:t>
      </w:r>
      <w:r w:rsidRPr="00D84AD9">
        <w:rPr>
          <w:rFonts w:eastAsia="Times New Roman"/>
          <w:spacing w:val="-2"/>
        </w:rPr>
        <w:t>s</w:t>
      </w:r>
      <w:r w:rsidRPr="00D84AD9">
        <w:rPr>
          <w:rFonts w:eastAsia="Times New Roman"/>
          <w:spacing w:val="-1"/>
        </w:rPr>
        <w:t>ti</w:t>
      </w:r>
      <w:r w:rsidRPr="00D84AD9">
        <w:rPr>
          <w:rFonts w:eastAsia="Times New Roman"/>
        </w:rPr>
        <w:t>nc</w:t>
      </w:r>
      <w:r w:rsidRPr="00D84AD9">
        <w:rPr>
          <w:rFonts w:eastAsia="Times New Roman"/>
          <w:spacing w:val="-1"/>
        </w:rPr>
        <w:t>t</w:t>
      </w:r>
      <w:r w:rsidRPr="00D84AD9">
        <w:rPr>
          <w:rFonts w:eastAsia="Times New Roman"/>
          <w:spacing w:val="1"/>
        </w:rPr>
        <w:t>i</w:t>
      </w:r>
      <w:r w:rsidRPr="00D84AD9">
        <w:rPr>
          <w:rFonts w:eastAsia="Times New Roman"/>
          <w:spacing w:val="-4"/>
        </w:rPr>
        <w:t>v</w:t>
      </w:r>
      <w:r w:rsidRPr="00D84AD9">
        <w:rPr>
          <w:rFonts w:eastAsia="Times New Roman"/>
        </w:rPr>
        <w:t>e</w:t>
      </w:r>
      <w:r w:rsidRPr="00D84AD9">
        <w:rPr>
          <w:rFonts w:eastAsia="Times New Roman"/>
          <w:spacing w:val="1"/>
        </w:rPr>
        <w:t>l</w:t>
      </w:r>
      <w:r w:rsidRPr="00D84AD9">
        <w:rPr>
          <w:rFonts w:eastAsia="Times New Roman"/>
        </w:rPr>
        <w:t>y</w:t>
      </w:r>
      <w:r w:rsidRPr="00D84AD9">
        <w:rPr>
          <w:rFonts w:eastAsia="Times New Roman"/>
          <w:spacing w:val="5"/>
        </w:rPr>
        <w:t xml:space="preserve"> </w:t>
      </w:r>
      <w:r w:rsidRPr="00D84AD9">
        <w:rPr>
          <w:rFonts w:eastAsia="Times New Roman"/>
          <w:spacing w:val="1"/>
        </w:rPr>
        <w:t>C</w:t>
      </w:r>
      <w:r w:rsidRPr="00D84AD9">
        <w:rPr>
          <w:rFonts w:eastAsia="Times New Roman"/>
        </w:rPr>
        <w:t>h</w:t>
      </w:r>
      <w:r w:rsidRPr="00D84AD9">
        <w:rPr>
          <w:rFonts w:eastAsia="Times New Roman"/>
          <w:spacing w:val="-1"/>
        </w:rPr>
        <w:t>ri</w:t>
      </w:r>
      <w:r w:rsidRPr="00D84AD9">
        <w:rPr>
          <w:rFonts w:eastAsia="Times New Roman"/>
        </w:rPr>
        <w:t>s</w:t>
      </w:r>
      <w:r w:rsidRPr="00D84AD9">
        <w:rPr>
          <w:rFonts w:eastAsia="Times New Roman"/>
          <w:spacing w:val="-1"/>
        </w:rPr>
        <w:t>t</w:t>
      </w:r>
      <w:r w:rsidRPr="00D84AD9">
        <w:rPr>
          <w:rFonts w:eastAsia="Times New Roman"/>
          <w:spacing w:val="1"/>
        </w:rPr>
        <w:t>i</w:t>
      </w:r>
      <w:r w:rsidRPr="00D84AD9">
        <w:rPr>
          <w:rFonts w:eastAsia="Times New Roman"/>
        </w:rPr>
        <w:t>an</w:t>
      </w:r>
      <w:r w:rsidRPr="00D84AD9">
        <w:rPr>
          <w:rFonts w:eastAsia="Times New Roman"/>
          <w:spacing w:val="7"/>
        </w:rPr>
        <w:t xml:space="preserve"> </w:t>
      </w:r>
      <w:r w:rsidRPr="00D84AD9">
        <w:rPr>
          <w:rFonts w:eastAsia="Times New Roman"/>
          <w:spacing w:val="-2"/>
        </w:rPr>
        <w:t>e</w:t>
      </w:r>
      <w:r w:rsidRPr="00D84AD9">
        <w:rPr>
          <w:rFonts w:eastAsia="Times New Roman"/>
          <w:spacing w:val="1"/>
        </w:rPr>
        <w:t>n</w:t>
      </w:r>
      <w:r w:rsidRPr="00D84AD9">
        <w:rPr>
          <w:rFonts w:eastAsia="Times New Roman"/>
          <w:spacing w:val="-2"/>
        </w:rPr>
        <w:t>v</w:t>
      </w:r>
      <w:r w:rsidRPr="00D84AD9">
        <w:rPr>
          <w:rFonts w:eastAsia="Times New Roman"/>
          <w:spacing w:val="1"/>
        </w:rPr>
        <w:t>ir</w:t>
      </w:r>
      <w:r w:rsidRPr="00D84AD9">
        <w:rPr>
          <w:rFonts w:eastAsia="Times New Roman"/>
          <w:spacing w:val="-4"/>
        </w:rPr>
        <w:t>o</w:t>
      </w:r>
      <w:r w:rsidRPr="00D84AD9">
        <w:rPr>
          <w:rFonts w:eastAsia="Times New Roman"/>
          <w:spacing w:val="4"/>
        </w:rPr>
        <w:t>n</w:t>
      </w:r>
      <w:r w:rsidRPr="00D84AD9">
        <w:rPr>
          <w:rFonts w:eastAsia="Times New Roman"/>
          <w:spacing w:val="-5"/>
        </w:rPr>
        <w:t>m</w:t>
      </w:r>
      <w:r w:rsidRPr="00D84AD9">
        <w:rPr>
          <w:rFonts w:eastAsia="Times New Roman"/>
          <w:spacing w:val="-2"/>
        </w:rPr>
        <w:t>e</w:t>
      </w:r>
      <w:r w:rsidRPr="00D84AD9">
        <w:rPr>
          <w:rFonts w:eastAsia="Times New Roman"/>
          <w:spacing w:val="2"/>
        </w:rPr>
        <w:t>n</w:t>
      </w:r>
      <w:r w:rsidRPr="00D84AD9">
        <w:rPr>
          <w:rFonts w:eastAsia="Times New Roman"/>
        </w:rPr>
        <w:t>t</w:t>
      </w:r>
      <w:r w:rsidRPr="00D84AD9">
        <w:rPr>
          <w:rFonts w:eastAsia="Times New Roman"/>
          <w:spacing w:val="11"/>
        </w:rPr>
        <w:t xml:space="preserve"> </w:t>
      </w:r>
      <w:r w:rsidRPr="00D84AD9">
        <w:rPr>
          <w:rFonts w:eastAsia="Times New Roman"/>
          <w:spacing w:val="3"/>
        </w:rPr>
        <w:t>f</w:t>
      </w:r>
      <w:r w:rsidRPr="00D84AD9">
        <w:rPr>
          <w:rFonts w:eastAsia="Times New Roman"/>
          <w:spacing w:val="-2"/>
        </w:rPr>
        <w:t>o</w:t>
      </w:r>
      <w:r w:rsidRPr="00D84AD9">
        <w:rPr>
          <w:rFonts w:eastAsia="Times New Roman"/>
        </w:rPr>
        <w:t>r</w:t>
      </w:r>
      <w:r w:rsidRPr="00D84AD9">
        <w:rPr>
          <w:rFonts w:eastAsia="Times New Roman"/>
          <w:spacing w:val="1"/>
        </w:rPr>
        <w:t xml:space="preserve"> </w:t>
      </w:r>
      <w:r w:rsidRPr="00D84AD9">
        <w:rPr>
          <w:rFonts w:eastAsia="Times New Roman"/>
        </w:rPr>
        <w:t>p</w:t>
      </w:r>
      <w:r w:rsidRPr="00D84AD9">
        <w:rPr>
          <w:rFonts w:eastAsia="Times New Roman"/>
          <w:spacing w:val="-1"/>
        </w:rPr>
        <w:t>r</w:t>
      </w:r>
      <w:r w:rsidRPr="00D84AD9">
        <w:rPr>
          <w:rFonts w:eastAsia="Times New Roman"/>
          <w:spacing w:val="-4"/>
        </w:rPr>
        <w:t>o</w:t>
      </w:r>
      <w:r w:rsidRPr="00D84AD9">
        <w:rPr>
          <w:rFonts w:eastAsia="Times New Roman"/>
          <w:spacing w:val="3"/>
        </w:rPr>
        <w:t>f</w:t>
      </w:r>
      <w:r w:rsidRPr="00D84AD9">
        <w:rPr>
          <w:rFonts w:eastAsia="Times New Roman"/>
          <w:spacing w:val="-2"/>
        </w:rPr>
        <w:t>e</w:t>
      </w:r>
      <w:r w:rsidRPr="00D84AD9">
        <w:rPr>
          <w:rFonts w:eastAsia="Times New Roman"/>
          <w:spacing w:val="-1"/>
        </w:rPr>
        <w:t>s</w:t>
      </w:r>
      <w:r w:rsidRPr="00D84AD9">
        <w:rPr>
          <w:rFonts w:eastAsia="Times New Roman"/>
        </w:rPr>
        <w:t>s</w:t>
      </w:r>
      <w:r w:rsidRPr="00D84AD9">
        <w:rPr>
          <w:rFonts w:eastAsia="Times New Roman"/>
          <w:spacing w:val="-1"/>
        </w:rPr>
        <w:t>i</w:t>
      </w:r>
      <w:r w:rsidRPr="00D84AD9">
        <w:rPr>
          <w:rFonts w:eastAsia="Times New Roman"/>
          <w:spacing w:val="-2"/>
        </w:rPr>
        <w:t>o</w:t>
      </w:r>
      <w:r w:rsidRPr="00D84AD9">
        <w:rPr>
          <w:rFonts w:eastAsia="Times New Roman"/>
        </w:rPr>
        <w:t>n</w:t>
      </w:r>
      <w:r w:rsidRPr="00D84AD9">
        <w:rPr>
          <w:rFonts w:eastAsia="Times New Roman"/>
          <w:spacing w:val="2"/>
        </w:rPr>
        <w:t>a</w:t>
      </w:r>
      <w:r w:rsidRPr="00D84AD9">
        <w:rPr>
          <w:rFonts w:eastAsia="Times New Roman"/>
        </w:rPr>
        <w:t>l</w:t>
      </w:r>
      <w:r w:rsidRPr="00D84AD9">
        <w:rPr>
          <w:rFonts w:eastAsia="Times New Roman"/>
          <w:spacing w:val="8"/>
        </w:rPr>
        <w:t xml:space="preserve"> </w:t>
      </w:r>
      <w:r w:rsidRPr="00D84AD9">
        <w:rPr>
          <w:rFonts w:eastAsia="Times New Roman"/>
        </w:rPr>
        <w:t>suc</w:t>
      </w:r>
      <w:r w:rsidRPr="00D84AD9">
        <w:rPr>
          <w:rFonts w:eastAsia="Times New Roman"/>
          <w:spacing w:val="-2"/>
        </w:rPr>
        <w:t>ce</w:t>
      </w:r>
      <w:r w:rsidRPr="00D84AD9">
        <w:rPr>
          <w:rFonts w:eastAsia="Times New Roman"/>
          <w:spacing w:val="1"/>
        </w:rPr>
        <w:t>s</w:t>
      </w:r>
      <w:r w:rsidRPr="00D84AD9">
        <w:rPr>
          <w:rFonts w:eastAsia="Times New Roman"/>
          <w:spacing w:val="-2"/>
        </w:rPr>
        <w:t>s</w:t>
      </w:r>
      <w:r w:rsidRPr="00D84AD9">
        <w:rPr>
          <w:rFonts w:eastAsia="Times New Roman"/>
        </w:rPr>
        <w:t>,</w:t>
      </w:r>
      <w:r w:rsidRPr="00D84AD9">
        <w:rPr>
          <w:rFonts w:eastAsia="Times New Roman"/>
          <w:spacing w:val="8"/>
        </w:rPr>
        <w:t xml:space="preserve"> </w:t>
      </w:r>
      <w:r w:rsidRPr="00D84AD9">
        <w:rPr>
          <w:rFonts w:eastAsia="Times New Roman"/>
        </w:rPr>
        <w:t xml:space="preserve">and </w:t>
      </w:r>
      <w:r w:rsidRPr="00D84AD9">
        <w:rPr>
          <w:rFonts w:eastAsia="Times New Roman"/>
          <w:spacing w:val="1"/>
        </w:rPr>
        <w:t>s</w:t>
      </w:r>
      <w:r w:rsidRPr="00D84AD9">
        <w:rPr>
          <w:rFonts w:eastAsia="Times New Roman"/>
          <w:spacing w:val="-2"/>
        </w:rPr>
        <w:t>e</w:t>
      </w:r>
      <w:r w:rsidRPr="00D84AD9">
        <w:rPr>
          <w:rFonts w:eastAsia="Times New Roman"/>
        </w:rPr>
        <w:t>r</w:t>
      </w:r>
      <w:r w:rsidRPr="00D84AD9">
        <w:rPr>
          <w:rFonts w:eastAsia="Times New Roman"/>
          <w:spacing w:val="-2"/>
        </w:rPr>
        <w:t>v</w:t>
      </w:r>
      <w:r w:rsidRPr="00D84AD9">
        <w:rPr>
          <w:rFonts w:eastAsia="Times New Roman"/>
          <w:spacing w:val="-1"/>
        </w:rPr>
        <w:t>i</w:t>
      </w:r>
      <w:r w:rsidRPr="00D84AD9">
        <w:rPr>
          <w:rFonts w:eastAsia="Times New Roman"/>
          <w:spacing w:val="-2"/>
        </w:rPr>
        <w:t>c</w:t>
      </w:r>
      <w:r w:rsidRPr="00D84AD9">
        <w:rPr>
          <w:rFonts w:eastAsia="Times New Roman"/>
        </w:rPr>
        <w:t>e</w:t>
      </w:r>
      <w:r w:rsidRPr="00D84AD9">
        <w:rPr>
          <w:rFonts w:eastAsia="Times New Roman"/>
          <w:spacing w:val="6"/>
        </w:rPr>
        <w:t xml:space="preserve"> </w:t>
      </w:r>
      <w:r w:rsidRPr="00D84AD9">
        <w:rPr>
          <w:rFonts w:eastAsia="Times New Roman"/>
          <w:spacing w:val="1"/>
          <w:w w:val="101"/>
        </w:rPr>
        <w:t>t</w:t>
      </w:r>
      <w:r w:rsidRPr="00D84AD9">
        <w:rPr>
          <w:rFonts w:eastAsia="Times New Roman"/>
          <w:w w:val="101"/>
        </w:rPr>
        <w:t xml:space="preserve">o </w:t>
      </w:r>
      <w:r w:rsidRPr="00D84AD9">
        <w:rPr>
          <w:rFonts w:eastAsia="Times New Roman"/>
          <w:spacing w:val="-3"/>
        </w:rPr>
        <w:t>G</w:t>
      </w:r>
      <w:r w:rsidRPr="00D84AD9">
        <w:rPr>
          <w:rFonts w:eastAsia="Times New Roman"/>
          <w:spacing w:val="-2"/>
        </w:rPr>
        <w:t>o</w:t>
      </w:r>
      <w:r w:rsidRPr="00D84AD9">
        <w:rPr>
          <w:rFonts w:eastAsia="Times New Roman"/>
        </w:rPr>
        <w:t>d</w:t>
      </w:r>
      <w:r w:rsidRPr="00D84AD9">
        <w:rPr>
          <w:rFonts w:eastAsia="Times New Roman"/>
          <w:spacing w:val="6"/>
        </w:rPr>
        <w:t xml:space="preserve"> </w:t>
      </w:r>
      <w:r w:rsidRPr="00D84AD9">
        <w:rPr>
          <w:rFonts w:eastAsia="Times New Roman"/>
        </w:rPr>
        <w:t>and</w:t>
      </w:r>
      <w:r w:rsidRPr="00D84AD9">
        <w:rPr>
          <w:rFonts w:eastAsia="Times New Roman"/>
          <w:spacing w:val="3"/>
        </w:rPr>
        <w:t xml:space="preserve"> </w:t>
      </w:r>
      <w:r w:rsidRPr="00D84AD9">
        <w:rPr>
          <w:rFonts w:eastAsia="Times New Roman"/>
          <w:w w:val="101"/>
        </w:rPr>
        <w:t>hu</w:t>
      </w:r>
      <w:r w:rsidRPr="00D84AD9">
        <w:rPr>
          <w:rFonts w:eastAsia="Times New Roman"/>
          <w:spacing w:val="-3"/>
          <w:w w:val="101"/>
        </w:rPr>
        <w:t>m</w:t>
      </w:r>
      <w:r w:rsidRPr="00D84AD9">
        <w:rPr>
          <w:rFonts w:eastAsia="Times New Roman"/>
          <w:w w:val="101"/>
        </w:rPr>
        <w:t>an</w:t>
      </w:r>
      <w:r w:rsidRPr="00D84AD9">
        <w:rPr>
          <w:rFonts w:eastAsia="Times New Roman"/>
          <w:spacing w:val="-2"/>
          <w:w w:val="101"/>
        </w:rPr>
        <w:t>k</w:t>
      </w:r>
      <w:r w:rsidRPr="00D84AD9">
        <w:rPr>
          <w:rFonts w:eastAsia="Times New Roman"/>
          <w:spacing w:val="-1"/>
          <w:w w:val="101"/>
        </w:rPr>
        <w:t>i</w:t>
      </w:r>
      <w:r w:rsidRPr="00D84AD9">
        <w:rPr>
          <w:rFonts w:eastAsia="Times New Roman"/>
          <w:w w:val="101"/>
        </w:rPr>
        <w:t>n</w:t>
      </w:r>
      <w:r w:rsidRPr="00D84AD9">
        <w:rPr>
          <w:rFonts w:eastAsia="Times New Roman"/>
          <w:spacing w:val="-1"/>
          <w:w w:val="101"/>
        </w:rPr>
        <w:t>d</w:t>
      </w:r>
      <w:r w:rsidRPr="00D84AD9">
        <w:rPr>
          <w:rFonts w:eastAsia="Times New Roman"/>
          <w:w w:val="101"/>
        </w:rPr>
        <w:t>.</w:t>
      </w:r>
    </w:p>
    <w:p w:rsidR="00062E71" w:rsidRPr="00062E71" w:rsidRDefault="00062E71" w:rsidP="00062E71">
      <w:pPr>
        <w:spacing w:after="0" w:line="240" w:lineRule="auto"/>
        <w:ind w:right="-36"/>
        <w:contextualSpacing/>
        <w:rPr>
          <w:rFonts w:eastAsia="Times New Roman"/>
        </w:rPr>
      </w:pPr>
    </w:p>
    <w:p w:rsidR="00D84AD9" w:rsidRPr="00062E71" w:rsidRDefault="00D84AD9" w:rsidP="00062E71">
      <w:pPr>
        <w:spacing w:line="240" w:lineRule="auto"/>
        <w:contextualSpacing/>
        <w:rPr>
          <w:rFonts w:eastAsia="Times New Roman"/>
          <w:bCs/>
          <w:spacing w:val="6"/>
        </w:rPr>
      </w:pPr>
      <w:r w:rsidRPr="00062E71">
        <w:rPr>
          <w:rFonts w:eastAsia="Times New Roman"/>
          <w:b/>
          <w:bCs/>
          <w:spacing w:val="-1"/>
        </w:rPr>
        <w:t>C</w:t>
      </w:r>
      <w:r w:rsidRPr="00062E71">
        <w:rPr>
          <w:rFonts w:eastAsia="Times New Roman"/>
          <w:b/>
          <w:bCs/>
          <w:spacing w:val="-2"/>
        </w:rPr>
        <w:t>ou</w:t>
      </w:r>
      <w:r w:rsidRPr="00062E71">
        <w:rPr>
          <w:rFonts w:eastAsia="Times New Roman"/>
          <w:b/>
          <w:bCs/>
          <w:spacing w:val="-3"/>
        </w:rPr>
        <w:t>r</w:t>
      </w:r>
      <w:r w:rsidRPr="00062E71">
        <w:rPr>
          <w:rFonts w:eastAsia="Times New Roman"/>
          <w:b/>
          <w:bCs/>
          <w:spacing w:val="-4"/>
        </w:rPr>
        <w:t>s</w:t>
      </w:r>
      <w:r w:rsidRPr="00062E71">
        <w:rPr>
          <w:rFonts w:eastAsia="Times New Roman"/>
          <w:b/>
          <w:bCs/>
        </w:rPr>
        <w:t>e</w:t>
      </w:r>
      <w:r w:rsidRPr="00062E71">
        <w:rPr>
          <w:rFonts w:eastAsia="Times New Roman"/>
          <w:b/>
          <w:bCs/>
          <w:spacing w:val="1"/>
        </w:rPr>
        <w:t xml:space="preserve"> </w:t>
      </w:r>
      <w:r w:rsidRPr="00062E71">
        <w:rPr>
          <w:rFonts w:eastAsia="Times New Roman"/>
          <w:b/>
          <w:bCs/>
          <w:spacing w:val="-5"/>
        </w:rPr>
        <w:t>T</w:t>
      </w:r>
      <w:r w:rsidRPr="00062E71">
        <w:rPr>
          <w:rFonts w:eastAsia="Times New Roman"/>
          <w:b/>
          <w:bCs/>
          <w:spacing w:val="-1"/>
        </w:rPr>
        <w:t>i</w:t>
      </w:r>
      <w:r w:rsidRPr="00062E71">
        <w:rPr>
          <w:rFonts w:eastAsia="Times New Roman"/>
          <w:b/>
          <w:bCs/>
          <w:spacing w:val="-5"/>
        </w:rPr>
        <w:t>t</w:t>
      </w:r>
      <w:r w:rsidRPr="00062E71">
        <w:rPr>
          <w:rFonts w:eastAsia="Times New Roman"/>
          <w:b/>
          <w:bCs/>
          <w:spacing w:val="-4"/>
        </w:rPr>
        <w:t>l</w:t>
      </w:r>
      <w:r w:rsidRPr="00062E71">
        <w:rPr>
          <w:rFonts w:eastAsia="Times New Roman"/>
          <w:b/>
          <w:bCs/>
        </w:rPr>
        <w:t>e</w:t>
      </w:r>
      <w:r w:rsidR="00062E71" w:rsidRPr="00062E71">
        <w:rPr>
          <w:rFonts w:eastAsia="Times New Roman"/>
          <w:b/>
          <w:bCs/>
          <w:spacing w:val="2"/>
        </w:rPr>
        <w:t xml:space="preserve">, </w:t>
      </w:r>
      <w:r w:rsidRPr="00062E71">
        <w:rPr>
          <w:rFonts w:eastAsia="Times New Roman"/>
          <w:b/>
          <w:bCs/>
          <w:spacing w:val="-3"/>
        </w:rPr>
        <w:t>N</w:t>
      </w:r>
      <w:r w:rsidRPr="00062E71">
        <w:rPr>
          <w:rFonts w:eastAsia="Times New Roman"/>
          <w:b/>
          <w:bCs/>
          <w:spacing w:val="-2"/>
        </w:rPr>
        <w:t>u</w:t>
      </w:r>
      <w:r w:rsidRPr="00062E71">
        <w:rPr>
          <w:rFonts w:eastAsia="Times New Roman"/>
          <w:b/>
          <w:bCs/>
          <w:spacing w:val="-7"/>
        </w:rPr>
        <w:t>m</w:t>
      </w:r>
      <w:r w:rsidRPr="00062E71">
        <w:rPr>
          <w:rFonts w:eastAsia="Times New Roman"/>
          <w:b/>
          <w:bCs/>
          <w:spacing w:val="-2"/>
        </w:rPr>
        <w:t>b</w:t>
      </w:r>
      <w:r w:rsidRPr="00062E71">
        <w:rPr>
          <w:rFonts w:eastAsia="Times New Roman"/>
          <w:b/>
          <w:bCs/>
          <w:spacing w:val="-4"/>
        </w:rPr>
        <w:t>er</w:t>
      </w:r>
      <w:r w:rsidR="00062E71" w:rsidRPr="00062E71">
        <w:rPr>
          <w:rFonts w:eastAsia="Times New Roman"/>
          <w:b/>
          <w:bCs/>
          <w:spacing w:val="-4"/>
        </w:rPr>
        <w:t>, and Section</w:t>
      </w:r>
      <w:r w:rsidRPr="002F77EC">
        <w:rPr>
          <w:rFonts w:eastAsia="Times New Roman"/>
          <w:b/>
          <w:bCs/>
        </w:rPr>
        <w:t>:</w:t>
      </w:r>
      <w:r w:rsidRPr="002F77EC">
        <w:rPr>
          <w:rFonts w:eastAsia="Times New Roman"/>
          <w:bCs/>
        </w:rPr>
        <w:t xml:space="preserve"> </w:t>
      </w:r>
      <w:r w:rsidRPr="002F77EC">
        <w:rPr>
          <w:rFonts w:eastAsia="Times New Roman"/>
          <w:bCs/>
          <w:spacing w:val="6"/>
        </w:rPr>
        <w:t xml:space="preserve"> </w:t>
      </w:r>
      <w:r w:rsidR="008B5368">
        <w:rPr>
          <w:rFonts w:eastAsia="Times New Roman"/>
          <w:bCs/>
          <w:spacing w:val="6"/>
        </w:rPr>
        <w:t xml:space="preserve">PUAD 5315 </w:t>
      </w:r>
      <w:r w:rsidR="00FE1BF9">
        <w:rPr>
          <w:rFonts w:eastAsia="Times New Roman"/>
          <w:bCs/>
          <w:spacing w:val="6"/>
        </w:rPr>
        <w:t>VC-01</w:t>
      </w:r>
      <w:r w:rsidR="00ED7920">
        <w:rPr>
          <w:rFonts w:eastAsia="Times New Roman"/>
          <w:bCs/>
          <w:spacing w:val="6"/>
        </w:rPr>
        <w:t xml:space="preserve">- </w:t>
      </w:r>
      <w:r w:rsidR="008B5368">
        <w:rPr>
          <w:rFonts w:eastAsia="Times New Roman"/>
          <w:bCs/>
          <w:spacing w:val="6"/>
        </w:rPr>
        <w:t>Special Topics in Homeland Security</w:t>
      </w:r>
      <w:r w:rsidR="00641D77">
        <w:rPr>
          <w:rFonts w:eastAsia="Times New Roman"/>
          <w:bCs/>
          <w:spacing w:val="6"/>
        </w:rPr>
        <w:t xml:space="preserve"> – Lone Wolf Terrorism</w:t>
      </w:r>
    </w:p>
    <w:p w:rsidR="00062E71" w:rsidRDefault="00062E71" w:rsidP="00062E71">
      <w:pPr>
        <w:spacing w:line="240" w:lineRule="auto"/>
        <w:contextualSpacing/>
        <w:rPr>
          <w:rFonts w:eastAsia="Times New Roman"/>
          <w:b/>
          <w:bCs/>
          <w:spacing w:val="-1"/>
        </w:rPr>
      </w:pPr>
    </w:p>
    <w:p w:rsidR="00062E71" w:rsidRPr="00062E71" w:rsidRDefault="00062E71" w:rsidP="00062E71">
      <w:pPr>
        <w:spacing w:line="240" w:lineRule="auto"/>
        <w:contextualSpacing/>
        <w:rPr>
          <w:rFonts w:eastAsia="Times New Roman"/>
          <w:w w:val="101"/>
        </w:rPr>
      </w:pPr>
      <w:r w:rsidRPr="00062E71">
        <w:rPr>
          <w:rFonts w:eastAsia="Times New Roman"/>
          <w:b/>
          <w:bCs/>
          <w:spacing w:val="-1"/>
        </w:rPr>
        <w:t>T</w:t>
      </w:r>
      <w:r w:rsidRPr="00062E71">
        <w:rPr>
          <w:rFonts w:eastAsia="Times New Roman"/>
          <w:b/>
          <w:bCs/>
          <w:spacing w:val="-2"/>
        </w:rPr>
        <w:t>e</w:t>
      </w:r>
      <w:r w:rsidRPr="00062E71">
        <w:rPr>
          <w:rFonts w:eastAsia="Times New Roman"/>
          <w:b/>
          <w:bCs/>
          <w:spacing w:val="-4"/>
        </w:rPr>
        <w:t>r</w:t>
      </w:r>
      <w:r w:rsidRPr="00062E71">
        <w:rPr>
          <w:rFonts w:eastAsia="Times New Roman"/>
          <w:b/>
          <w:bCs/>
          <w:spacing w:val="-7"/>
        </w:rPr>
        <w:t>m</w:t>
      </w:r>
      <w:r w:rsidRPr="00062E71">
        <w:rPr>
          <w:rFonts w:eastAsia="Times New Roman"/>
          <w:b/>
          <w:bCs/>
        </w:rPr>
        <w:t xml:space="preserve">: </w:t>
      </w:r>
      <w:r w:rsidRPr="00062E71">
        <w:rPr>
          <w:rFonts w:eastAsia="Times New Roman"/>
          <w:b/>
          <w:bCs/>
          <w:spacing w:val="1"/>
        </w:rPr>
        <w:t xml:space="preserve"> </w:t>
      </w:r>
      <w:r w:rsidR="00641D77">
        <w:rPr>
          <w:rFonts w:eastAsia="Times New Roman"/>
          <w:w w:val="101"/>
        </w:rPr>
        <w:t>Summer 2016</w:t>
      </w:r>
    </w:p>
    <w:p w:rsidR="00062E71" w:rsidRDefault="00062E71" w:rsidP="00062E71">
      <w:pPr>
        <w:spacing w:before="13" w:after="0" w:line="240" w:lineRule="auto"/>
        <w:ind w:right="-20"/>
        <w:contextualSpacing/>
        <w:rPr>
          <w:rFonts w:eastAsia="Times New Roman"/>
          <w:b/>
          <w:bCs/>
          <w:spacing w:val="-1"/>
        </w:rPr>
      </w:pPr>
    </w:p>
    <w:p w:rsidR="00062E71" w:rsidRPr="00062E71" w:rsidRDefault="00062E71" w:rsidP="00062E71">
      <w:pPr>
        <w:spacing w:before="13" w:after="0" w:line="240" w:lineRule="auto"/>
        <w:ind w:right="-20"/>
        <w:contextualSpacing/>
        <w:rPr>
          <w:rFonts w:eastAsia="Times New Roman"/>
          <w:w w:val="101"/>
        </w:rPr>
      </w:pPr>
      <w:r w:rsidRPr="00062E71">
        <w:rPr>
          <w:rFonts w:eastAsia="Times New Roman"/>
          <w:b/>
          <w:bCs/>
          <w:spacing w:val="-3"/>
        </w:rPr>
        <w:t>I</w:t>
      </w:r>
      <w:r w:rsidRPr="00062E71">
        <w:rPr>
          <w:rFonts w:eastAsia="Times New Roman"/>
          <w:b/>
          <w:bCs/>
          <w:spacing w:val="-2"/>
        </w:rPr>
        <w:t>n</w:t>
      </w:r>
      <w:r w:rsidRPr="00062E71">
        <w:rPr>
          <w:rFonts w:eastAsia="Times New Roman"/>
          <w:b/>
          <w:bCs/>
          <w:spacing w:val="-4"/>
        </w:rPr>
        <w:t>s</w:t>
      </w:r>
      <w:r w:rsidRPr="00062E71">
        <w:rPr>
          <w:rFonts w:eastAsia="Times New Roman"/>
          <w:b/>
          <w:bCs/>
          <w:spacing w:val="-3"/>
        </w:rPr>
        <w:t>tr</w:t>
      </w:r>
      <w:r w:rsidRPr="00062E71">
        <w:rPr>
          <w:rFonts w:eastAsia="Times New Roman"/>
          <w:b/>
          <w:bCs/>
          <w:spacing w:val="-2"/>
        </w:rPr>
        <w:t>u</w:t>
      </w:r>
      <w:r w:rsidRPr="00062E71">
        <w:rPr>
          <w:rFonts w:eastAsia="Times New Roman"/>
          <w:b/>
          <w:bCs/>
          <w:spacing w:val="-3"/>
        </w:rPr>
        <w:t>ct</w:t>
      </w:r>
      <w:r w:rsidRPr="00062E71">
        <w:rPr>
          <w:rFonts w:eastAsia="Times New Roman"/>
          <w:b/>
          <w:bCs/>
          <w:spacing w:val="-4"/>
        </w:rPr>
        <w:t>or</w:t>
      </w:r>
      <w:r w:rsidRPr="00062E71">
        <w:rPr>
          <w:rFonts w:eastAsia="Times New Roman"/>
          <w:b/>
          <w:bCs/>
        </w:rPr>
        <w:t xml:space="preserve">: </w:t>
      </w:r>
      <w:r w:rsidRPr="00062E71">
        <w:rPr>
          <w:rFonts w:eastAsia="Times New Roman"/>
          <w:b/>
          <w:bCs/>
          <w:spacing w:val="5"/>
        </w:rPr>
        <w:t xml:space="preserve"> </w:t>
      </w:r>
      <w:r w:rsidR="00641D77">
        <w:rPr>
          <w:rFonts w:eastAsia="Times New Roman"/>
          <w:spacing w:val="-5"/>
        </w:rPr>
        <w:t>Dr. Robert G. Morris, III</w:t>
      </w:r>
    </w:p>
    <w:p w:rsidR="00062E71" w:rsidRDefault="00062E71" w:rsidP="00062E71">
      <w:pPr>
        <w:spacing w:before="13" w:after="0" w:line="240" w:lineRule="auto"/>
        <w:ind w:right="-20"/>
        <w:rPr>
          <w:rFonts w:eastAsia="Times New Roman"/>
        </w:rPr>
      </w:pPr>
    </w:p>
    <w:p w:rsidR="00062E71" w:rsidRDefault="003C2B11" w:rsidP="00641D77">
      <w:pPr>
        <w:spacing w:before="13" w:after="0" w:line="240" w:lineRule="auto"/>
        <w:ind w:right="-20"/>
        <w:rPr>
          <w:rFonts w:eastAsia="Times New Roman"/>
        </w:rPr>
      </w:pPr>
      <w:r w:rsidRPr="003C2B11">
        <w:rPr>
          <w:rFonts w:eastAsia="Times New Roman"/>
          <w:b/>
        </w:rPr>
        <w:t>Office Phone</w:t>
      </w:r>
      <w:r w:rsidR="005632D5">
        <w:rPr>
          <w:rFonts w:eastAsia="Times New Roman"/>
          <w:b/>
        </w:rPr>
        <w:t xml:space="preserve"> Number</w:t>
      </w:r>
      <w:r w:rsidRPr="003C2B11">
        <w:rPr>
          <w:rFonts w:eastAsia="Times New Roman"/>
          <w:b/>
        </w:rPr>
        <w:t xml:space="preserve"> and WBU Email Address:</w:t>
      </w:r>
      <w:r w:rsidR="003F337A">
        <w:rPr>
          <w:rFonts w:eastAsia="Times New Roman"/>
        </w:rPr>
        <w:t xml:space="preserve"> </w:t>
      </w:r>
      <w:r w:rsidR="00641D77">
        <w:rPr>
          <w:rFonts w:eastAsia="Times New Roman"/>
        </w:rPr>
        <w:t>(210) 249-8462; morrisb@wbu.edu</w:t>
      </w:r>
    </w:p>
    <w:p w:rsidR="003C2B11" w:rsidRDefault="003C2B11" w:rsidP="00062E71">
      <w:pPr>
        <w:spacing w:before="13" w:after="0" w:line="240" w:lineRule="auto"/>
        <w:ind w:right="-20"/>
        <w:rPr>
          <w:rFonts w:eastAsia="Times New Roman"/>
        </w:rPr>
      </w:pPr>
    </w:p>
    <w:p w:rsidR="00062E71" w:rsidRPr="00BF7F88" w:rsidRDefault="003C2B11" w:rsidP="00062E71">
      <w:pPr>
        <w:spacing w:before="13" w:after="0" w:line="240" w:lineRule="auto"/>
        <w:ind w:right="-20"/>
        <w:rPr>
          <w:rFonts w:eastAsia="Times New Roman"/>
        </w:rPr>
      </w:pPr>
      <w:r>
        <w:rPr>
          <w:rFonts w:eastAsia="Times New Roman"/>
          <w:b/>
        </w:rPr>
        <w:t>Office</w:t>
      </w:r>
      <w:r w:rsidR="00BF7F88">
        <w:rPr>
          <w:rFonts w:eastAsia="Times New Roman"/>
          <w:b/>
        </w:rPr>
        <w:t xml:space="preserve"> Hours, Building, and Location:  </w:t>
      </w:r>
      <w:r w:rsidR="00BF7F88">
        <w:rPr>
          <w:rFonts w:eastAsia="Times New Roman"/>
        </w:rPr>
        <w:t xml:space="preserve">Monday - Wayland Main 3:30-6 PM; Tuesday Randolph Air Force Base 4-6 PM RM 37 </w:t>
      </w:r>
    </w:p>
    <w:p w:rsidR="00BF7F88" w:rsidRDefault="00BF7F88" w:rsidP="00062E71">
      <w:pPr>
        <w:spacing w:before="13" w:after="0" w:line="240" w:lineRule="auto"/>
        <w:ind w:right="-20"/>
        <w:rPr>
          <w:rFonts w:eastAsia="Times New Roman"/>
        </w:rPr>
      </w:pPr>
    </w:p>
    <w:p w:rsidR="003C2B11" w:rsidRDefault="003C2B11" w:rsidP="00062E71">
      <w:pPr>
        <w:spacing w:before="13" w:after="0" w:line="240" w:lineRule="auto"/>
        <w:ind w:right="-20"/>
        <w:rPr>
          <w:rFonts w:eastAsia="Times New Roman"/>
        </w:rPr>
      </w:pPr>
      <w:r w:rsidRPr="003C2B11">
        <w:rPr>
          <w:rFonts w:eastAsia="Times New Roman"/>
          <w:b/>
        </w:rPr>
        <w:t>Class Meeting Time and Location:</w:t>
      </w:r>
      <w:r w:rsidR="003F337A">
        <w:rPr>
          <w:rFonts w:eastAsia="Times New Roman"/>
        </w:rPr>
        <w:t xml:space="preserve"> </w:t>
      </w:r>
      <w:r w:rsidR="00BF7F88">
        <w:rPr>
          <w:rFonts w:eastAsia="Times New Roman"/>
        </w:rPr>
        <w:t>Virtual Campus</w:t>
      </w:r>
    </w:p>
    <w:p w:rsidR="003C2B11" w:rsidRDefault="003C2B11" w:rsidP="00062E71">
      <w:pPr>
        <w:spacing w:before="13" w:after="0" w:line="240" w:lineRule="auto"/>
        <w:ind w:right="-20"/>
        <w:rPr>
          <w:rFonts w:eastAsia="Times New Roman"/>
        </w:rPr>
      </w:pPr>
    </w:p>
    <w:p w:rsidR="003C2B11" w:rsidRDefault="003C2B11" w:rsidP="008B5368">
      <w:pPr>
        <w:pStyle w:val="BodyText"/>
        <w:contextualSpacing/>
        <w:rPr>
          <w:rFonts w:ascii="Times New Roman" w:hAnsi="Times New Roman"/>
          <w:sz w:val="22"/>
          <w:szCs w:val="22"/>
        </w:rPr>
      </w:pPr>
      <w:r w:rsidRPr="008B5368">
        <w:rPr>
          <w:rFonts w:ascii="Times New Roman" w:hAnsi="Times New Roman"/>
          <w:b/>
          <w:sz w:val="22"/>
          <w:szCs w:val="22"/>
        </w:rPr>
        <w:t>Catalog Description:</w:t>
      </w:r>
      <w:r w:rsidR="008B5368" w:rsidRPr="008B5368">
        <w:rPr>
          <w:rFonts w:ascii="Times New Roman" w:hAnsi="Times New Roman"/>
          <w:sz w:val="22"/>
          <w:szCs w:val="22"/>
        </w:rPr>
        <w:t xml:space="preserve"> In-depth exploration, analysis, and assessment of contemporary topics of speci</w:t>
      </w:r>
      <w:r w:rsidR="00BF7F88">
        <w:rPr>
          <w:rFonts w:ascii="Times New Roman" w:hAnsi="Times New Roman"/>
          <w:sz w:val="22"/>
          <w:szCs w:val="22"/>
        </w:rPr>
        <w:t>al concern to homeland security – This class Lone Wolf Terrorism</w:t>
      </w:r>
    </w:p>
    <w:p w:rsidR="008B5368" w:rsidRPr="008B5368" w:rsidRDefault="008B5368" w:rsidP="008B5368">
      <w:pPr>
        <w:pStyle w:val="BodyText"/>
        <w:contextualSpacing/>
        <w:rPr>
          <w:rFonts w:ascii="Times New Roman" w:hAnsi="Times New Roman"/>
          <w:sz w:val="22"/>
          <w:szCs w:val="22"/>
        </w:rPr>
      </w:pPr>
    </w:p>
    <w:p w:rsidR="003C2B11" w:rsidRPr="003C2B11" w:rsidRDefault="008B5368" w:rsidP="00062E71">
      <w:pPr>
        <w:spacing w:before="13" w:after="0" w:line="240" w:lineRule="auto"/>
        <w:ind w:right="-20"/>
        <w:contextualSpacing/>
        <w:rPr>
          <w:rFonts w:eastAsia="Times New Roman"/>
          <w:b/>
        </w:rPr>
      </w:pPr>
      <w:r>
        <w:rPr>
          <w:rFonts w:eastAsia="Times New Roman"/>
          <w:b/>
        </w:rPr>
        <w:t>There is no prerequisite for this course</w:t>
      </w:r>
    </w:p>
    <w:p w:rsidR="003C2B11" w:rsidRDefault="003C2B11" w:rsidP="00062E71">
      <w:pPr>
        <w:spacing w:before="13" w:after="0" w:line="240" w:lineRule="auto"/>
        <w:ind w:right="-20"/>
        <w:rPr>
          <w:rFonts w:eastAsia="Times New Roman"/>
        </w:rPr>
      </w:pPr>
    </w:p>
    <w:p w:rsidR="003C2B11" w:rsidRDefault="003C2B11" w:rsidP="00062E71">
      <w:pPr>
        <w:spacing w:before="13" w:after="0" w:line="240" w:lineRule="auto"/>
        <w:ind w:right="-20"/>
        <w:rPr>
          <w:rFonts w:eastAsia="Times New Roman"/>
        </w:rPr>
      </w:pPr>
      <w:r w:rsidRPr="003C2B11">
        <w:rPr>
          <w:rFonts w:eastAsia="Times New Roman"/>
          <w:b/>
        </w:rPr>
        <w:t>Required Textbook(s) and/or Required Material(s):</w:t>
      </w:r>
      <w:r w:rsidR="003F337A">
        <w:rPr>
          <w:rFonts w:eastAsia="Times New Roman"/>
        </w:rPr>
        <w:t xml:space="preserve"> </w:t>
      </w:r>
      <w:r w:rsidR="00BF7F88">
        <w:rPr>
          <w:rFonts w:eastAsia="Times New Roman"/>
        </w:rPr>
        <w:t>Understanding Lone Wolf Terrorism</w:t>
      </w:r>
      <w:r w:rsidR="00601B40">
        <w:rPr>
          <w:rFonts w:eastAsia="Times New Roman"/>
        </w:rPr>
        <w:t>, Spaaij, Springer Publishing, ISBN 978-94-007-2980-3</w:t>
      </w:r>
    </w:p>
    <w:p w:rsidR="003C2B11" w:rsidRDefault="003C2B11" w:rsidP="00062E71">
      <w:pPr>
        <w:spacing w:before="13" w:after="0" w:line="240" w:lineRule="auto"/>
        <w:ind w:right="-20"/>
        <w:rPr>
          <w:rFonts w:eastAsia="Times New Roman"/>
        </w:rPr>
      </w:pPr>
    </w:p>
    <w:p w:rsidR="003C2B11" w:rsidRDefault="003C2B11" w:rsidP="00062E71">
      <w:pPr>
        <w:spacing w:before="13" w:after="0" w:line="240" w:lineRule="auto"/>
        <w:ind w:right="-20"/>
        <w:rPr>
          <w:rFonts w:eastAsia="Times New Roman"/>
        </w:rPr>
      </w:pPr>
      <w:r w:rsidRPr="003C2B11">
        <w:rPr>
          <w:rFonts w:eastAsia="Times New Roman"/>
          <w:b/>
        </w:rPr>
        <w:t>Optional Materials:</w:t>
      </w:r>
      <w:r w:rsidR="003F337A">
        <w:rPr>
          <w:rFonts w:eastAsia="Times New Roman"/>
        </w:rPr>
        <w:t xml:space="preserve"> </w:t>
      </w:r>
      <w:r w:rsidR="00601B40">
        <w:rPr>
          <w:rFonts w:eastAsia="Times New Roman"/>
        </w:rPr>
        <w:t>Possible Handouts distributed by the Instructor</w:t>
      </w:r>
    </w:p>
    <w:p w:rsidR="003C2B11" w:rsidRPr="008B5368" w:rsidRDefault="003C2B11" w:rsidP="00062E71">
      <w:pPr>
        <w:spacing w:before="13" w:after="0" w:line="240" w:lineRule="auto"/>
        <w:ind w:right="-20"/>
        <w:rPr>
          <w:rFonts w:eastAsia="Times New Roman"/>
        </w:rPr>
      </w:pPr>
    </w:p>
    <w:p w:rsidR="008B5368" w:rsidRPr="008B5368" w:rsidRDefault="003C2B11" w:rsidP="008B5368">
      <w:pPr>
        <w:spacing w:line="240" w:lineRule="auto"/>
        <w:contextualSpacing/>
      </w:pPr>
      <w:r w:rsidRPr="008B5368">
        <w:rPr>
          <w:b/>
        </w:rPr>
        <w:t>Cou</w:t>
      </w:r>
      <w:r w:rsidR="00A21ACA" w:rsidRPr="008B5368">
        <w:rPr>
          <w:b/>
        </w:rPr>
        <w:t>rse Outcome Competencies:</w:t>
      </w:r>
      <w:r w:rsidR="00E06807" w:rsidRPr="008B5368">
        <w:rPr>
          <w:b/>
        </w:rPr>
        <w:t xml:space="preserve"> </w:t>
      </w:r>
      <w:r w:rsidR="002F77EC" w:rsidRPr="008B5368">
        <w:t>Upon</w:t>
      </w:r>
      <w:r w:rsidR="00AB045C" w:rsidRPr="008B5368">
        <w:t xml:space="preserve"> completion of this course, </w:t>
      </w:r>
      <w:r w:rsidR="002F77EC" w:rsidRPr="008B5368">
        <w:t>student</w:t>
      </w:r>
      <w:r w:rsidR="00AB045C" w:rsidRPr="008B5368">
        <w:t>s</w:t>
      </w:r>
      <w:r w:rsidR="002F77EC" w:rsidRPr="008B5368">
        <w:t xml:space="preserve"> </w:t>
      </w:r>
      <w:r w:rsidR="008B5368">
        <w:t>should be competent in:</w:t>
      </w:r>
    </w:p>
    <w:p w:rsidR="008B5368" w:rsidRPr="008B5368" w:rsidRDefault="008B5368" w:rsidP="008B5368">
      <w:pPr>
        <w:numPr>
          <w:ilvl w:val="0"/>
          <w:numId w:val="1"/>
        </w:numPr>
        <w:spacing w:after="0" w:line="240" w:lineRule="auto"/>
        <w:contextualSpacing/>
      </w:pPr>
      <w:r w:rsidRPr="008B5368">
        <w:t>Sources of the Terrorism</w:t>
      </w:r>
    </w:p>
    <w:p w:rsidR="008B5368" w:rsidRPr="008B5368" w:rsidRDefault="008B5368" w:rsidP="008B5368">
      <w:pPr>
        <w:numPr>
          <w:ilvl w:val="0"/>
          <w:numId w:val="1"/>
        </w:numPr>
        <w:spacing w:after="0" w:line="240" w:lineRule="auto"/>
      </w:pPr>
      <w:r w:rsidRPr="008B5368">
        <w:t>Domestic Terror Groups--homegrown</w:t>
      </w:r>
    </w:p>
    <w:p w:rsidR="008B5368" w:rsidRPr="008B5368" w:rsidRDefault="008B5368" w:rsidP="008B5368">
      <w:pPr>
        <w:numPr>
          <w:ilvl w:val="0"/>
          <w:numId w:val="1"/>
        </w:numPr>
        <w:spacing w:after="0" w:line="240" w:lineRule="auto"/>
      </w:pPr>
      <w:r w:rsidRPr="008B5368">
        <w:t>International Terror Organizations</w:t>
      </w:r>
    </w:p>
    <w:p w:rsidR="008B5368" w:rsidRPr="008B5368" w:rsidRDefault="008B5368" w:rsidP="008B5368">
      <w:pPr>
        <w:numPr>
          <w:ilvl w:val="0"/>
          <w:numId w:val="1"/>
        </w:numPr>
        <w:spacing w:after="0" w:line="240" w:lineRule="auto"/>
      </w:pPr>
      <w:r w:rsidRPr="008B5368">
        <w:t>The definition of terror</w:t>
      </w:r>
    </w:p>
    <w:p w:rsidR="008B5368" w:rsidRPr="008B5368" w:rsidRDefault="008B5368" w:rsidP="008B5368">
      <w:pPr>
        <w:numPr>
          <w:ilvl w:val="0"/>
          <w:numId w:val="1"/>
        </w:numPr>
        <w:spacing w:after="0" w:line="240" w:lineRule="auto"/>
      </w:pPr>
      <w:r w:rsidRPr="008B5368">
        <w:t xml:space="preserve">How the U.S. dealt with terrorism in the past </w:t>
      </w:r>
    </w:p>
    <w:p w:rsidR="008B5368" w:rsidRPr="008B5368" w:rsidRDefault="008B5368" w:rsidP="008B5368">
      <w:pPr>
        <w:numPr>
          <w:ilvl w:val="0"/>
          <w:numId w:val="1"/>
        </w:numPr>
        <w:spacing w:after="0" w:line="240" w:lineRule="auto"/>
      </w:pPr>
      <w:r w:rsidRPr="008B5368">
        <w:t>How the U.S. Dept. of Homeland Security is combating terrorism</w:t>
      </w:r>
    </w:p>
    <w:p w:rsidR="008B5368" w:rsidRPr="008B5368" w:rsidRDefault="008B5368" w:rsidP="008B5368">
      <w:pPr>
        <w:numPr>
          <w:ilvl w:val="0"/>
          <w:numId w:val="1"/>
        </w:numPr>
        <w:spacing w:after="0" w:line="240" w:lineRule="auto"/>
      </w:pPr>
      <w:r w:rsidRPr="008B5368">
        <w:t>The mission of the federal agencies that make up the Dept. of Homeland Security</w:t>
      </w:r>
    </w:p>
    <w:p w:rsidR="0001055C" w:rsidRDefault="0001055C" w:rsidP="00D84AD9">
      <w:pPr>
        <w:rPr>
          <w:b/>
        </w:rPr>
      </w:pPr>
    </w:p>
    <w:p w:rsidR="00601B40" w:rsidRDefault="00601B40" w:rsidP="00D84AD9">
      <w:pPr>
        <w:rPr>
          <w:b/>
        </w:rPr>
      </w:pPr>
    </w:p>
    <w:p w:rsidR="00601B40" w:rsidRDefault="00601B40" w:rsidP="00D84AD9">
      <w:pPr>
        <w:rPr>
          <w:b/>
        </w:rPr>
      </w:pPr>
    </w:p>
    <w:p w:rsidR="00601B40" w:rsidRDefault="00601B40" w:rsidP="00D84AD9">
      <w:pPr>
        <w:rPr>
          <w:b/>
        </w:rPr>
      </w:pPr>
    </w:p>
    <w:p w:rsidR="00E52DC2" w:rsidRPr="00715478" w:rsidRDefault="00A21ACA" w:rsidP="00601B40">
      <w:pPr>
        <w:rPr>
          <w:color w:val="000000"/>
          <w:u w:val="single"/>
        </w:rPr>
      </w:pPr>
      <w:r>
        <w:rPr>
          <w:b/>
        </w:rPr>
        <w:t>Attendance Requirements:</w:t>
      </w:r>
      <w:r w:rsidR="00E52DC2">
        <w:rPr>
          <w:b/>
        </w:rPr>
        <w:t xml:space="preserve"> </w:t>
      </w:r>
      <w:r w:rsidR="00601B40">
        <w:rPr>
          <w:b/>
        </w:rPr>
        <w:t>Virtual Campus</w:t>
      </w:r>
    </w:p>
    <w:p w:rsidR="00715478" w:rsidRPr="00715478" w:rsidRDefault="00715478" w:rsidP="00D84AD9">
      <w:pPr>
        <w:rPr>
          <w:color w:val="000000"/>
        </w:rPr>
      </w:pPr>
      <w:r w:rsidRPr="00715478">
        <w:rPr>
          <w:color w:val="000000"/>
        </w:rPr>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3 or more weeks of an 11 week term, may receive an F for that course.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DB2FD3" w:rsidRDefault="00DB2FD3" w:rsidP="00DB2FD3">
      <w:pPr>
        <w:rPr>
          <w:color w:val="000000"/>
        </w:rPr>
      </w:pPr>
      <w:r>
        <w:rPr>
          <w:b/>
          <w:color w:val="000000"/>
        </w:rPr>
        <w:t xml:space="preserve">Statement on Plagiarism and Academic Dishonesty: </w:t>
      </w:r>
      <w:r>
        <w:rPr>
          <w:color w:val="000000"/>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A21ACA" w:rsidRDefault="00A21ACA" w:rsidP="00D84AD9">
      <w:r>
        <w:rPr>
          <w:b/>
        </w:rPr>
        <w:t xml:space="preserve">Disability Statement: </w:t>
      </w:r>
      <w:r w:rsidRPr="00A21ACA">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461EE8" w:rsidRDefault="00A21ACA" w:rsidP="00D84AD9">
      <w:r w:rsidRPr="00C61F13">
        <w:rPr>
          <w:b/>
        </w:rPr>
        <w:t>Course Requirements and Grading Criteria:</w:t>
      </w:r>
      <w:r>
        <w:t xml:space="preserve"> </w:t>
      </w:r>
      <w:r w:rsidR="00601B40">
        <w:t xml:space="preserve"> </w:t>
      </w:r>
    </w:p>
    <w:tbl>
      <w:tblPr>
        <w:tblStyle w:val="TableGrid"/>
        <w:tblW w:w="0" w:type="auto"/>
        <w:tblLook w:val="04A0" w:firstRow="1" w:lastRow="0" w:firstColumn="1" w:lastColumn="0" w:noHBand="0" w:noVBand="1"/>
      </w:tblPr>
      <w:tblGrid>
        <w:gridCol w:w="2042"/>
        <w:gridCol w:w="2043"/>
        <w:gridCol w:w="2043"/>
        <w:gridCol w:w="2043"/>
        <w:gridCol w:w="2043"/>
      </w:tblGrid>
      <w:tr w:rsidR="00601B40" w:rsidTr="00601B40">
        <w:tc>
          <w:tcPr>
            <w:tcW w:w="2042" w:type="dxa"/>
          </w:tcPr>
          <w:p w:rsidR="00601B40" w:rsidRPr="00601B40" w:rsidRDefault="00601B40" w:rsidP="00601B40">
            <w:pPr>
              <w:jc w:val="center"/>
              <w:rPr>
                <w:b/>
              </w:rPr>
            </w:pPr>
            <w:r>
              <w:rPr>
                <w:b/>
              </w:rPr>
              <w:t>Item</w:t>
            </w:r>
          </w:p>
        </w:tc>
        <w:tc>
          <w:tcPr>
            <w:tcW w:w="2043" w:type="dxa"/>
          </w:tcPr>
          <w:p w:rsidR="00601B40" w:rsidRPr="00601B40" w:rsidRDefault="00601B40" w:rsidP="002B4F71">
            <w:pPr>
              <w:rPr>
                <w:b/>
              </w:rPr>
            </w:pPr>
            <w:r>
              <w:t xml:space="preserve"> </w:t>
            </w:r>
            <w:r w:rsidR="002B4F71">
              <w:rPr>
                <w:b/>
              </w:rPr>
              <w:t>Points</w:t>
            </w:r>
          </w:p>
        </w:tc>
        <w:tc>
          <w:tcPr>
            <w:tcW w:w="2043" w:type="dxa"/>
          </w:tcPr>
          <w:p w:rsidR="00601B40" w:rsidRPr="00601B40" w:rsidRDefault="002B4F71" w:rsidP="00D84AD9">
            <w:pPr>
              <w:rPr>
                <w:b/>
              </w:rPr>
            </w:pPr>
            <w:r>
              <w:rPr>
                <w:b/>
              </w:rPr>
              <w:t>Date Due</w:t>
            </w:r>
          </w:p>
        </w:tc>
        <w:tc>
          <w:tcPr>
            <w:tcW w:w="2043" w:type="dxa"/>
          </w:tcPr>
          <w:p w:rsidR="00601B40" w:rsidRPr="002B4F71" w:rsidRDefault="002B4F71" w:rsidP="00D84AD9">
            <w:pPr>
              <w:rPr>
                <w:b/>
              </w:rPr>
            </w:pPr>
            <w:r>
              <w:rPr>
                <w:b/>
              </w:rPr>
              <w:t>Remarks</w:t>
            </w:r>
          </w:p>
        </w:tc>
        <w:tc>
          <w:tcPr>
            <w:tcW w:w="2043" w:type="dxa"/>
          </w:tcPr>
          <w:p w:rsidR="00601B40" w:rsidRDefault="00601B40" w:rsidP="00D84AD9"/>
        </w:tc>
      </w:tr>
      <w:tr w:rsidR="00601B40" w:rsidTr="00601B40">
        <w:tc>
          <w:tcPr>
            <w:tcW w:w="2042" w:type="dxa"/>
          </w:tcPr>
          <w:p w:rsidR="00601B40" w:rsidRDefault="002B4F71" w:rsidP="00D84AD9">
            <w:r>
              <w:t>Discussion Questions</w:t>
            </w:r>
          </w:p>
        </w:tc>
        <w:tc>
          <w:tcPr>
            <w:tcW w:w="2043" w:type="dxa"/>
          </w:tcPr>
          <w:p w:rsidR="00601B40" w:rsidRDefault="00BA3451" w:rsidP="00D84AD9">
            <w:r>
              <w:t>21</w:t>
            </w:r>
          </w:p>
        </w:tc>
        <w:tc>
          <w:tcPr>
            <w:tcW w:w="2043" w:type="dxa"/>
          </w:tcPr>
          <w:p w:rsidR="00601B40" w:rsidRDefault="00BA3451" w:rsidP="00D84AD9">
            <w:r>
              <w:t>Weekly- Per Syllabus</w:t>
            </w:r>
          </w:p>
        </w:tc>
        <w:tc>
          <w:tcPr>
            <w:tcW w:w="2043" w:type="dxa"/>
          </w:tcPr>
          <w:p w:rsidR="00601B40" w:rsidRDefault="00601B40" w:rsidP="00D84AD9"/>
        </w:tc>
        <w:tc>
          <w:tcPr>
            <w:tcW w:w="2043" w:type="dxa"/>
          </w:tcPr>
          <w:p w:rsidR="00601B40" w:rsidRDefault="00601B40" w:rsidP="00D84AD9"/>
        </w:tc>
      </w:tr>
      <w:tr w:rsidR="00601B40" w:rsidTr="00601B40">
        <w:tc>
          <w:tcPr>
            <w:tcW w:w="2042" w:type="dxa"/>
          </w:tcPr>
          <w:p w:rsidR="00601B40" w:rsidRDefault="002B4F71" w:rsidP="00D84AD9">
            <w:r>
              <w:t>Email to instructor Midterm topic for Approval</w:t>
            </w:r>
          </w:p>
        </w:tc>
        <w:tc>
          <w:tcPr>
            <w:tcW w:w="2043" w:type="dxa"/>
          </w:tcPr>
          <w:p w:rsidR="00601B40" w:rsidRDefault="00BA3451" w:rsidP="00D84AD9">
            <w:r>
              <w:t>3</w:t>
            </w:r>
          </w:p>
        </w:tc>
        <w:tc>
          <w:tcPr>
            <w:tcW w:w="2043" w:type="dxa"/>
          </w:tcPr>
          <w:p w:rsidR="00601B40" w:rsidRDefault="00BA3451" w:rsidP="00D84AD9">
            <w:r>
              <w:t>Midnight 6/5</w:t>
            </w:r>
          </w:p>
        </w:tc>
        <w:tc>
          <w:tcPr>
            <w:tcW w:w="2043" w:type="dxa"/>
          </w:tcPr>
          <w:p w:rsidR="00601B40" w:rsidRDefault="00601B40" w:rsidP="00D84AD9"/>
        </w:tc>
        <w:tc>
          <w:tcPr>
            <w:tcW w:w="2043" w:type="dxa"/>
          </w:tcPr>
          <w:p w:rsidR="00601B40" w:rsidRDefault="00601B40" w:rsidP="00D84AD9"/>
        </w:tc>
      </w:tr>
      <w:tr w:rsidR="00601B40" w:rsidTr="00601B40">
        <w:tc>
          <w:tcPr>
            <w:tcW w:w="2042" w:type="dxa"/>
          </w:tcPr>
          <w:p w:rsidR="00601B40" w:rsidRDefault="002B4F71" w:rsidP="00D84AD9">
            <w:r>
              <w:t xml:space="preserve">Midterm </w:t>
            </w:r>
          </w:p>
        </w:tc>
        <w:tc>
          <w:tcPr>
            <w:tcW w:w="2043" w:type="dxa"/>
          </w:tcPr>
          <w:p w:rsidR="00601B40" w:rsidRDefault="00BA3451" w:rsidP="00D84AD9">
            <w:r>
              <w:t>33</w:t>
            </w:r>
          </w:p>
        </w:tc>
        <w:tc>
          <w:tcPr>
            <w:tcW w:w="2043" w:type="dxa"/>
          </w:tcPr>
          <w:p w:rsidR="00601B40" w:rsidRDefault="00BA3451" w:rsidP="00D84AD9">
            <w:r>
              <w:t>Midnight 7/3</w:t>
            </w:r>
          </w:p>
        </w:tc>
        <w:tc>
          <w:tcPr>
            <w:tcW w:w="2043" w:type="dxa"/>
          </w:tcPr>
          <w:p w:rsidR="00601B40" w:rsidRDefault="00601B40" w:rsidP="00D84AD9"/>
        </w:tc>
        <w:tc>
          <w:tcPr>
            <w:tcW w:w="2043" w:type="dxa"/>
          </w:tcPr>
          <w:p w:rsidR="00601B40" w:rsidRDefault="00601B40" w:rsidP="00D84AD9"/>
        </w:tc>
      </w:tr>
      <w:tr w:rsidR="00601B40" w:rsidTr="00601B40">
        <w:tc>
          <w:tcPr>
            <w:tcW w:w="2042" w:type="dxa"/>
          </w:tcPr>
          <w:p w:rsidR="00601B40" w:rsidRDefault="002B4F71" w:rsidP="00D84AD9">
            <w:r>
              <w:t>E Mail to Instructor  Final topic for approval</w:t>
            </w:r>
          </w:p>
        </w:tc>
        <w:tc>
          <w:tcPr>
            <w:tcW w:w="2043" w:type="dxa"/>
          </w:tcPr>
          <w:p w:rsidR="00601B40" w:rsidRDefault="00BA3451" w:rsidP="00D84AD9">
            <w:r>
              <w:t>3</w:t>
            </w:r>
          </w:p>
        </w:tc>
        <w:tc>
          <w:tcPr>
            <w:tcW w:w="2043" w:type="dxa"/>
          </w:tcPr>
          <w:p w:rsidR="00601B40" w:rsidRDefault="00BA3451" w:rsidP="00D84AD9">
            <w:r>
              <w:t>Midnight 7/10</w:t>
            </w:r>
          </w:p>
        </w:tc>
        <w:tc>
          <w:tcPr>
            <w:tcW w:w="2043" w:type="dxa"/>
          </w:tcPr>
          <w:p w:rsidR="00601B40" w:rsidRDefault="00601B40" w:rsidP="00D84AD9"/>
        </w:tc>
        <w:tc>
          <w:tcPr>
            <w:tcW w:w="2043" w:type="dxa"/>
          </w:tcPr>
          <w:p w:rsidR="00601B40" w:rsidRDefault="00601B40" w:rsidP="00D84AD9"/>
        </w:tc>
      </w:tr>
      <w:tr w:rsidR="00601B40" w:rsidTr="00601B40">
        <w:tc>
          <w:tcPr>
            <w:tcW w:w="2042" w:type="dxa"/>
          </w:tcPr>
          <w:p w:rsidR="00601B40" w:rsidRDefault="002B4F71" w:rsidP="00D84AD9">
            <w:r>
              <w:t>Final Research project</w:t>
            </w:r>
          </w:p>
        </w:tc>
        <w:tc>
          <w:tcPr>
            <w:tcW w:w="2043" w:type="dxa"/>
          </w:tcPr>
          <w:p w:rsidR="00601B40" w:rsidRDefault="00BA3451" w:rsidP="00D84AD9">
            <w:r>
              <w:t>40</w:t>
            </w:r>
          </w:p>
        </w:tc>
        <w:tc>
          <w:tcPr>
            <w:tcW w:w="2043" w:type="dxa"/>
          </w:tcPr>
          <w:p w:rsidR="00601B40" w:rsidRDefault="00BA3451" w:rsidP="00D84AD9">
            <w:r>
              <w:t>Midnight 7/31</w:t>
            </w:r>
          </w:p>
        </w:tc>
        <w:tc>
          <w:tcPr>
            <w:tcW w:w="2043" w:type="dxa"/>
          </w:tcPr>
          <w:p w:rsidR="00601B40" w:rsidRDefault="00601B40" w:rsidP="00D84AD9"/>
        </w:tc>
        <w:tc>
          <w:tcPr>
            <w:tcW w:w="2043" w:type="dxa"/>
          </w:tcPr>
          <w:p w:rsidR="00601B40" w:rsidRDefault="00601B40" w:rsidP="00D84AD9"/>
        </w:tc>
      </w:tr>
      <w:tr w:rsidR="00601B40" w:rsidTr="00601B40">
        <w:tc>
          <w:tcPr>
            <w:tcW w:w="2042" w:type="dxa"/>
          </w:tcPr>
          <w:p w:rsidR="00601B40" w:rsidRDefault="002B4F71" w:rsidP="00D84AD9">
            <w:r>
              <w:t xml:space="preserve">Total </w:t>
            </w:r>
          </w:p>
        </w:tc>
        <w:tc>
          <w:tcPr>
            <w:tcW w:w="2043" w:type="dxa"/>
          </w:tcPr>
          <w:p w:rsidR="00601B40" w:rsidRDefault="00BA3451" w:rsidP="00D84AD9">
            <w:r>
              <w:t>100</w:t>
            </w:r>
          </w:p>
        </w:tc>
        <w:tc>
          <w:tcPr>
            <w:tcW w:w="2043" w:type="dxa"/>
          </w:tcPr>
          <w:p w:rsidR="00601B40" w:rsidRDefault="00601B40" w:rsidP="00D84AD9"/>
        </w:tc>
        <w:tc>
          <w:tcPr>
            <w:tcW w:w="2043" w:type="dxa"/>
          </w:tcPr>
          <w:p w:rsidR="00601B40" w:rsidRDefault="00601B40" w:rsidP="00D84AD9"/>
        </w:tc>
        <w:tc>
          <w:tcPr>
            <w:tcW w:w="2043" w:type="dxa"/>
          </w:tcPr>
          <w:p w:rsidR="00601B40" w:rsidRDefault="00601B40" w:rsidP="00D84AD9"/>
        </w:tc>
      </w:tr>
    </w:tbl>
    <w:p w:rsidR="00601B40" w:rsidRDefault="00601B40" w:rsidP="00D84AD9"/>
    <w:p w:rsidR="00BA3451" w:rsidRDefault="00BA3451" w:rsidP="00D84AD9"/>
    <w:p w:rsidR="00461EE8" w:rsidRPr="00461EE8" w:rsidRDefault="00461EE8" w:rsidP="00461EE8">
      <w:pPr>
        <w:pStyle w:val="NormalWeb"/>
        <w:spacing w:before="0" w:beforeAutospacing="0" w:after="0" w:afterAutospacing="0"/>
        <w:rPr>
          <w:sz w:val="22"/>
          <w:szCs w:val="22"/>
          <w:u w:val="single"/>
        </w:rPr>
      </w:pPr>
      <w:r w:rsidRPr="00461EE8">
        <w:rPr>
          <w:sz w:val="22"/>
          <w:szCs w:val="22"/>
          <w:u w:val="single"/>
        </w:rPr>
        <w:lastRenderedPageBreak/>
        <w:t>The University has a standard grade scale:</w:t>
      </w:r>
    </w:p>
    <w:p w:rsidR="00461EE8" w:rsidRDefault="00461EE8" w:rsidP="00461EE8">
      <w:pPr>
        <w:pStyle w:val="NormalWeb"/>
        <w:spacing w:before="0" w:beforeAutospacing="0" w:after="0" w:afterAutospacing="0"/>
        <w:rPr>
          <w:sz w:val="22"/>
          <w:szCs w:val="22"/>
        </w:rPr>
      </w:pPr>
      <w:r w:rsidRPr="00461EE8">
        <w:rPr>
          <w:sz w:val="22"/>
          <w:szCs w:val="22"/>
        </w:rPr>
        <w:t>A = 90-100, B = 80-89, C = 70-79, D = 60-69, F= below 60, W = Withdrawal, WP = withdrew passing, WF = withdrew failing, I = incomplete. An incomplete may be given within the last two weeks of a long term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(10 to 15 weeks) term, unless the instructor designates an earlier date for completion.  If the work is not completed by the appropriate date, the I is converted to an F.</w:t>
      </w:r>
    </w:p>
    <w:p w:rsidR="00A21ACA" w:rsidRPr="00461EE8" w:rsidRDefault="00A21ACA" w:rsidP="00461EE8">
      <w:pPr>
        <w:pStyle w:val="NormalWeb"/>
        <w:spacing w:before="0" w:beforeAutospacing="0" w:after="0" w:afterAutospacing="0"/>
        <w:rPr>
          <w:sz w:val="22"/>
          <w:szCs w:val="22"/>
        </w:rPr>
      </w:pPr>
      <w:r w:rsidRPr="00461EE8">
        <w:rPr>
          <w:sz w:val="22"/>
          <w:szCs w:val="22"/>
        </w:rPr>
        <w:t xml:space="preserve"> </w:t>
      </w:r>
    </w:p>
    <w:p w:rsidR="004C5A87" w:rsidRPr="004C5A87" w:rsidRDefault="004C5A87" w:rsidP="004C5A87">
      <w:pPr>
        <w:spacing w:line="240" w:lineRule="auto"/>
        <w:contextualSpacing/>
        <w:rPr>
          <w:u w:val="single"/>
        </w:rPr>
      </w:pPr>
      <w:r w:rsidRPr="004C5A87">
        <w:rPr>
          <w:u w:val="single"/>
        </w:rPr>
        <w:t>Student grade appeals:</w:t>
      </w:r>
    </w:p>
    <w:p w:rsidR="00C61F13" w:rsidRDefault="00C61F13" w:rsidP="004C5A87">
      <w:pPr>
        <w:spacing w:line="240" w:lineRule="auto"/>
        <w:contextualSpacing/>
      </w:pPr>
      <w:r w:rsidRPr="00461EE8">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4C5A87">
        <w:rPr>
          <w:u w:val="single"/>
        </w:rPr>
        <w:t>final</w:t>
      </w:r>
      <w:r w:rsidRPr="00461EE8">
        <w:t xml:space="preserve"> grade given in the course by using the student grade appeal process described in the Academic Catalog. Appeals may not be made for advanced placement examinations or course bypass examinations. Appeals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w:t>
      </w:r>
    </w:p>
    <w:p w:rsidR="004C5A87" w:rsidRPr="00461EE8" w:rsidRDefault="004C5A87" w:rsidP="004C5A87">
      <w:pPr>
        <w:spacing w:line="240" w:lineRule="auto"/>
        <w:contextualSpacing/>
      </w:pPr>
    </w:p>
    <w:p w:rsidR="00601B40" w:rsidRPr="00461EE8" w:rsidRDefault="003F337A" w:rsidP="00D84AD9">
      <w:pPr>
        <w:rPr>
          <w:b/>
        </w:rPr>
      </w:pPr>
      <w:r w:rsidRPr="00461EE8">
        <w:rPr>
          <w:b/>
        </w:rPr>
        <w:t xml:space="preserve">Tentative Schedule: </w:t>
      </w:r>
      <w:r w:rsidR="00601B40">
        <w:rPr>
          <w:b/>
        </w:rPr>
        <w:t xml:space="preserve"> </w:t>
      </w:r>
    </w:p>
    <w:tbl>
      <w:tblPr>
        <w:tblStyle w:val="TableGrid"/>
        <w:tblW w:w="0" w:type="auto"/>
        <w:tblLook w:val="04A0" w:firstRow="1" w:lastRow="0" w:firstColumn="1" w:lastColumn="0" w:noHBand="0" w:noVBand="1"/>
      </w:tblPr>
      <w:tblGrid>
        <w:gridCol w:w="2042"/>
        <w:gridCol w:w="2043"/>
        <w:gridCol w:w="2043"/>
        <w:gridCol w:w="2043"/>
        <w:gridCol w:w="2043"/>
      </w:tblGrid>
      <w:tr w:rsidR="00601B40" w:rsidTr="00601B40">
        <w:tc>
          <w:tcPr>
            <w:tcW w:w="2042" w:type="dxa"/>
          </w:tcPr>
          <w:p w:rsidR="00601B40" w:rsidRDefault="00FF1FC6" w:rsidP="00D84AD9">
            <w:pPr>
              <w:rPr>
                <w:b/>
              </w:rPr>
            </w:pPr>
            <w:r>
              <w:rPr>
                <w:b/>
              </w:rPr>
              <w:t>Week</w:t>
            </w:r>
          </w:p>
        </w:tc>
        <w:tc>
          <w:tcPr>
            <w:tcW w:w="2043" w:type="dxa"/>
          </w:tcPr>
          <w:p w:rsidR="00601B40" w:rsidRDefault="00FF1FC6" w:rsidP="00D84AD9">
            <w:pPr>
              <w:rPr>
                <w:b/>
              </w:rPr>
            </w:pPr>
            <w:r>
              <w:rPr>
                <w:b/>
              </w:rPr>
              <w:t>Assignments</w:t>
            </w:r>
          </w:p>
        </w:tc>
        <w:tc>
          <w:tcPr>
            <w:tcW w:w="2043" w:type="dxa"/>
          </w:tcPr>
          <w:p w:rsidR="00601B40" w:rsidRDefault="00FF1FC6" w:rsidP="00D84AD9">
            <w:pPr>
              <w:rPr>
                <w:b/>
              </w:rPr>
            </w:pPr>
            <w:r>
              <w:rPr>
                <w:b/>
              </w:rPr>
              <w:t>Notes/Reading</w:t>
            </w:r>
          </w:p>
        </w:tc>
        <w:tc>
          <w:tcPr>
            <w:tcW w:w="2043" w:type="dxa"/>
          </w:tcPr>
          <w:p w:rsidR="00601B40" w:rsidRDefault="00FF1FC6" w:rsidP="00D84AD9">
            <w:pPr>
              <w:rPr>
                <w:b/>
              </w:rPr>
            </w:pPr>
            <w:r>
              <w:rPr>
                <w:b/>
              </w:rPr>
              <w:t>Additional Information</w:t>
            </w:r>
          </w:p>
        </w:tc>
        <w:tc>
          <w:tcPr>
            <w:tcW w:w="2043" w:type="dxa"/>
          </w:tcPr>
          <w:p w:rsidR="00601B40" w:rsidRDefault="00601B40" w:rsidP="00D84AD9">
            <w:pPr>
              <w:rPr>
                <w:b/>
              </w:rPr>
            </w:pPr>
          </w:p>
        </w:tc>
      </w:tr>
      <w:tr w:rsidR="00601B40" w:rsidTr="00601B40">
        <w:tc>
          <w:tcPr>
            <w:tcW w:w="2042" w:type="dxa"/>
          </w:tcPr>
          <w:p w:rsidR="00601B40" w:rsidRDefault="00FF1FC6" w:rsidP="00D84AD9">
            <w:pPr>
              <w:rPr>
                <w:b/>
              </w:rPr>
            </w:pPr>
            <w:r>
              <w:rPr>
                <w:b/>
              </w:rPr>
              <w:t>1      5/23-5/29</w:t>
            </w:r>
          </w:p>
        </w:tc>
        <w:tc>
          <w:tcPr>
            <w:tcW w:w="2043" w:type="dxa"/>
          </w:tcPr>
          <w:p w:rsidR="00601B40" w:rsidRDefault="008A7502" w:rsidP="00D84AD9">
            <w:pPr>
              <w:rPr>
                <w:b/>
              </w:rPr>
            </w:pPr>
            <w:r>
              <w:rPr>
                <w:b/>
              </w:rPr>
              <w:t>Post introduction</w:t>
            </w:r>
          </w:p>
        </w:tc>
        <w:tc>
          <w:tcPr>
            <w:tcW w:w="2043" w:type="dxa"/>
          </w:tcPr>
          <w:p w:rsidR="00601B40" w:rsidRDefault="008A7502" w:rsidP="00D84AD9">
            <w:pPr>
              <w:rPr>
                <w:b/>
              </w:rPr>
            </w:pPr>
            <w:r>
              <w:rPr>
                <w:b/>
              </w:rPr>
              <w:t>Extra credit</w:t>
            </w:r>
          </w:p>
        </w:tc>
        <w:tc>
          <w:tcPr>
            <w:tcW w:w="2043" w:type="dxa"/>
          </w:tcPr>
          <w:p w:rsidR="00601B40" w:rsidRDefault="00922B60" w:rsidP="00922B60">
            <w:pPr>
              <w:rPr>
                <w:b/>
              </w:rPr>
            </w:pPr>
            <w:r w:rsidRPr="002B6D98">
              <w:rPr>
                <w:b/>
                <w:i/>
                <w:color w:val="FF0000"/>
                <w:spacing w:val="-3"/>
                <w:u w:val="single"/>
              </w:rPr>
              <w:t>Per university requirements: Students must sign in in the 1</w:t>
            </w:r>
            <w:r w:rsidRPr="002B6D98">
              <w:rPr>
                <w:b/>
                <w:i/>
                <w:color w:val="FF0000"/>
                <w:spacing w:val="-3"/>
                <w:u w:val="single"/>
                <w:vertAlign w:val="superscript"/>
              </w:rPr>
              <w:t>st</w:t>
            </w:r>
            <w:r w:rsidRPr="002B6D98">
              <w:rPr>
                <w:b/>
                <w:i/>
                <w:color w:val="FF0000"/>
                <w:spacing w:val="-3"/>
                <w:u w:val="single"/>
              </w:rPr>
              <w:t xml:space="preserve"> week and complete </w:t>
            </w:r>
            <w:r>
              <w:rPr>
                <w:b/>
                <w:i/>
                <w:color w:val="FF0000"/>
                <w:spacing w:val="-3"/>
                <w:u w:val="single"/>
              </w:rPr>
              <w:t>Introduction</w:t>
            </w:r>
            <w:r w:rsidRPr="002B6D98">
              <w:rPr>
                <w:b/>
                <w:i/>
                <w:color w:val="FF0000"/>
                <w:spacing w:val="-3"/>
                <w:u w:val="single"/>
              </w:rPr>
              <w:t xml:space="preserve"> in order to avoid being dropped</w:t>
            </w:r>
          </w:p>
        </w:tc>
        <w:tc>
          <w:tcPr>
            <w:tcW w:w="2043" w:type="dxa"/>
          </w:tcPr>
          <w:p w:rsidR="00601B40" w:rsidRDefault="00601B40" w:rsidP="00D84AD9">
            <w:pPr>
              <w:rPr>
                <w:b/>
              </w:rPr>
            </w:pPr>
          </w:p>
        </w:tc>
      </w:tr>
      <w:tr w:rsidR="00601B40" w:rsidTr="00601B40">
        <w:tc>
          <w:tcPr>
            <w:tcW w:w="2042" w:type="dxa"/>
          </w:tcPr>
          <w:p w:rsidR="00601B40" w:rsidRDefault="00FF1FC6" w:rsidP="00D84AD9">
            <w:pPr>
              <w:rPr>
                <w:b/>
              </w:rPr>
            </w:pPr>
            <w:r>
              <w:rPr>
                <w:b/>
              </w:rPr>
              <w:t>2      5/30-6/5</w:t>
            </w:r>
          </w:p>
        </w:tc>
        <w:tc>
          <w:tcPr>
            <w:tcW w:w="2043" w:type="dxa"/>
          </w:tcPr>
          <w:p w:rsidR="00601B40" w:rsidRDefault="008A7502" w:rsidP="00D84AD9">
            <w:pPr>
              <w:rPr>
                <w:b/>
              </w:rPr>
            </w:pPr>
            <w:r>
              <w:rPr>
                <w:b/>
              </w:rPr>
              <w:t>Post to DQ 1</w:t>
            </w:r>
          </w:p>
        </w:tc>
        <w:tc>
          <w:tcPr>
            <w:tcW w:w="2043" w:type="dxa"/>
          </w:tcPr>
          <w:p w:rsidR="00601B40" w:rsidRDefault="008A7502" w:rsidP="00D84AD9">
            <w:pPr>
              <w:rPr>
                <w:b/>
              </w:rPr>
            </w:pPr>
            <w:r>
              <w:rPr>
                <w:b/>
              </w:rPr>
              <w:t>Chapter</w:t>
            </w:r>
            <w:r w:rsidR="0036172D">
              <w:rPr>
                <w:b/>
              </w:rPr>
              <w:t>s</w:t>
            </w:r>
            <w:r>
              <w:rPr>
                <w:b/>
              </w:rPr>
              <w:t xml:space="preserve"> 1</w:t>
            </w:r>
            <w:r w:rsidR="0036172D">
              <w:rPr>
                <w:b/>
              </w:rPr>
              <w:t>&amp;2</w:t>
            </w:r>
          </w:p>
        </w:tc>
        <w:tc>
          <w:tcPr>
            <w:tcW w:w="2043" w:type="dxa"/>
          </w:tcPr>
          <w:p w:rsidR="00601B40" w:rsidRDefault="008A7502" w:rsidP="00D84AD9">
            <w:pPr>
              <w:rPr>
                <w:b/>
              </w:rPr>
            </w:pPr>
            <w:r>
              <w:rPr>
                <w:b/>
              </w:rPr>
              <w:t>Email instructor with Midterm Topic</w:t>
            </w:r>
          </w:p>
        </w:tc>
        <w:tc>
          <w:tcPr>
            <w:tcW w:w="2043" w:type="dxa"/>
          </w:tcPr>
          <w:p w:rsidR="00601B40" w:rsidRDefault="00601B40" w:rsidP="00D84AD9">
            <w:pPr>
              <w:rPr>
                <w:b/>
              </w:rPr>
            </w:pPr>
          </w:p>
        </w:tc>
      </w:tr>
      <w:tr w:rsidR="00601B40" w:rsidTr="00601B40">
        <w:tc>
          <w:tcPr>
            <w:tcW w:w="2042" w:type="dxa"/>
          </w:tcPr>
          <w:p w:rsidR="00601B40" w:rsidRDefault="008A7502" w:rsidP="00D84AD9">
            <w:pPr>
              <w:rPr>
                <w:b/>
              </w:rPr>
            </w:pPr>
            <w:r>
              <w:rPr>
                <w:b/>
              </w:rPr>
              <w:t>3</w:t>
            </w:r>
            <w:r w:rsidR="00FF1FC6">
              <w:rPr>
                <w:b/>
              </w:rPr>
              <w:t xml:space="preserve">     6/5-6/12</w:t>
            </w:r>
          </w:p>
        </w:tc>
        <w:tc>
          <w:tcPr>
            <w:tcW w:w="2043" w:type="dxa"/>
          </w:tcPr>
          <w:p w:rsidR="00601B40" w:rsidRDefault="008A7502" w:rsidP="00D84AD9">
            <w:pPr>
              <w:rPr>
                <w:b/>
              </w:rPr>
            </w:pPr>
            <w:r>
              <w:rPr>
                <w:b/>
              </w:rPr>
              <w:t>Post to DQ 2</w:t>
            </w:r>
          </w:p>
        </w:tc>
        <w:tc>
          <w:tcPr>
            <w:tcW w:w="2043" w:type="dxa"/>
          </w:tcPr>
          <w:p w:rsidR="00601B40" w:rsidRDefault="0036172D" w:rsidP="00D84AD9">
            <w:pPr>
              <w:rPr>
                <w:b/>
              </w:rPr>
            </w:pPr>
            <w:r>
              <w:rPr>
                <w:b/>
              </w:rPr>
              <w:t>Chapter 3</w:t>
            </w:r>
          </w:p>
        </w:tc>
        <w:tc>
          <w:tcPr>
            <w:tcW w:w="2043" w:type="dxa"/>
          </w:tcPr>
          <w:p w:rsidR="00601B40" w:rsidRDefault="008A7502" w:rsidP="00D84AD9">
            <w:pPr>
              <w:rPr>
                <w:b/>
              </w:rPr>
            </w:pPr>
            <w:r>
              <w:rPr>
                <w:b/>
              </w:rPr>
              <w:t xml:space="preserve"> </w:t>
            </w:r>
          </w:p>
        </w:tc>
        <w:tc>
          <w:tcPr>
            <w:tcW w:w="2043" w:type="dxa"/>
          </w:tcPr>
          <w:p w:rsidR="00601B40" w:rsidRDefault="00601B40" w:rsidP="00D84AD9">
            <w:pPr>
              <w:rPr>
                <w:b/>
              </w:rPr>
            </w:pPr>
          </w:p>
        </w:tc>
      </w:tr>
      <w:tr w:rsidR="00601B40" w:rsidTr="00601B40">
        <w:tc>
          <w:tcPr>
            <w:tcW w:w="2042" w:type="dxa"/>
          </w:tcPr>
          <w:p w:rsidR="00601B40" w:rsidRDefault="00FF1FC6" w:rsidP="00D84AD9">
            <w:pPr>
              <w:rPr>
                <w:b/>
              </w:rPr>
            </w:pPr>
            <w:r>
              <w:rPr>
                <w:b/>
              </w:rPr>
              <w:t>4     6/13-6/19</w:t>
            </w:r>
          </w:p>
        </w:tc>
        <w:tc>
          <w:tcPr>
            <w:tcW w:w="2043" w:type="dxa"/>
          </w:tcPr>
          <w:p w:rsidR="00601B40" w:rsidRDefault="008A7502" w:rsidP="00D84AD9">
            <w:pPr>
              <w:rPr>
                <w:b/>
              </w:rPr>
            </w:pPr>
            <w:r>
              <w:rPr>
                <w:b/>
              </w:rPr>
              <w:t>Post to DQ 3</w:t>
            </w:r>
          </w:p>
        </w:tc>
        <w:tc>
          <w:tcPr>
            <w:tcW w:w="2043" w:type="dxa"/>
          </w:tcPr>
          <w:p w:rsidR="00601B40" w:rsidRDefault="0036172D" w:rsidP="00D84AD9">
            <w:pPr>
              <w:rPr>
                <w:b/>
              </w:rPr>
            </w:pPr>
            <w:r>
              <w:rPr>
                <w:b/>
              </w:rPr>
              <w:t>Chapter 4</w:t>
            </w:r>
          </w:p>
        </w:tc>
        <w:tc>
          <w:tcPr>
            <w:tcW w:w="2043" w:type="dxa"/>
          </w:tcPr>
          <w:p w:rsidR="00601B40" w:rsidRDefault="00601B40" w:rsidP="00D84AD9">
            <w:pPr>
              <w:rPr>
                <w:b/>
              </w:rPr>
            </w:pPr>
          </w:p>
        </w:tc>
        <w:tc>
          <w:tcPr>
            <w:tcW w:w="2043" w:type="dxa"/>
          </w:tcPr>
          <w:p w:rsidR="00601B40" w:rsidRDefault="00601B40" w:rsidP="00D84AD9">
            <w:pPr>
              <w:rPr>
                <w:b/>
              </w:rPr>
            </w:pPr>
          </w:p>
        </w:tc>
      </w:tr>
      <w:tr w:rsidR="00601B40" w:rsidTr="00601B40">
        <w:tc>
          <w:tcPr>
            <w:tcW w:w="2042" w:type="dxa"/>
          </w:tcPr>
          <w:p w:rsidR="00601B40" w:rsidRDefault="00FF1FC6" w:rsidP="00D84AD9">
            <w:pPr>
              <w:rPr>
                <w:b/>
              </w:rPr>
            </w:pPr>
            <w:r>
              <w:rPr>
                <w:b/>
              </w:rPr>
              <w:t>5      6/20-6/26</w:t>
            </w:r>
          </w:p>
        </w:tc>
        <w:tc>
          <w:tcPr>
            <w:tcW w:w="2043" w:type="dxa"/>
          </w:tcPr>
          <w:p w:rsidR="00601B40" w:rsidRDefault="008A7502" w:rsidP="00D84AD9">
            <w:pPr>
              <w:rPr>
                <w:b/>
              </w:rPr>
            </w:pPr>
            <w:r>
              <w:rPr>
                <w:b/>
              </w:rPr>
              <w:t>Post to DQ 4</w:t>
            </w:r>
          </w:p>
        </w:tc>
        <w:tc>
          <w:tcPr>
            <w:tcW w:w="2043" w:type="dxa"/>
          </w:tcPr>
          <w:p w:rsidR="00601B40" w:rsidRDefault="0036172D" w:rsidP="00D84AD9">
            <w:pPr>
              <w:rPr>
                <w:b/>
              </w:rPr>
            </w:pPr>
            <w:r>
              <w:rPr>
                <w:b/>
              </w:rPr>
              <w:t>Chapter 5</w:t>
            </w:r>
          </w:p>
        </w:tc>
        <w:tc>
          <w:tcPr>
            <w:tcW w:w="2043" w:type="dxa"/>
          </w:tcPr>
          <w:p w:rsidR="00601B40" w:rsidRDefault="00601B40" w:rsidP="00D84AD9">
            <w:pPr>
              <w:rPr>
                <w:b/>
              </w:rPr>
            </w:pPr>
          </w:p>
        </w:tc>
        <w:tc>
          <w:tcPr>
            <w:tcW w:w="2043" w:type="dxa"/>
          </w:tcPr>
          <w:p w:rsidR="00601B40" w:rsidRDefault="00601B40" w:rsidP="00D84AD9">
            <w:pPr>
              <w:rPr>
                <w:b/>
              </w:rPr>
            </w:pPr>
          </w:p>
        </w:tc>
      </w:tr>
      <w:tr w:rsidR="00601B40" w:rsidTr="00601B40">
        <w:tc>
          <w:tcPr>
            <w:tcW w:w="2042" w:type="dxa"/>
          </w:tcPr>
          <w:p w:rsidR="00601B40" w:rsidRDefault="00FF1FC6" w:rsidP="00D84AD9">
            <w:pPr>
              <w:rPr>
                <w:b/>
              </w:rPr>
            </w:pPr>
            <w:r>
              <w:rPr>
                <w:b/>
              </w:rPr>
              <w:t>6      6/27- 7/3</w:t>
            </w:r>
          </w:p>
        </w:tc>
        <w:tc>
          <w:tcPr>
            <w:tcW w:w="2043" w:type="dxa"/>
          </w:tcPr>
          <w:p w:rsidR="00601B40" w:rsidRDefault="008A7502" w:rsidP="00D84AD9">
            <w:pPr>
              <w:rPr>
                <w:b/>
              </w:rPr>
            </w:pPr>
            <w:r>
              <w:rPr>
                <w:b/>
              </w:rPr>
              <w:t>Midterm assignment Due</w:t>
            </w:r>
          </w:p>
        </w:tc>
        <w:tc>
          <w:tcPr>
            <w:tcW w:w="2043" w:type="dxa"/>
          </w:tcPr>
          <w:p w:rsidR="00601B40" w:rsidRDefault="00601B40" w:rsidP="00D84AD9">
            <w:pPr>
              <w:rPr>
                <w:b/>
              </w:rPr>
            </w:pPr>
          </w:p>
        </w:tc>
        <w:tc>
          <w:tcPr>
            <w:tcW w:w="2043" w:type="dxa"/>
          </w:tcPr>
          <w:p w:rsidR="008A7502" w:rsidRDefault="008A7502" w:rsidP="008A7502">
            <w:pPr>
              <w:rPr>
                <w:b/>
              </w:rPr>
            </w:pPr>
            <w:r>
              <w:rPr>
                <w:b/>
              </w:rPr>
              <w:t>Midterm is a</w:t>
            </w:r>
          </w:p>
          <w:p w:rsidR="00601B40" w:rsidRDefault="00BA3451" w:rsidP="008A7502">
            <w:pPr>
              <w:rPr>
                <w:b/>
              </w:rPr>
            </w:pPr>
            <w:r>
              <w:rPr>
                <w:b/>
              </w:rPr>
              <w:t xml:space="preserve"> p</w:t>
            </w:r>
            <w:r w:rsidR="008A7502">
              <w:rPr>
                <w:b/>
              </w:rPr>
              <w:t>ower point – student selects topic</w:t>
            </w:r>
          </w:p>
        </w:tc>
        <w:tc>
          <w:tcPr>
            <w:tcW w:w="2043" w:type="dxa"/>
          </w:tcPr>
          <w:p w:rsidR="00601B40" w:rsidRPr="00922B60" w:rsidRDefault="00922B60" w:rsidP="00922B60">
            <w:pPr>
              <w:rPr>
                <w:b/>
                <w:i/>
                <w:u w:val="single"/>
              </w:rPr>
            </w:pPr>
            <w:r w:rsidRPr="00922B60">
              <w:rPr>
                <w:b/>
                <w:i/>
                <w:color w:val="FF0000"/>
                <w:spacing w:val="-3"/>
                <w:u w:val="single"/>
              </w:rPr>
              <w:t xml:space="preserve">Midterm project </w:t>
            </w:r>
            <w:r w:rsidRPr="00922B60">
              <w:rPr>
                <w:b/>
                <w:i/>
                <w:color w:val="FF0000"/>
                <w:spacing w:val="-3"/>
                <w:u w:val="single"/>
              </w:rPr>
              <w:t xml:space="preserve">will 10-15 Slide Power point Presentation (Not including cover slide, abstract and reference slides – a minimum of 5 references will be used) on any subject involving </w:t>
            </w:r>
            <w:r w:rsidRPr="00922B60">
              <w:rPr>
                <w:b/>
                <w:i/>
                <w:color w:val="FF0000"/>
                <w:spacing w:val="-3"/>
                <w:u w:val="single"/>
              </w:rPr>
              <w:t>any aspect of the course material</w:t>
            </w:r>
            <w:r w:rsidRPr="00922B60">
              <w:rPr>
                <w:b/>
                <w:i/>
                <w:color w:val="FF0000"/>
                <w:spacing w:val="-3"/>
                <w:u w:val="single"/>
              </w:rPr>
              <w:t xml:space="preserve">.  Presentation will be in APA format </w:t>
            </w:r>
            <w:r>
              <w:rPr>
                <w:b/>
                <w:i/>
                <w:color w:val="FF0000"/>
                <w:spacing w:val="-3"/>
                <w:u w:val="single"/>
              </w:rPr>
              <w:t xml:space="preserve"> </w:t>
            </w:r>
          </w:p>
        </w:tc>
      </w:tr>
      <w:tr w:rsidR="00601B40" w:rsidTr="00601B40">
        <w:tc>
          <w:tcPr>
            <w:tcW w:w="2042" w:type="dxa"/>
          </w:tcPr>
          <w:p w:rsidR="00601B40" w:rsidRDefault="00FF1FC6" w:rsidP="00D84AD9">
            <w:pPr>
              <w:rPr>
                <w:b/>
              </w:rPr>
            </w:pPr>
            <w:r>
              <w:rPr>
                <w:b/>
              </w:rPr>
              <w:t xml:space="preserve">7  </w:t>
            </w:r>
            <w:r w:rsidR="008A7502">
              <w:rPr>
                <w:b/>
              </w:rPr>
              <w:t xml:space="preserve">   </w:t>
            </w:r>
            <w:r>
              <w:rPr>
                <w:b/>
              </w:rPr>
              <w:t>7/4-7/10</w:t>
            </w:r>
          </w:p>
        </w:tc>
        <w:tc>
          <w:tcPr>
            <w:tcW w:w="2043" w:type="dxa"/>
          </w:tcPr>
          <w:p w:rsidR="00601B40" w:rsidRDefault="0036172D" w:rsidP="00D84AD9">
            <w:pPr>
              <w:rPr>
                <w:b/>
              </w:rPr>
            </w:pPr>
            <w:r>
              <w:rPr>
                <w:b/>
              </w:rPr>
              <w:t>Post to DQ 5</w:t>
            </w:r>
          </w:p>
        </w:tc>
        <w:tc>
          <w:tcPr>
            <w:tcW w:w="2043" w:type="dxa"/>
          </w:tcPr>
          <w:p w:rsidR="00601B40" w:rsidRDefault="0036172D" w:rsidP="00D84AD9">
            <w:pPr>
              <w:rPr>
                <w:b/>
              </w:rPr>
            </w:pPr>
            <w:r>
              <w:rPr>
                <w:b/>
              </w:rPr>
              <w:t>Chapter 6</w:t>
            </w:r>
          </w:p>
        </w:tc>
        <w:tc>
          <w:tcPr>
            <w:tcW w:w="2043" w:type="dxa"/>
          </w:tcPr>
          <w:p w:rsidR="00601B40" w:rsidRDefault="00BA3451" w:rsidP="00D84AD9">
            <w:pPr>
              <w:rPr>
                <w:b/>
              </w:rPr>
            </w:pPr>
            <w:r>
              <w:rPr>
                <w:b/>
              </w:rPr>
              <w:t>E Mail Instructor with final t</w:t>
            </w:r>
            <w:r w:rsidR="002E4550">
              <w:rPr>
                <w:b/>
              </w:rPr>
              <w:t>opic</w:t>
            </w:r>
            <w:r>
              <w:rPr>
                <w:b/>
              </w:rPr>
              <w:t xml:space="preserve"> - t</w:t>
            </w:r>
            <w:r w:rsidR="002E4550">
              <w:rPr>
                <w:b/>
              </w:rPr>
              <w:t xml:space="preserve">opic may be the </w:t>
            </w:r>
            <w:r w:rsidR="002E4550">
              <w:rPr>
                <w:b/>
              </w:rPr>
              <w:lastRenderedPageBreak/>
              <w:t>same as Midterm – Information presented may not be repeated</w:t>
            </w:r>
          </w:p>
        </w:tc>
        <w:tc>
          <w:tcPr>
            <w:tcW w:w="2043" w:type="dxa"/>
          </w:tcPr>
          <w:p w:rsidR="00601B40" w:rsidRDefault="00601B40" w:rsidP="00D84AD9">
            <w:pPr>
              <w:rPr>
                <w:b/>
              </w:rPr>
            </w:pPr>
          </w:p>
        </w:tc>
      </w:tr>
      <w:tr w:rsidR="00601B40" w:rsidTr="00601B40">
        <w:tc>
          <w:tcPr>
            <w:tcW w:w="2042" w:type="dxa"/>
          </w:tcPr>
          <w:p w:rsidR="00601B40" w:rsidRDefault="00FF1FC6" w:rsidP="00D84AD9">
            <w:pPr>
              <w:rPr>
                <w:b/>
              </w:rPr>
            </w:pPr>
            <w:r>
              <w:rPr>
                <w:b/>
              </w:rPr>
              <w:t xml:space="preserve">8  </w:t>
            </w:r>
            <w:r w:rsidR="008A7502">
              <w:rPr>
                <w:b/>
              </w:rPr>
              <w:t xml:space="preserve">   </w:t>
            </w:r>
            <w:r>
              <w:rPr>
                <w:b/>
              </w:rPr>
              <w:t>7/11-7/17</w:t>
            </w:r>
          </w:p>
        </w:tc>
        <w:tc>
          <w:tcPr>
            <w:tcW w:w="2043" w:type="dxa"/>
          </w:tcPr>
          <w:p w:rsidR="00601B40" w:rsidRDefault="0036172D" w:rsidP="00D84AD9">
            <w:pPr>
              <w:rPr>
                <w:b/>
              </w:rPr>
            </w:pPr>
            <w:r>
              <w:rPr>
                <w:b/>
              </w:rPr>
              <w:t>Post to DQ 6</w:t>
            </w:r>
          </w:p>
        </w:tc>
        <w:tc>
          <w:tcPr>
            <w:tcW w:w="2043" w:type="dxa"/>
          </w:tcPr>
          <w:p w:rsidR="00601B40" w:rsidRDefault="0036172D" w:rsidP="00D84AD9">
            <w:pPr>
              <w:rPr>
                <w:b/>
              </w:rPr>
            </w:pPr>
            <w:r>
              <w:rPr>
                <w:b/>
              </w:rPr>
              <w:t>Chapter 7&amp;8</w:t>
            </w:r>
          </w:p>
        </w:tc>
        <w:tc>
          <w:tcPr>
            <w:tcW w:w="2043" w:type="dxa"/>
          </w:tcPr>
          <w:p w:rsidR="00601B40" w:rsidRDefault="00601B40" w:rsidP="00D84AD9">
            <w:pPr>
              <w:rPr>
                <w:b/>
              </w:rPr>
            </w:pPr>
          </w:p>
        </w:tc>
        <w:tc>
          <w:tcPr>
            <w:tcW w:w="2043" w:type="dxa"/>
          </w:tcPr>
          <w:p w:rsidR="00601B40" w:rsidRDefault="00601B40" w:rsidP="00D84AD9">
            <w:pPr>
              <w:rPr>
                <w:b/>
              </w:rPr>
            </w:pPr>
          </w:p>
        </w:tc>
      </w:tr>
      <w:tr w:rsidR="00601B40" w:rsidTr="00601B40">
        <w:tc>
          <w:tcPr>
            <w:tcW w:w="2042" w:type="dxa"/>
          </w:tcPr>
          <w:p w:rsidR="00601B40" w:rsidRDefault="00FF1FC6" w:rsidP="00D84AD9">
            <w:pPr>
              <w:rPr>
                <w:b/>
              </w:rPr>
            </w:pPr>
            <w:r>
              <w:rPr>
                <w:b/>
              </w:rPr>
              <w:t>9      7/18-7/24</w:t>
            </w:r>
          </w:p>
        </w:tc>
        <w:tc>
          <w:tcPr>
            <w:tcW w:w="2043" w:type="dxa"/>
          </w:tcPr>
          <w:p w:rsidR="00601B40" w:rsidRDefault="0036172D" w:rsidP="00D84AD9">
            <w:pPr>
              <w:rPr>
                <w:b/>
              </w:rPr>
            </w:pPr>
            <w:r>
              <w:rPr>
                <w:b/>
              </w:rPr>
              <w:t>Post to DQ 7</w:t>
            </w:r>
          </w:p>
        </w:tc>
        <w:tc>
          <w:tcPr>
            <w:tcW w:w="2043" w:type="dxa"/>
          </w:tcPr>
          <w:p w:rsidR="00601B40" w:rsidRDefault="0036172D" w:rsidP="00D84AD9">
            <w:pPr>
              <w:rPr>
                <w:b/>
              </w:rPr>
            </w:pPr>
            <w:r>
              <w:rPr>
                <w:b/>
              </w:rPr>
              <w:t>Chapter 9</w:t>
            </w:r>
          </w:p>
        </w:tc>
        <w:tc>
          <w:tcPr>
            <w:tcW w:w="2043" w:type="dxa"/>
          </w:tcPr>
          <w:p w:rsidR="00601B40" w:rsidRDefault="00601B40" w:rsidP="00D84AD9">
            <w:pPr>
              <w:rPr>
                <w:b/>
              </w:rPr>
            </w:pPr>
          </w:p>
        </w:tc>
        <w:tc>
          <w:tcPr>
            <w:tcW w:w="2043" w:type="dxa"/>
          </w:tcPr>
          <w:p w:rsidR="00601B40" w:rsidRDefault="00601B40" w:rsidP="00D84AD9">
            <w:pPr>
              <w:rPr>
                <w:b/>
              </w:rPr>
            </w:pPr>
          </w:p>
        </w:tc>
      </w:tr>
      <w:tr w:rsidR="00CB248E" w:rsidTr="00601B40">
        <w:tc>
          <w:tcPr>
            <w:tcW w:w="2042" w:type="dxa"/>
          </w:tcPr>
          <w:p w:rsidR="00CB248E" w:rsidRDefault="00CB248E" w:rsidP="00CB248E">
            <w:pPr>
              <w:rPr>
                <w:b/>
              </w:rPr>
            </w:pPr>
            <w:bookmarkStart w:id="0" w:name="_GoBack"/>
            <w:r>
              <w:rPr>
                <w:b/>
              </w:rPr>
              <w:t>10    7/25-7/31</w:t>
            </w:r>
          </w:p>
        </w:tc>
        <w:tc>
          <w:tcPr>
            <w:tcW w:w="2043" w:type="dxa"/>
          </w:tcPr>
          <w:p w:rsidR="00CB248E" w:rsidRDefault="00CB248E" w:rsidP="00CB248E">
            <w:pPr>
              <w:rPr>
                <w:b/>
              </w:rPr>
            </w:pPr>
            <w:r>
              <w:rPr>
                <w:b/>
              </w:rPr>
              <w:t>Final assignment Due</w:t>
            </w:r>
          </w:p>
        </w:tc>
        <w:tc>
          <w:tcPr>
            <w:tcW w:w="2043" w:type="dxa"/>
          </w:tcPr>
          <w:p w:rsidR="00CB248E" w:rsidRDefault="00CB248E" w:rsidP="00CB248E">
            <w:pPr>
              <w:rPr>
                <w:b/>
              </w:rPr>
            </w:pPr>
          </w:p>
        </w:tc>
        <w:tc>
          <w:tcPr>
            <w:tcW w:w="2043" w:type="dxa"/>
          </w:tcPr>
          <w:p w:rsidR="00CB248E" w:rsidRDefault="00CB248E" w:rsidP="00CB248E">
            <w:pPr>
              <w:rPr>
                <w:b/>
              </w:rPr>
            </w:pPr>
            <w:r>
              <w:rPr>
                <w:b/>
              </w:rPr>
              <w:t>Final Examination is a research paper student selects topic</w:t>
            </w:r>
          </w:p>
        </w:tc>
        <w:tc>
          <w:tcPr>
            <w:tcW w:w="2043" w:type="dxa"/>
          </w:tcPr>
          <w:p w:rsidR="00CB248E" w:rsidRPr="00CB248E" w:rsidRDefault="00CB248E" w:rsidP="00CB248E">
            <w:pPr>
              <w:rPr>
                <w:b/>
                <w:i/>
                <w:spacing w:val="-3"/>
                <w:u w:val="single"/>
              </w:rPr>
            </w:pPr>
            <w:r w:rsidRPr="00CB248E">
              <w:rPr>
                <w:b/>
                <w:i/>
                <w:color w:val="FF0000"/>
                <w:spacing w:val="-3"/>
                <w:u w:val="single"/>
              </w:rPr>
              <w:t xml:space="preserve">Research Project will be 8 - 10 pages (Not including cover sheet, abstract and reference page – a minimum of 5 references will be used) on any subject involving Course materials . Papers will be in APA format.      </w:t>
            </w:r>
          </w:p>
        </w:tc>
      </w:tr>
      <w:bookmarkEnd w:id="0"/>
      <w:tr w:rsidR="00CB248E" w:rsidTr="00601B40">
        <w:tc>
          <w:tcPr>
            <w:tcW w:w="2042" w:type="dxa"/>
          </w:tcPr>
          <w:p w:rsidR="00CB248E" w:rsidRDefault="00CB248E" w:rsidP="00CB248E">
            <w:pPr>
              <w:rPr>
                <w:b/>
              </w:rPr>
            </w:pPr>
            <w:r>
              <w:rPr>
                <w:b/>
              </w:rPr>
              <w:t>11    8/1-8/6</w:t>
            </w:r>
          </w:p>
        </w:tc>
        <w:tc>
          <w:tcPr>
            <w:tcW w:w="2043" w:type="dxa"/>
          </w:tcPr>
          <w:p w:rsidR="00CB248E" w:rsidRDefault="00CB248E" w:rsidP="00CB248E">
            <w:pPr>
              <w:rPr>
                <w:b/>
              </w:rPr>
            </w:pPr>
          </w:p>
        </w:tc>
        <w:tc>
          <w:tcPr>
            <w:tcW w:w="2043" w:type="dxa"/>
          </w:tcPr>
          <w:p w:rsidR="00CB248E" w:rsidRDefault="00CB248E" w:rsidP="00CB248E">
            <w:pPr>
              <w:rPr>
                <w:b/>
              </w:rPr>
            </w:pPr>
          </w:p>
        </w:tc>
        <w:tc>
          <w:tcPr>
            <w:tcW w:w="2043" w:type="dxa"/>
          </w:tcPr>
          <w:p w:rsidR="00CB248E" w:rsidRDefault="00CB248E" w:rsidP="00CB248E">
            <w:pPr>
              <w:rPr>
                <w:b/>
              </w:rPr>
            </w:pPr>
          </w:p>
        </w:tc>
        <w:tc>
          <w:tcPr>
            <w:tcW w:w="2043" w:type="dxa"/>
          </w:tcPr>
          <w:p w:rsidR="00CB248E" w:rsidRDefault="00CB248E" w:rsidP="00CB248E">
            <w:pPr>
              <w:rPr>
                <w:b/>
              </w:rPr>
            </w:pPr>
          </w:p>
        </w:tc>
      </w:tr>
    </w:tbl>
    <w:p w:rsidR="00C61F13" w:rsidRPr="00461EE8" w:rsidRDefault="00C61F13" w:rsidP="00D84AD9">
      <w:pPr>
        <w:rPr>
          <w:b/>
        </w:rPr>
      </w:pPr>
    </w:p>
    <w:p w:rsidR="00A21ACA" w:rsidRDefault="00C61F13" w:rsidP="00D84AD9">
      <w:pPr>
        <w:rPr>
          <w:b/>
        </w:rPr>
      </w:pPr>
      <w:r w:rsidRPr="00461EE8">
        <w:rPr>
          <w:b/>
        </w:rPr>
        <w:t>Additional Information:</w:t>
      </w:r>
    </w:p>
    <w:p w:rsidR="004E4A87" w:rsidRPr="004E4A87" w:rsidRDefault="004E4A87" w:rsidP="004E4A87">
      <w:pPr>
        <w:pStyle w:val="NormalWeb"/>
        <w:spacing w:before="0" w:beforeAutospacing="0" w:after="0" w:afterAutospacing="0"/>
        <w:rPr>
          <w:sz w:val="22"/>
          <w:szCs w:val="22"/>
        </w:rPr>
      </w:pPr>
      <w:r w:rsidRPr="004E4A87">
        <w:rPr>
          <w:rStyle w:val="Strong"/>
          <w:sz w:val="22"/>
          <w:szCs w:val="22"/>
        </w:rPr>
        <w:t>Instructor's policy on Academic Dishonesty</w:t>
      </w:r>
      <w:r w:rsidRPr="004E4A87">
        <w:rPr>
          <w:rStyle w:val="Strong"/>
          <w:b w:val="0"/>
          <w:sz w:val="22"/>
          <w:szCs w:val="22"/>
        </w:rPr>
        <w:t xml:space="preserve">: Plagiarism will not be tolerated; students will receive an F on that assignment for presenting another’s work as their own.  Cheating on an exam will result in a zero on the exam. </w:t>
      </w:r>
      <w:r w:rsidRPr="004E4A87">
        <w:rPr>
          <w:sz w:val="22"/>
          <w:szCs w:val="22"/>
        </w:rPr>
        <w:t xml:space="preserve"> </w:t>
      </w:r>
    </w:p>
    <w:p w:rsidR="004E4A87" w:rsidRPr="004E4A87" w:rsidRDefault="004E4A87" w:rsidP="004E4A87">
      <w:pPr>
        <w:pStyle w:val="NormalWeb"/>
        <w:spacing w:before="0" w:beforeAutospacing="0" w:after="0" w:afterAutospacing="0"/>
        <w:rPr>
          <w:sz w:val="22"/>
          <w:szCs w:val="22"/>
        </w:rPr>
      </w:pPr>
    </w:p>
    <w:p w:rsidR="004E4A87" w:rsidRPr="004E4A87" w:rsidRDefault="004E4A87" w:rsidP="004E4A87">
      <w:pPr>
        <w:pStyle w:val="NormalWeb"/>
        <w:spacing w:before="0" w:beforeAutospacing="0" w:after="0" w:afterAutospacing="0"/>
        <w:rPr>
          <w:sz w:val="22"/>
          <w:szCs w:val="22"/>
        </w:rPr>
      </w:pPr>
      <w:r w:rsidRPr="004E4A87">
        <w:rPr>
          <w:bCs/>
          <w:sz w:val="22"/>
          <w:szCs w:val="22"/>
        </w:rPr>
        <w:t xml:space="preserve"> </w:t>
      </w:r>
      <w:r w:rsidRPr="004E4A87">
        <w:rPr>
          <w:b/>
          <w:bCs/>
          <w:sz w:val="22"/>
          <w:szCs w:val="22"/>
        </w:rPr>
        <w:t>Instructors Notes and Introduction:</w:t>
      </w:r>
    </w:p>
    <w:p w:rsidR="004E4A87" w:rsidRPr="004E4A87" w:rsidRDefault="004E4A87" w:rsidP="004E4A87">
      <w:pPr>
        <w:rPr>
          <w:bCs/>
        </w:rPr>
      </w:pPr>
      <w:r w:rsidRPr="004E4A87">
        <w:rPr>
          <w:bCs/>
        </w:rPr>
        <w:t>Colonel Robert G. Morris, III, Ph.D.; brings to the classroom over 40 years of international leadership teaching, military, and diplomatic experience. During his 30-year career in the United States Army, he commanded soldiers at every level from a Ranger Platoon through Installation Command, serving with the 101</w:t>
      </w:r>
      <w:r w:rsidRPr="004E4A87">
        <w:rPr>
          <w:bCs/>
          <w:vertAlign w:val="superscript"/>
        </w:rPr>
        <w:t>st</w:t>
      </w:r>
      <w:r w:rsidRPr="004E4A87">
        <w:rPr>
          <w:bCs/>
        </w:rPr>
        <w:t xml:space="preserve"> Airborne Division, 24</w:t>
      </w:r>
      <w:r w:rsidRPr="004E4A87">
        <w:rPr>
          <w:bCs/>
          <w:vertAlign w:val="superscript"/>
        </w:rPr>
        <w:t>th</w:t>
      </w:r>
      <w:r w:rsidRPr="004E4A87">
        <w:rPr>
          <w:bCs/>
        </w:rPr>
        <w:t xml:space="preserve"> Infantry Division, 1</w:t>
      </w:r>
      <w:r w:rsidRPr="004E4A87">
        <w:rPr>
          <w:bCs/>
          <w:vertAlign w:val="superscript"/>
        </w:rPr>
        <w:t>st</w:t>
      </w:r>
      <w:r w:rsidRPr="004E4A87">
        <w:rPr>
          <w:bCs/>
        </w:rPr>
        <w:t xml:space="preserve"> Calvary Division, 4</w:t>
      </w:r>
      <w:r w:rsidRPr="004E4A87">
        <w:rPr>
          <w:bCs/>
          <w:vertAlign w:val="superscript"/>
        </w:rPr>
        <w:t>th</w:t>
      </w:r>
      <w:r w:rsidRPr="004E4A87">
        <w:rPr>
          <w:bCs/>
        </w:rPr>
        <w:t xml:space="preserve"> Infantry Division, 3</w:t>
      </w:r>
      <w:r w:rsidRPr="004E4A87">
        <w:rPr>
          <w:bCs/>
          <w:vertAlign w:val="superscript"/>
        </w:rPr>
        <w:t>rd</w:t>
      </w:r>
      <w:r w:rsidRPr="004E4A87">
        <w:rPr>
          <w:bCs/>
        </w:rPr>
        <w:t xml:space="preserve"> Armored Division, 11</w:t>
      </w:r>
      <w:r w:rsidRPr="004E4A87">
        <w:rPr>
          <w:bCs/>
          <w:vertAlign w:val="superscript"/>
        </w:rPr>
        <w:t>th</w:t>
      </w:r>
      <w:r w:rsidRPr="004E4A87">
        <w:rPr>
          <w:bCs/>
        </w:rPr>
        <w:t xml:space="preserve"> Marine Regiment 10</w:t>
      </w:r>
      <w:r w:rsidRPr="004E4A87">
        <w:rPr>
          <w:bCs/>
          <w:vertAlign w:val="superscript"/>
        </w:rPr>
        <w:t>th</w:t>
      </w:r>
      <w:r w:rsidRPr="004E4A87">
        <w:rPr>
          <w:bCs/>
        </w:rPr>
        <w:t xml:space="preserve"> Special Forces Group XVIII Airborne Corps Artillery, and VII Corps Artillery. His service also includes command of a Battalion task force in Operation Desert Shield/Desert Storm as part of the 24</w:t>
      </w:r>
      <w:r w:rsidRPr="004E4A87">
        <w:rPr>
          <w:bCs/>
          <w:vertAlign w:val="superscript"/>
        </w:rPr>
        <w:t>th</w:t>
      </w:r>
      <w:r w:rsidRPr="004E4A87">
        <w:rPr>
          <w:bCs/>
        </w:rPr>
        <w:t xml:space="preserve"> Infantry Division attack into Iraq. He has also held a variety of senior staff and Diplomatic posts including: Deputy Chief of Staff, Personnel, United States Army Europe, and as Director of the Emergency Operations Center for the North Atlantic Treaty Organization during combat operations in the former Yugoslavia, and the intense negotiations to admit former communist countries into NATO. Early in his career, Colonel Morris served as a Team Leader of a special Counter Terrorist and Narcotics team in West Germany and also patrolled the East/West German Border flying Missions as a member of the 3</w:t>
      </w:r>
      <w:r w:rsidRPr="004E4A87">
        <w:rPr>
          <w:bCs/>
          <w:vertAlign w:val="superscript"/>
        </w:rPr>
        <w:t>rd</w:t>
      </w:r>
      <w:r w:rsidRPr="004E4A87">
        <w:rPr>
          <w:bCs/>
        </w:rPr>
        <w:t xml:space="preserve"> Armored Division Aviation Section and later as the Division Artillery Operations Officer.  Colonel Morris areas of expertise include Central Europe, The Middle East, North and Central Africa. Dr. Morris holds a Bachelor of Arts in English Literature from Pennsylvania Military College and a Masters of Arts in Management and Supervision from Central Michigan University. His postgraduate studies include a Diploma in General Staff Policy and Procedures from the U.S. Army Command and General Staff College and a Diploma in Strategic Operations Plans and Policy from the Army War College Dr Morris has served as an Assistant to the Dean, Wayland Baptist University Phoenix, Director and Assistant to the Dean in San Antonio, Dean of the Sierra Vista, AZ Campus which included Tucson and El Paso and Tucson and El Paso. Dr Morris is currently serving as an Associate Professor for the Schools of Business and Behavioral Science in San Antonio. Dr Morris is an Incident Commander for the State of Texas and has completed a Doctoral course of study in Business Administration with an emphasis in Management and Leadership. Doctor Morris has authored 4 leadership presentations including: "The Buffalo Soldier - The United States Army and the Indian Wars 1867 - 1895"; "The Normandy Invasion, The Airborne Assault", "Operation Market  - The Airborne Invasion of Holland"; and "Task Force Smith - The United </w:t>
      </w:r>
      <w:r w:rsidRPr="004E4A87">
        <w:rPr>
          <w:bCs/>
        </w:rPr>
        <w:lastRenderedPageBreak/>
        <w:t>States Army enters Korea".  Dr. Morris won the Army War College writing award for his Personal Experience Monograph entitled, “the 2</w:t>
      </w:r>
      <w:r w:rsidRPr="004E4A87">
        <w:rPr>
          <w:bCs/>
          <w:vertAlign w:val="superscript"/>
        </w:rPr>
        <w:t>nd</w:t>
      </w:r>
      <w:r w:rsidRPr="004E4A87">
        <w:rPr>
          <w:bCs/>
        </w:rPr>
        <w:t xml:space="preserve"> Battalion, 18th Field Artillery in Operation Desert Shield, Desert Storm and most recently, the Northcentral University Dissertation of the Year award for his Dissertation entitled "An Exploration of Army War College Leadership Development"  Colonel Morris’s oldest son is a combat decorated Army Ranger with multiple tours in Iraq and Afghanistan, and his youngest currently serving at Camp Leatherneck in Afghanistan. In his spare time, Dr. Morris Enjoys Restoring Classic Cars and Building Scale Models.</w:t>
      </w:r>
    </w:p>
    <w:p w:rsidR="004E4A87" w:rsidRPr="004E4A87" w:rsidRDefault="004E4A87" w:rsidP="004E4A87">
      <w:pPr>
        <w:rPr>
          <w:b/>
          <w:bCs/>
        </w:rPr>
      </w:pPr>
      <w:r w:rsidRPr="004E4A87">
        <w:rPr>
          <w:b/>
          <w:bCs/>
        </w:rPr>
        <w:t>Instructor Teaching Philosophy</w:t>
      </w:r>
    </w:p>
    <w:p w:rsidR="004E4A87" w:rsidRPr="004E4A87" w:rsidRDefault="004E4A87" w:rsidP="004E4A87">
      <w:r w:rsidRPr="004E4A87">
        <w:rPr>
          <w:bCs/>
        </w:rPr>
        <w:t xml:space="preserve">I want this experience to be a strong interactive two-way process. I want you to become deeply involved in this 2 way process.  I have designed this class to be challenging and enjoyable I will use a variety of teaching methods including lecture, case studies, and oral presentations.  I expect our sessions to be highly interactive and students to demonstrate self-motivation and initiative. Reading, analysis of chapter readings, and careful preparation, along with a concerted attempt to provide complete presentations will net the learners maximum value.  </w:t>
      </w:r>
      <w:r w:rsidRPr="004E4A87">
        <w:rPr>
          <w:b/>
          <w:bCs/>
        </w:rPr>
        <w:t>Relax and enjoy - this course will be a lot of fun!!</w:t>
      </w:r>
    </w:p>
    <w:p w:rsidR="004E4A87" w:rsidRPr="004E4A87" w:rsidRDefault="004E4A87" w:rsidP="00D84AD9">
      <w:pPr>
        <w:rPr>
          <w:b/>
        </w:rPr>
      </w:pPr>
    </w:p>
    <w:p w:rsidR="00B67719" w:rsidRPr="004E4A87" w:rsidRDefault="00C2217A" w:rsidP="00D84AD9">
      <w:pPr>
        <w:rPr>
          <w:b/>
        </w:rPr>
      </w:pPr>
      <w:hyperlink r:id="rId8" w:history="1">
        <w:r w:rsidR="00B67719" w:rsidRPr="004E4A87">
          <w:rPr>
            <w:rStyle w:val="Hyperlink"/>
            <w:b/>
          </w:rPr>
          <w:t>http://catalog.wbu.edu</w:t>
        </w:r>
      </w:hyperlink>
    </w:p>
    <w:p w:rsidR="00B67719" w:rsidRPr="00A21ACA" w:rsidRDefault="00B67719" w:rsidP="00D84AD9">
      <w:pPr>
        <w:rPr>
          <w:b/>
        </w:rPr>
      </w:pPr>
    </w:p>
    <w:sectPr w:rsidR="00B67719" w:rsidRPr="00A21ACA" w:rsidSect="00D84AD9">
      <w:headerReference w:type="defaul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17A" w:rsidRDefault="00C2217A" w:rsidP="004E4A87">
      <w:pPr>
        <w:spacing w:after="0" w:line="240" w:lineRule="auto"/>
      </w:pPr>
      <w:r>
        <w:separator/>
      </w:r>
    </w:p>
  </w:endnote>
  <w:endnote w:type="continuationSeparator" w:id="0">
    <w:p w:rsidR="00C2217A" w:rsidRDefault="00C2217A" w:rsidP="004E4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man 10cpi">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17A" w:rsidRDefault="00C2217A" w:rsidP="004E4A87">
      <w:pPr>
        <w:spacing w:after="0" w:line="240" w:lineRule="auto"/>
      </w:pPr>
      <w:r>
        <w:separator/>
      </w:r>
    </w:p>
  </w:footnote>
  <w:footnote w:type="continuationSeparator" w:id="0">
    <w:p w:rsidR="00C2217A" w:rsidRDefault="00C2217A" w:rsidP="004E4A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2641416"/>
      <w:docPartObj>
        <w:docPartGallery w:val="Page Numbers (Top of Page)"/>
        <w:docPartUnique/>
      </w:docPartObj>
    </w:sdtPr>
    <w:sdtEndPr>
      <w:rPr>
        <w:noProof/>
      </w:rPr>
    </w:sdtEndPr>
    <w:sdtContent>
      <w:p w:rsidR="004E4A87" w:rsidRDefault="004E4A87">
        <w:pPr>
          <w:pStyle w:val="Header"/>
          <w:jc w:val="right"/>
        </w:pPr>
        <w:r>
          <w:fldChar w:fldCharType="begin"/>
        </w:r>
        <w:r>
          <w:instrText xml:space="preserve"> PAGE   \* MERGEFORMAT </w:instrText>
        </w:r>
        <w:r>
          <w:fldChar w:fldCharType="separate"/>
        </w:r>
        <w:r w:rsidR="00B52CF4">
          <w:rPr>
            <w:noProof/>
          </w:rPr>
          <w:t>4</w:t>
        </w:r>
        <w:r>
          <w:rPr>
            <w:noProof/>
          </w:rPr>
          <w:fldChar w:fldCharType="end"/>
        </w:r>
      </w:p>
    </w:sdtContent>
  </w:sdt>
  <w:p w:rsidR="004E4A87" w:rsidRDefault="004E4A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912CA5"/>
    <w:multiLevelType w:val="hybridMultilevel"/>
    <w:tmpl w:val="EAAC4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AD9"/>
    <w:rsid w:val="0001055C"/>
    <w:rsid w:val="00062B4E"/>
    <w:rsid w:val="00062E71"/>
    <w:rsid w:val="000718AE"/>
    <w:rsid w:val="00107B32"/>
    <w:rsid w:val="00290D21"/>
    <w:rsid w:val="002B4F71"/>
    <w:rsid w:val="002D298F"/>
    <w:rsid w:val="002E4550"/>
    <w:rsid w:val="002F77EC"/>
    <w:rsid w:val="0036172D"/>
    <w:rsid w:val="003C2B11"/>
    <w:rsid w:val="003F337A"/>
    <w:rsid w:val="00461EE8"/>
    <w:rsid w:val="004C1CA8"/>
    <w:rsid w:val="004C5A87"/>
    <w:rsid w:val="004C766F"/>
    <w:rsid w:val="004E4A87"/>
    <w:rsid w:val="005632D5"/>
    <w:rsid w:val="00601B40"/>
    <w:rsid w:val="00641D77"/>
    <w:rsid w:val="00715478"/>
    <w:rsid w:val="00772B5E"/>
    <w:rsid w:val="008762F9"/>
    <w:rsid w:val="008A7502"/>
    <w:rsid w:val="008B5368"/>
    <w:rsid w:val="00922B60"/>
    <w:rsid w:val="00960AF9"/>
    <w:rsid w:val="00A21ACA"/>
    <w:rsid w:val="00AB045C"/>
    <w:rsid w:val="00B52CF4"/>
    <w:rsid w:val="00B67719"/>
    <w:rsid w:val="00BA16E4"/>
    <w:rsid w:val="00BA3451"/>
    <w:rsid w:val="00BF7F88"/>
    <w:rsid w:val="00C2217A"/>
    <w:rsid w:val="00C61F13"/>
    <w:rsid w:val="00CB248E"/>
    <w:rsid w:val="00CC3730"/>
    <w:rsid w:val="00CF6910"/>
    <w:rsid w:val="00D84AD9"/>
    <w:rsid w:val="00DB2FD3"/>
    <w:rsid w:val="00DE7D93"/>
    <w:rsid w:val="00E06807"/>
    <w:rsid w:val="00E52DC2"/>
    <w:rsid w:val="00ED7920"/>
    <w:rsid w:val="00F27EA4"/>
    <w:rsid w:val="00FE1BF9"/>
    <w:rsid w:val="00FF1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C93637-C135-4F2B-8DFB-8D4A77D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AD9"/>
    <w:rPr>
      <w:rFonts w:ascii="Tahoma" w:hAnsi="Tahoma" w:cs="Tahoma"/>
      <w:sz w:val="16"/>
      <w:szCs w:val="16"/>
    </w:rPr>
  </w:style>
  <w:style w:type="character" w:styleId="PlaceholderText">
    <w:name w:val="Placeholder Text"/>
    <w:basedOn w:val="DefaultParagraphFont"/>
    <w:uiPriority w:val="99"/>
    <w:semiHidden/>
    <w:rsid w:val="00D84AD9"/>
    <w:rPr>
      <w:color w:val="808080"/>
    </w:rPr>
  </w:style>
  <w:style w:type="character" w:styleId="Hyperlink">
    <w:name w:val="Hyperlink"/>
    <w:basedOn w:val="DefaultParagraphFont"/>
    <w:rsid w:val="003F337A"/>
    <w:rPr>
      <w:color w:val="0000FF" w:themeColor="hyperlink"/>
      <w:u w:val="single"/>
    </w:rPr>
  </w:style>
  <w:style w:type="character" w:styleId="FollowedHyperlink">
    <w:name w:val="FollowedHyperlink"/>
    <w:basedOn w:val="DefaultParagraphFont"/>
    <w:uiPriority w:val="99"/>
    <w:semiHidden/>
    <w:unhideWhenUsed/>
    <w:rsid w:val="003F337A"/>
    <w:rPr>
      <w:color w:val="800080" w:themeColor="followedHyperlink"/>
      <w:u w:val="single"/>
    </w:rPr>
  </w:style>
  <w:style w:type="paragraph" w:styleId="NormalWeb">
    <w:name w:val="Normal (Web)"/>
    <w:basedOn w:val="Normal"/>
    <w:rsid w:val="00461EE8"/>
    <w:pPr>
      <w:spacing w:before="100" w:beforeAutospacing="1" w:after="100" w:afterAutospacing="1" w:line="240" w:lineRule="auto"/>
    </w:pPr>
    <w:rPr>
      <w:rFonts w:eastAsia="Times New Roman"/>
      <w:sz w:val="24"/>
      <w:szCs w:val="24"/>
    </w:rPr>
  </w:style>
  <w:style w:type="character" w:customStyle="1" w:styleId="acalog-highlight-search-12">
    <w:name w:val="acalog-highlight-search-12"/>
    <w:basedOn w:val="DefaultParagraphFont"/>
    <w:rsid w:val="00E52DC2"/>
    <w:rPr>
      <w:shd w:val="clear" w:color="auto" w:fill="B9C9FF"/>
    </w:rPr>
  </w:style>
  <w:style w:type="paragraph" w:styleId="BodyText">
    <w:name w:val="Body Text"/>
    <w:basedOn w:val="Normal"/>
    <w:link w:val="BodyTextChar"/>
    <w:rsid w:val="008B5368"/>
    <w:pPr>
      <w:spacing w:after="120" w:line="240" w:lineRule="auto"/>
    </w:pPr>
    <w:rPr>
      <w:rFonts w:ascii="Roman 10cpi" w:eastAsia="Times New Roman" w:hAnsi="Roman 10cpi"/>
      <w:sz w:val="24"/>
      <w:szCs w:val="20"/>
    </w:rPr>
  </w:style>
  <w:style w:type="character" w:customStyle="1" w:styleId="BodyTextChar">
    <w:name w:val="Body Text Char"/>
    <w:basedOn w:val="DefaultParagraphFont"/>
    <w:link w:val="BodyText"/>
    <w:rsid w:val="008B5368"/>
    <w:rPr>
      <w:rFonts w:ascii="Roman 10cpi" w:eastAsia="Times New Roman" w:hAnsi="Roman 10cpi"/>
      <w:sz w:val="24"/>
      <w:szCs w:val="20"/>
    </w:rPr>
  </w:style>
  <w:style w:type="table" w:styleId="TableGrid">
    <w:name w:val="Table Grid"/>
    <w:basedOn w:val="TableNormal"/>
    <w:uiPriority w:val="59"/>
    <w:rsid w:val="00601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E4A87"/>
    <w:rPr>
      <w:b/>
      <w:bCs/>
    </w:rPr>
  </w:style>
  <w:style w:type="paragraph" w:styleId="Header">
    <w:name w:val="header"/>
    <w:basedOn w:val="Normal"/>
    <w:link w:val="HeaderChar"/>
    <w:uiPriority w:val="99"/>
    <w:unhideWhenUsed/>
    <w:rsid w:val="004E4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A87"/>
  </w:style>
  <w:style w:type="paragraph" w:styleId="Footer">
    <w:name w:val="footer"/>
    <w:basedOn w:val="Normal"/>
    <w:link w:val="FooterChar"/>
    <w:uiPriority w:val="99"/>
    <w:unhideWhenUsed/>
    <w:rsid w:val="004E4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41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wbu.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1792</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campus</dc:creator>
  <cp:lastModifiedBy>Robert Morris</cp:lastModifiedBy>
  <cp:revision>2</cp:revision>
  <dcterms:created xsi:type="dcterms:W3CDTF">2016-04-21T04:29:00Z</dcterms:created>
  <dcterms:modified xsi:type="dcterms:W3CDTF">2016-04-21T04:29:00Z</dcterms:modified>
</cp:coreProperties>
</file>