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482" w:rsidRDefault="00AD1482" w:rsidP="00AD1482">
      <w:pPr>
        <w:spacing w:line="240" w:lineRule="auto"/>
        <w:contextualSpacing/>
        <w:jc w:val="center"/>
        <w:rPr>
          <w:b/>
        </w:rPr>
      </w:pPr>
      <w:r w:rsidRPr="00637BFA">
        <w:rPr>
          <w:noProof/>
        </w:rPr>
        <w:drawing>
          <wp:inline distT="0" distB="0" distL="0" distR="0">
            <wp:extent cx="3000874" cy="664234"/>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AD1482" w:rsidRPr="00C00BAC" w:rsidRDefault="00AD1482" w:rsidP="00AD1482">
      <w:pPr>
        <w:spacing w:line="240" w:lineRule="auto"/>
        <w:contextualSpacing/>
        <w:jc w:val="center"/>
        <w:rPr>
          <w:b/>
          <w:sz w:val="12"/>
          <w:szCs w:val="12"/>
        </w:rPr>
      </w:pPr>
    </w:p>
    <w:p w:rsidR="00AD1482" w:rsidRPr="00637BFA" w:rsidRDefault="00AD1482" w:rsidP="00AD1482">
      <w:pPr>
        <w:spacing w:line="240" w:lineRule="auto"/>
        <w:contextualSpacing/>
        <w:jc w:val="center"/>
        <w:rPr>
          <w:b/>
        </w:rPr>
      </w:pPr>
      <w:r w:rsidRPr="00637BFA">
        <w:rPr>
          <w:b/>
        </w:rPr>
        <w:t>WAYLAND BAPTIST UNIVERSITY</w:t>
      </w:r>
    </w:p>
    <w:p w:rsidR="00AD1482" w:rsidRPr="00637BFA" w:rsidRDefault="00AD1482" w:rsidP="00AD1482">
      <w:pPr>
        <w:spacing w:line="240" w:lineRule="auto"/>
        <w:contextualSpacing/>
        <w:jc w:val="center"/>
        <w:rPr>
          <w:b/>
        </w:rPr>
      </w:pPr>
      <w:r w:rsidRPr="00637BFA">
        <w:rPr>
          <w:b/>
        </w:rPr>
        <w:t>SCHOOL OF BEHAVIORAL &amp; SOCIAL SCIENCES</w:t>
      </w:r>
    </w:p>
    <w:p w:rsidR="00AD1482" w:rsidRPr="00637BFA" w:rsidRDefault="00AD1482" w:rsidP="00AD1482">
      <w:pPr>
        <w:spacing w:after="60"/>
        <w:jc w:val="center"/>
        <w:rPr>
          <w:b/>
        </w:rPr>
      </w:pPr>
      <w:r w:rsidRPr="00637BFA">
        <w:rPr>
          <w:b/>
        </w:rPr>
        <w:t>Virtual Campus</w:t>
      </w:r>
      <w:r w:rsidR="008856B5">
        <w:rPr>
          <w:b/>
        </w:rPr>
        <w:t xml:space="preserve"> Syllabus</w:t>
      </w:r>
    </w:p>
    <w:p w:rsidR="00AD1482" w:rsidRPr="00637BFA" w:rsidRDefault="00AD1482" w:rsidP="00AD1482">
      <w:pPr>
        <w:spacing w:after="0" w:line="240" w:lineRule="auto"/>
        <w:ind w:right="-36"/>
        <w:contextualSpacing/>
        <w:rPr>
          <w:rFonts w:eastAsia="Times New Roman"/>
          <w:w w:val="101"/>
        </w:rPr>
      </w:pPr>
      <w:r w:rsidRPr="00637BFA">
        <w:rPr>
          <w:rFonts w:eastAsia="Times New Roman"/>
          <w:b/>
          <w:bCs/>
          <w:spacing w:val="-2"/>
        </w:rPr>
        <w:t>Way</w:t>
      </w:r>
      <w:r w:rsidRPr="00637BFA">
        <w:rPr>
          <w:rFonts w:eastAsia="Times New Roman"/>
          <w:b/>
          <w:bCs/>
          <w:spacing w:val="-5"/>
        </w:rPr>
        <w:t>l</w:t>
      </w:r>
      <w:r w:rsidRPr="00637BFA">
        <w:rPr>
          <w:rFonts w:eastAsia="Times New Roman"/>
          <w:b/>
          <w:bCs/>
          <w:spacing w:val="-2"/>
        </w:rPr>
        <w:t>an</w:t>
      </w:r>
      <w:r w:rsidRPr="00637BFA">
        <w:rPr>
          <w:rFonts w:eastAsia="Times New Roman"/>
          <w:b/>
          <w:bCs/>
        </w:rPr>
        <w:t>d</w:t>
      </w:r>
      <w:r w:rsidRPr="00637BFA">
        <w:rPr>
          <w:rFonts w:eastAsia="Times New Roman"/>
          <w:b/>
          <w:bCs/>
          <w:spacing w:val="2"/>
        </w:rPr>
        <w:t xml:space="preserve"> </w:t>
      </w:r>
      <w:r w:rsidRPr="00637BFA">
        <w:rPr>
          <w:rFonts w:eastAsia="Times New Roman"/>
          <w:b/>
          <w:bCs/>
          <w:spacing w:val="-3"/>
        </w:rPr>
        <w:t>M</w:t>
      </w:r>
      <w:r w:rsidRPr="00637BFA">
        <w:rPr>
          <w:rFonts w:eastAsia="Times New Roman"/>
          <w:b/>
          <w:bCs/>
          <w:spacing w:val="-5"/>
        </w:rPr>
        <w:t>i</w:t>
      </w:r>
      <w:r w:rsidRPr="00637BFA">
        <w:rPr>
          <w:rFonts w:eastAsia="Times New Roman"/>
          <w:b/>
          <w:bCs/>
          <w:spacing w:val="-2"/>
        </w:rPr>
        <w:t>s</w:t>
      </w:r>
      <w:r w:rsidRPr="00637BFA">
        <w:rPr>
          <w:rFonts w:eastAsia="Times New Roman"/>
          <w:b/>
          <w:bCs/>
          <w:spacing w:val="-3"/>
        </w:rPr>
        <w:t>s</w:t>
      </w:r>
      <w:r w:rsidRPr="00637BFA">
        <w:rPr>
          <w:rFonts w:eastAsia="Times New Roman"/>
          <w:b/>
          <w:bCs/>
          <w:spacing w:val="-1"/>
        </w:rPr>
        <w:t>i</w:t>
      </w:r>
      <w:r w:rsidRPr="00637BFA">
        <w:rPr>
          <w:rFonts w:eastAsia="Times New Roman"/>
          <w:b/>
          <w:bCs/>
          <w:spacing w:val="-4"/>
        </w:rPr>
        <w:t>o</w:t>
      </w:r>
      <w:r w:rsidRPr="00637BFA">
        <w:rPr>
          <w:rFonts w:eastAsia="Times New Roman"/>
          <w:b/>
          <w:bCs/>
        </w:rPr>
        <w:t>n</w:t>
      </w:r>
      <w:r w:rsidRPr="00637BFA">
        <w:rPr>
          <w:rFonts w:eastAsia="Times New Roman"/>
          <w:b/>
          <w:bCs/>
          <w:spacing w:val="3"/>
        </w:rPr>
        <w:t xml:space="preserve"> </w:t>
      </w:r>
      <w:r w:rsidRPr="00637BFA">
        <w:rPr>
          <w:rFonts w:eastAsia="Times New Roman"/>
          <w:b/>
          <w:bCs/>
          <w:spacing w:val="-4"/>
        </w:rPr>
        <w:t>S</w:t>
      </w:r>
      <w:r w:rsidRPr="00637BFA">
        <w:rPr>
          <w:rFonts w:eastAsia="Times New Roman"/>
          <w:b/>
          <w:bCs/>
          <w:spacing w:val="-3"/>
        </w:rPr>
        <w:t>t</w:t>
      </w:r>
      <w:r w:rsidRPr="00637BFA">
        <w:rPr>
          <w:rFonts w:eastAsia="Times New Roman"/>
          <w:b/>
          <w:bCs/>
          <w:spacing w:val="-4"/>
        </w:rPr>
        <w:t>a</w:t>
      </w:r>
      <w:r w:rsidRPr="00637BFA">
        <w:rPr>
          <w:rFonts w:eastAsia="Times New Roman"/>
          <w:b/>
          <w:bCs/>
          <w:spacing w:val="-5"/>
        </w:rPr>
        <w:t>t</w:t>
      </w:r>
      <w:r w:rsidRPr="00637BFA">
        <w:rPr>
          <w:rFonts w:eastAsia="Times New Roman"/>
          <w:b/>
          <w:bCs/>
        </w:rPr>
        <w:t>e</w:t>
      </w:r>
      <w:r w:rsidRPr="00637BFA">
        <w:rPr>
          <w:rFonts w:eastAsia="Times New Roman"/>
          <w:b/>
          <w:bCs/>
          <w:spacing w:val="-7"/>
        </w:rPr>
        <w:t>m</w:t>
      </w:r>
      <w:r w:rsidRPr="00637BFA">
        <w:rPr>
          <w:rFonts w:eastAsia="Times New Roman"/>
          <w:b/>
          <w:bCs/>
          <w:spacing w:val="-2"/>
        </w:rPr>
        <w:t>en</w:t>
      </w:r>
      <w:r w:rsidRPr="00637BFA">
        <w:rPr>
          <w:rFonts w:eastAsia="Times New Roman"/>
          <w:b/>
          <w:bCs/>
          <w:spacing w:val="-5"/>
        </w:rPr>
        <w:t>t</w:t>
      </w:r>
      <w:r w:rsidRPr="00637BFA">
        <w:rPr>
          <w:rFonts w:eastAsia="Times New Roman"/>
          <w:b/>
          <w:bCs/>
        </w:rPr>
        <w:t xml:space="preserve">: </w:t>
      </w:r>
      <w:r w:rsidRPr="00637BFA">
        <w:rPr>
          <w:rFonts w:eastAsia="Times New Roman"/>
          <w:b/>
          <w:bCs/>
          <w:spacing w:val="5"/>
        </w:rPr>
        <w:t xml:space="preserve"> </w:t>
      </w:r>
      <w:r w:rsidRPr="00637BFA">
        <w:rPr>
          <w:rFonts w:eastAsia="Times New Roman"/>
          <w:spacing w:val="-1"/>
        </w:rPr>
        <w:t>W</w:t>
      </w:r>
      <w:r w:rsidRPr="00637BFA">
        <w:rPr>
          <w:rFonts w:eastAsia="Times New Roman"/>
          <w:spacing w:val="2"/>
        </w:rPr>
        <w:t>a</w:t>
      </w:r>
      <w:r w:rsidRPr="00637BFA">
        <w:rPr>
          <w:rFonts w:eastAsia="Times New Roman"/>
          <w:spacing w:val="-4"/>
        </w:rPr>
        <w:t>y</w:t>
      </w:r>
      <w:r w:rsidRPr="00637BFA">
        <w:rPr>
          <w:rFonts w:eastAsia="Times New Roman"/>
          <w:spacing w:val="-1"/>
        </w:rPr>
        <w:t>l</w:t>
      </w:r>
      <w:r w:rsidRPr="00637BFA">
        <w:rPr>
          <w:rFonts w:eastAsia="Times New Roman"/>
        </w:rPr>
        <w:t>and</w:t>
      </w:r>
      <w:r w:rsidRPr="00637BFA">
        <w:rPr>
          <w:rFonts w:eastAsia="Times New Roman"/>
          <w:spacing w:val="6"/>
        </w:rPr>
        <w:t xml:space="preserve"> </w:t>
      </w:r>
      <w:r w:rsidRPr="00637BFA">
        <w:rPr>
          <w:rFonts w:eastAsia="Times New Roman"/>
        </w:rPr>
        <w:t>Bap</w:t>
      </w:r>
      <w:r w:rsidRPr="00637BFA">
        <w:rPr>
          <w:rFonts w:eastAsia="Times New Roman"/>
          <w:spacing w:val="-1"/>
        </w:rPr>
        <w:t>ti</w:t>
      </w:r>
      <w:r w:rsidRPr="00637BFA">
        <w:rPr>
          <w:rFonts w:eastAsia="Times New Roman"/>
          <w:spacing w:val="-2"/>
        </w:rPr>
        <w:t>s</w:t>
      </w:r>
      <w:r w:rsidRPr="00637BFA">
        <w:rPr>
          <w:rFonts w:eastAsia="Times New Roman"/>
        </w:rPr>
        <w:t>t</w:t>
      </w:r>
      <w:r w:rsidRPr="00637BFA">
        <w:rPr>
          <w:rFonts w:eastAsia="Times New Roman"/>
          <w:spacing w:val="5"/>
        </w:rPr>
        <w:t xml:space="preserve"> </w:t>
      </w:r>
      <w:r w:rsidRPr="00637BFA">
        <w:rPr>
          <w:rFonts w:eastAsia="Times New Roman"/>
          <w:spacing w:val="2"/>
        </w:rPr>
        <w:t>U</w:t>
      </w:r>
      <w:r w:rsidRPr="00637BFA">
        <w:rPr>
          <w:rFonts w:eastAsia="Times New Roman"/>
        </w:rPr>
        <w:t>n</w:t>
      </w:r>
      <w:r w:rsidRPr="00637BFA">
        <w:rPr>
          <w:rFonts w:eastAsia="Times New Roman"/>
          <w:spacing w:val="-1"/>
        </w:rPr>
        <w:t>i</w:t>
      </w:r>
      <w:r w:rsidRPr="00637BFA">
        <w:rPr>
          <w:rFonts w:eastAsia="Times New Roman"/>
          <w:spacing w:val="-2"/>
        </w:rPr>
        <w:t>v</w:t>
      </w:r>
      <w:r w:rsidRPr="00637BFA">
        <w:rPr>
          <w:rFonts w:eastAsia="Times New Roman"/>
          <w:spacing w:val="-1"/>
        </w:rPr>
        <w:t>er</w:t>
      </w:r>
      <w:r w:rsidRPr="00637BFA">
        <w:rPr>
          <w:rFonts w:eastAsia="Times New Roman"/>
        </w:rPr>
        <w:t>s</w:t>
      </w:r>
      <w:r w:rsidRPr="00637BFA">
        <w:rPr>
          <w:rFonts w:eastAsia="Times New Roman"/>
          <w:spacing w:val="1"/>
        </w:rPr>
        <w:t>it</w:t>
      </w:r>
      <w:r w:rsidRPr="00637BFA">
        <w:rPr>
          <w:rFonts w:eastAsia="Times New Roman"/>
        </w:rPr>
        <w:t>y</w:t>
      </w:r>
      <w:r w:rsidRPr="00637BFA">
        <w:rPr>
          <w:rFonts w:eastAsia="Times New Roman"/>
          <w:spacing w:val="4"/>
        </w:rPr>
        <w:t xml:space="preserve"> </w:t>
      </w:r>
      <w:r w:rsidRPr="00637BFA">
        <w:rPr>
          <w:rFonts w:eastAsia="Times New Roman"/>
          <w:spacing w:val="-2"/>
        </w:rPr>
        <w:t>e</w:t>
      </w:r>
      <w:r w:rsidRPr="00637BFA">
        <w:rPr>
          <w:rFonts w:eastAsia="Times New Roman"/>
          <w:spacing w:val="2"/>
        </w:rPr>
        <w:t>x</w:t>
      </w:r>
      <w:r w:rsidRPr="00637BFA">
        <w:rPr>
          <w:rFonts w:eastAsia="Times New Roman"/>
          <w:spacing w:val="-1"/>
        </w:rPr>
        <w:t>i</w:t>
      </w:r>
      <w:r w:rsidRPr="00637BFA">
        <w:rPr>
          <w:rFonts w:eastAsia="Times New Roman"/>
        </w:rPr>
        <w:t>s</w:t>
      </w:r>
      <w:r w:rsidRPr="00637BFA">
        <w:rPr>
          <w:rFonts w:eastAsia="Times New Roman"/>
          <w:spacing w:val="-1"/>
        </w:rPr>
        <w:t>t</w:t>
      </w:r>
      <w:r w:rsidRPr="00637BFA">
        <w:rPr>
          <w:rFonts w:eastAsia="Times New Roman"/>
        </w:rPr>
        <w:t>s</w:t>
      </w:r>
      <w:r w:rsidRPr="00637BFA">
        <w:rPr>
          <w:rFonts w:eastAsia="Times New Roman"/>
          <w:spacing w:val="5"/>
        </w:rPr>
        <w:t xml:space="preserve"> </w:t>
      </w:r>
      <w:r w:rsidRPr="00637BFA">
        <w:rPr>
          <w:rFonts w:eastAsia="Times New Roman"/>
          <w:spacing w:val="-1"/>
        </w:rPr>
        <w:t>t</w:t>
      </w:r>
      <w:r w:rsidRPr="00637BFA">
        <w:rPr>
          <w:rFonts w:eastAsia="Times New Roman"/>
        </w:rPr>
        <w:t>o</w:t>
      </w:r>
      <w:r w:rsidRPr="00637BFA">
        <w:rPr>
          <w:rFonts w:eastAsia="Times New Roman"/>
          <w:spacing w:val="4"/>
        </w:rPr>
        <w:t xml:space="preserve"> </w:t>
      </w:r>
      <w:r w:rsidRPr="00637BFA">
        <w:rPr>
          <w:rFonts w:eastAsia="Times New Roman"/>
          <w:spacing w:val="-4"/>
        </w:rPr>
        <w:t>e</w:t>
      </w:r>
      <w:r w:rsidRPr="00637BFA">
        <w:rPr>
          <w:rFonts w:eastAsia="Times New Roman"/>
        </w:rPr>
        <w:t>duc</w:t>
      </w:r>
      <w:r w:rsidRPr="00637BFA">
        <w:rPr>
          <w:rFonts w:eastAsia="Times New Roman"/>
          <w:spacing w:val="-2"/>
        </w:rPr>
        <w:t>a</w:t>
      </w:r>
      <w:r w:rsidRPr="00637BFA">
        <w:rPr>
          <w:rFonts w:eastAsia="Times New Roman"/>
          <w:spacing w:val="1"/>
        </w:rPr>
        <w:t>t</w:t>
      </w:r>
      <w:r w:rsidRPr="00637BFA">
        <w:rPr>
          <w:rFonts w:eastAsia="Times New Roman"/>
        </w:rPr>
        <w:t>e</w:t>
      </w:r>
      <w:r w:rsidRPr="00637BFA">
        <w:rPr>
          <w:rFonts w:eastAsia="Times New Roman"/>
          <w:spacing w:val="5"/>
        </w:rPr>
        <w:t xml:space="preserve"> </w:t>
      </w:r>
      <w:r w:rsidRPr="00637BFA">
        <w:rPr>
          <w:rFonts w:eastAsia="Times New Roman"/>
        </w:rPr>
        <w:t>s</w:t>
      </w:r>
      <w:r w:rsidRPr="00637BFA">
        <w:rPr>
          <w:rFonts w:eastAsia="Times New Roman"/>
          <w:spacing w:val="-1"/>
        </w:rPr>
        <w:t>t</w:t>
      </w:r>
      <w:r w:rsidRPr="00637BFA">
        <w:rPr>
          <w:rFonts w:eastAsia="Times New Roman"/>
          <w:spacing w:val="-2"/>
        </w:rPr>
        <w:t>u</w:t>
      </w:r>
      <w:r w:rsidRPr="00637BFA">
        <w:rPr>
          <w:rFonts w:eastAsia="Times New Roman"/>
        </w:rPr>
        <w:t>d</w:t>
      </w:r>
      <w:r w:rsidRPr="00637BFA">
        <w:rPr>
          <w:rFonts w:eastAsia="Times New Roman"/>
          <w:spacing w:val="-2"/>
        </w:rPr>
        <w:t>e</w:t>
      </w:r>
      <w:r w:rsidRPr="00637BFA">
        <w:rPr>
          <w:rFonts w:eastAsia="Times New Roman"/>
        </w:rPr>
        <w:t>n</w:t>
      </w:r>
      <w:r w:rsidRPr="00637BFA">
        <w:rPr>
          <w:rFonts w:eastAsia="Times New Roman"/>
          <w:spacing w:val="-1"/>
        </w:rPr>
        <w:t>t</w:t>
      </w:r>
      <w:r w:rsidRPr="00637BFA">
        <w:rPr>
          <w:rFonts w:eastAsia="Times New Roman"/>
        </w:rPr>
        <w:t>s</w:t>
      </w:r>
      <w:r w:rsidRPr="00637BFA">
        <w:rPr>
          <w:rFonts w:eastAsia="Times New Roman"/>
          <w:spacing w:val="7"/>
        </w:rPr>
        <w:t xml:space="preserve"> </w:t>
      </w:r>
      <w:r w:rsidRPr="00637BFA">
        <w:rPr>
          <w:rFonts w:eastAsia="Times New Roman"/>
          <w:spacing w:val="-1"/>
        </w:rPr>
        <w:t>i</w:t>
      </w:r>
      <w:r w:rsidRPr="00637BFA">
        <w:rPr>
          <w:rFonts w:eastAsia="Times New Roman"/>
        </w:rPr>
        <w:t>n</w:t>
      </w:r>
      <w:r w:rsidRPr="00637BFA">
        <w:rPr>
          <w:rFonts w:eastAsia="Times New Roman"/>
          <w:spacing w:val="4"/>
        </w:rPr>
        <w:t xml:space="preserve"> </w:t>
      </w:r>
      <w:r w:rsidRPr="00637BFA">
        <w:rPr>
          <w:rFonts w:eastAsia="Times New Roman"/>
        </w:rPr>
        <w:t xml:space="preserve">an </w:t>
      </w:r>
      <w:r w:rsidRPr="00637BFA">
        <w:rPr>
          <w:rFonts w:eastAsia="Times New Roman"/>
          <w:w w:val="101"/>
        </w:rPr>
        <w:t>a</w:t>
      </w:r>
      <w:r w:rsidRPr="00637BFA">
        <w:rPr>
          <w:rFonts w:eastAsia="Times New Roman"/>
          <w:spacing w:val="-2"/>
          <w:w w:val="101"/>
        </w:rPr>
        <w:t>c</w:t>
      </w:r>
      <w:r w:rsidRPr="00637BFA">
        <w:rPr>
          <w:rFonts w:eastAsia="Times New Roman"/>
          <w:w w:val="101"/>
        </w:rPr>
        <w:t>ad</w:t>
      </w:r>
      <w:r w:rsidRPr="00637BFA">
        <w:rPr>
          <w:rFonts w:eastAsia="Times New Roman"/>
          <w:spacing w:val="-2"/>
          <w:w w:val="101"/>
        </w:rPr>
        <w:t>e</w:t>
      </w:r>
      <w:r w:rsidRPr="00637BFA">
        <w:rPr>
          <w:rFonts w:eastAsia="Times New Roman"/>
          <w:spacing w:val="-3"/>
          <w:w w:val="101"/>
        </w:rPr>
        <w:t>m</w:t>
      </w:r>
      <w:r w:rsidRPr="00637BFA">
        <w:rPr>
          <w:rFonts w:eastAsia="Times New Roman"/>
          <w:spacing w:val="-1"/>
          <w:w w:val="101"/>
        </w:rPr>
        <w:t>i</w:t>
      </w:r>
      <w:r w:rsidRPr="00637BFA">
        <w:rPr>
          <w:rFonts w:eastAsia="Times New Roman"/>
          <w:w w:val="101"/>
        </w:rPr>
        <w:t>ca</w:t>
      </w:r>
      <w:r w:rsidRPr="00637BFA">
        <w:rPr>
          <w:rFonts w:eastAsia="Times New Roman"/>
          <w:spacing w:val="-1"/>
          <w:w w:val="101"/>
        </w:rPr>
        <w:t>l</w:t>
      </w:r>
      <w:r w:rsidRPr="00637BFA">
        <w:rPr>
          <w:rFonts w:eastAsia="Times New Roman"/>
          <w:spacing w:val="1"/>
          <w:w w:val="101"/>
        </w:rPr>
        <w:t>l</w:t>
      </w:r>
      <w:r w:rsidRPr="00637BFA">
        <w:rPr>
          <w:rFonts w:eastAsia="Times New Roman"/>
          <w:w w:val="101"/>
        </w:rPr>
        <w:t xml:space="preserve">y </w:t>
      </w:r>
      <w:r w:rsidRPr="00637BFA">
        <w:rPr>
          <w:rFonts w:eastAsia="Times New Roman"/>
        </w:rPr>
        <w:t>cha</w:t>
      </w:r>
      <w:r w:rsidRPr="00637BFA">
        <w:rPr>
          <w:rFonts w:eastAsia="Times New Roman"/>
          <w:spacing w:val="-1"/>
        </w:rPr>
        <w:t>ll</w:t>
      </w:r>
      <w:r w:rsidRPr="00637BFA">
        <w:rPr>
          <w:rFonts w:eastAsia="Times New Roman"/>
          <w:spacing w:val="-2"/>
        </w:rPr>
        <w:t>e</w:t>
      </w:r>
      <w:r w:rsidRPr="00637BFA">
        <w:rPr>
          <w:rFonts w:eastAsia="Times New Roman"/>
          <w:spacing w:val="2"/>
        </w:rPr>
        <w:t>n</w:t>
      </w:r>
      <w:r w:rsidRPr="00637BFA">
        <w:rPr>
          <w:rFonts w:eastAsia="Times New Roman"/>
          <w:spacing w:val="-2"/>
        </w:rPr>
        <w:t>g</w:t>
      </w:r>
      <w:r w:rsidRPr="00637BFA">
        <w:rPr>
          <w:rFonts w:eastAsia="Times New Roman"/>
          <w:spacing w:val="-1"/>
        </w:rPr>
        <w:t>i</w:t>
      </w:r>
      <w:r w:rsidRPr="00637BFA">
        <w:rPr>
          <w:rFonts w:eastAsia="Times New Roman"/>
        </w:rPr>
        <w:t>n</w:t>
      </w:r>
      <w:r w:rsidRPr="00637BFA">
        <w:rPr>
          <w:rFonts w:eastAsia="Times New Roman"/>
          <w:spacing w:val="-4"/>
        </w:rPr>
        <w:t>g</w:t>
      </w:r>
      <w:r w:rsidRPr="00637BFA">
        <w:rPr>
          <w:rFonts w:eastAsia="Times New Roman"/>
        </w:rPr>
        <w:t>,</w:t>
      </w:r>
      <w:r w:rsidRPr="00637BFA">
        <w:rPr>
          <w:rFonts w:eastAsia="Times New Roman"/>
          <w:spacing w:val="12"/>
        </w:rPr>
        <w:t xml:space="preserve"> </w:t>
      </w:r>
      <w:r w:rsidRPr="00637BFA">
        <w:rPr>
          <w:rFonts w:eastAsia="Times New Roman"/>
          <w:spacing w:val="-1"/>
        </w:rPr>
        <w:t>l</w:t>
      </w:r>
      <w:r w:rsidRPr="00637BFA">
        <w:rPr>
          <w:rFonts w:eastAsia="Times New Roman"/>
          <w:spacing w:val="-3"/>
        </w:rPr>
        <w:t>e</w:t>
      </w:r>
      <w:r w:rsidRPr="00637BFA">
        <w:rPr>
          <w:rFonts w:eastAsia="Times New Roman"/>
          <w:spacing w:val="2"/>
        </w:rPr>
        <w:t>a</w:t>
      </w:r>
      <w:r w:rsidRPr="00637BFA">
        <w:rPr>
          <w:rFonts w:eastAsia="Times New Roman"/>
          <w:spacing w:val="-2"/>
        </w:rPr>
        <w:t>r</w:t>
      </w:r>
      <w:r w:rsidRPr="00637BFA">
        <w:rPr>
          <w:rFonts w:eastAsia="Times New Roman"/>
        </w:rPr>
        <w:t>n</w:t>
      </w:r>
      <w:r w:rsidRPr="00637BFA">
        <w:rPr>
          <w:rFonts w:eastAsia="Times New Roman"/>
          <w:spacing w:val="-1"/>
        </w:rPr>
        <w:t>i</w:t>
      </w:r>
      <w:r w:rsidRPr="00637BFA">
        <w:rPr>
          <w:rFonts w:eastAsia="Times New Roman"/>
        </w:rPr>
        <w:t>ng</w:t>
      </w:r>
      <w:r w:rsidRPr="00637BFA">
        <w:rPr>
          <w:rFonts w:eastAsia="Times New Roman"/>
          <w:spacing w:val="-5"/>
        </w:rPr>
        <w:t>-</w:t>
      </w:r>
      <w:r w:rsidRPr="00637BFA">
        <w:rPr>
          <w:rFonts w:eastAsia="Times New Roman"/>
          <w:spacing w:val="3"/>
        </w:rPr>
        <w:t>f</w:t>
      </w:r>
      <w:r w:rsidRPr="00637BFA">
        <w:rPr>
          <w:rFonts w:eastAsia="Times New Roman"/>
          <w:spacing w:val="-2"/>
        </w:rPr>
        <w:t>o</w:t>
      </w:r>
      <w:r w:rsidRPr="00637BFA">
        <w:rPr>
          <w:rFonts w:eastAsia="Times New Roman"/>
        </w:rPr>
        <w:t>cus</w:t>
      </w:r>
      <w:r w:rsidRPr="00637BFA">
        <w:rPr>
          <w:rFonts w:eastAsia="Times New Roman"/>
          <w:spacing w:val="-2"/>
        </w:rPr>
        <w:t>e</w:t>
      </w:r>
      <w:r w:rsidRPr="00637BFA">
        <w:rPr>
          <w:rFonts w:eastAsia="Times New Roman"/>
        </w:rPr>
        <w:t>d,</w:t>
      </w:r>
      <w:r w:rsidRPr="00637BFA">
        <w:rPr>
          <w:rFonts w:eastAsia="Times New Roman"/>
          <w:spacing w:val="15"/>
        </w:rPr>
        <w:t xml:space="preserve"> </w:t>
      </w:r>
      <w:r w:rsidRPr="00637BFA">
        <w:rPr>
          <w:rFonts w:eastAsia="Times New Roman"/>
        </w:rPr>
        <w:t>and</w:t>
      </w:r>
      <w:r w:rsidRPr="00637BFA">
        <w:rPr>
          <w:rFonts w:eastAsia="Times New Roman"/>
          <w:spacing w:val="1"/>
        </w:rPr>
        <w:t xml:space="preserve"> </w:t>
      </w:r>
      <w:r w:rsidRPr="00637BFA">
        <w:rPr>
          <w:rFonts w:eastAsia="Times New Roman"/>
        </w:rPr>
        <w:t>d</w:t>
      </w:r>
      <w:r w:rsidRPr="00637BFA">
        <w:rPr>
          <w:rFonts w:eastAsia="Times New Roman"/>
          <w:spacing w:val="-1"/>
        </w:rPr>
        <w:t>i</w:t>
      </w:r>
      <w:r w:rsidRPr="00637BFA">
        <w:rPr>
          <w:rFonts w:eastAsia="Times New Roman"/>
          <w:spacing w:val="-2"/>
        </w:rPr>
        <w:t>s</w:t>
      </w:r>
      <w:r w:rsidRPr="00637BFA">
        <w:rPr>
          <w:rFonts w:eastAsia="Times New Roman"/>
          <w:spacing w:val="-1"/>
        </w:rPr>
        <w:t>ti</w:t>
      </w:r>
      <w:r w:rsidRPr="00637BFA">
        <w:rPr>
          <w:rFonts w:eastAsia="Times New Roman"/>
        </w:rPr>
        <w:t>nc</w:t>
      </w:r>
      <w:r w:rsidRPr="00637BFA">
        <w:rPr>
          <w:rFonts w:eastAsia="Times New Roman"/>
          <w:spacing w:val="-1"/>
        </w:rPr>
        <w:t>t</w:t>
      </w:r>
      <w:r w:rsidRPr="00637BFA">
        <w:rPr>
          <w:rFonts w:eastAsia="Times New Roman"/>
          <w:spacing w:val="1"/>
        </w:rPr>
        <w:t>i</w:t>
      </w:r>
      <w:r w:rsidRPr="00637BFA">
        <w:rPr>
          <w:rFonts w:eastAsia="Times New Roman"/>
          <w:spacing w:val="-4"/>
        </w:rPr>
        <w:t>v</w:t>
      </w:r>
      <w:r w:rsidRPr="00637BFA">
        <w:rPr>
          <w:rFonts w:eastAsia="Times New Roman"/>
        </w:rPr>
        <w:t>e</w:t>
      </w:r>
      <w:r w:rsidRPr="00637BFA">
        <w:rPr>
          <w:rFonts w:eastAsia="Times New Roman"/>
          <w:spacing w:val="1"/>
        </w:rPr>
        <w:t>l</w:t>
      </w:r>
      <w:r w:rsidRPr="00637BFA">
        <w:rPr>
          <w:rFonts w:eastAsia="Times New Roman"/>
        </w:rPr>
        <w:t>y</w:t>
      </w:r>
      <w:r w:rsidRPr="00637BFA">
        <w:rPr>
          <w:rFonts w:eastAsia="Times New Roman"/>
          <w:spacing w:val="5"/>
        </w:rPr>
        <w:t xml:space="preserve"> </w:t>
      </w:r>
      <w:r w:rsidRPr="00637BFA">
        <w:rPr>
          <w:rFonts w:eastAsia="Times New Roman"/>
          <w:spacing w:val="1"/>
        </w:rPr>
        <w:t>C</w:t>
      </w:r>
      <w:r w:rsidRPr="00637BFA">
        <w:rPr>
          <w:rFonts w:eastAsia="Times New Roman"/>
        </w:rPr>
        <w:t>h</w:t>
      </w:r>
      <w:r w:rsidRPr="00637BFA">
        <w:rPr>
          <w:rFonts w:eastAsia="Times New Roman"/>
          <w:spacing w:val="-1"/>
        </w:rPr>
        <w:t>ri</w:t>
      </w:r>
      <w:r w:rsidRPr="00637BFA">
        <w:rPr>
          <w:rFonts w:eastAsia="Times New Roman"/>
        </w:rPr>
        <w:t>s</w:t>
      </w:r>
      <w:r w:rsidRPr="00637BFA">
        <w:rPr>
          <w:rFonts w:eastAsia="Times New Roman"/>
          <w:spacing w:val="-1"/>
        </w:rPr>
        <w:t>t</w:t>
      </w:r>
      <w:r w:rsidRPr="00637BFA">
        <w:rPr>
          <w:rFonts w:eastAsia="Times New Roman"/>
          <w:spacing w:val="1"/>
        </w:rPr>
        <w:t>i</w:t>
      </w:r>
      <w:r w:rsidRPr="00637BFA">
        <w:rPr>
          <w:rFonts w:eastAsia="Times New Roman"/>
        </w:rPr>
        <w:t>an</w:t>
      </w:r>
      <w:r w:rsidRPr="00637BFA">
        <w:rPr>
          <w:rFonts w:eastAsia="Times New Roman"/>
          <w:spacing w:val="7"/>
        </w:rPr>
        <w:t xml:space="preserve"> </w:t>
      </w:r>
      <w:r w:rsidRPr="00637BFA">
        <w:rPr>
          <w:rFonts w:eastAsia="Times New Roman"/>
          <w:spacing w:val="-2"/>
        </w:rPr>
        <w:t>e</w:t>
      </w:r>
      <w:r w:rsidRPr="00637BFA">
        <w:rPr>
          <w:rFonts w:eastAsia="Times New Roman"/>
          <w:spacing w:val="1"/>
        </w:rPr>
        <w:t>n</w:t>
      </w:r>
      <w:r w:rsidRPr="00637BFA">
        <w:rPr>
          <w:rFonts w:eastAsia="Times New Roman"/>
          <w:spacing w:val="-2"/>
        </w:rPr>
        <w:t>v</w:t>
      </w:r>
      <w:r w:rsidRPr="00637BFA">
        <w:rPr>
          <w:rFonts w:eastAsia="Times New Roman"/>
          <w:spacing w:val="1"/>
        </w:rPr>
        <w:t>ir</w:t>
      </w:r>
      <w:r w:rsidRPr="00637BFA">
        <w:rPr>
          <w:rFonts w:eastAsia="Times New Roman"/>
          <w:spacing w:val="-4"/>
        </w:rPr>
        <w:t>o</w:t>
      </w:r>
      <w:r w:rsidRPr="00637BFA">
        <w:rPr>
          <w:rFonts w:eastAsia="Times New Roman"/>
          <w:spacing w:val="4"/>
        </w:rPr>
        <w:t>n</w:t>
      </w:r>
      <w:r w:rsidRPr="00637BFA">
        <w:rPr>
          <w:rFonts w:eastAsia="Times New Roman"/>
          <w:spacing w:val="-5"/>
        </w:rPr>
        <w:t>m</w:t>
      </w:r>
      <w:r w:rsidRPr="00637BFA">
        <w:rPr>
          <w:rFonts w:eastAsia="Times New Roman"/>
          <w:spacing w:val="-2"/>
        </w:rPr>
        <w:t>e</w:t>
      </w:r>
      <w:r w:rsidRPr="00637BFA">
        <w:rPr>
          <w:rFonts w:eastAsia="Times New Roman"/>
          <w:spacing w:val="2"/>
        </w:rPr>
        <w:t>n</w:t>
      </w:r>
      <w:r w:rsidRPr="00637BFA">
        <w:rPr>
          <w:rFonts w:eastAsia="Times New Roman"/>
        </w:rPr>
        <w:t>t</w:t>
      </w:r>
      <w:r w:rsidRPr="00637BFA">
        <w:rPr>
          <w:rFonts w:eastAsia="Times New Roman"/>
          <w:spacing w:val="11"/>
        </w:rPr>
        <w:t xml:space="preserve"> </w:t>
      </w:r>
      <w:r w:rsidRPr="00637BFA">
        <w:rPr>
          <w:rFonts w:eastAsia="Times New Roman"/>
          <w:spacing w:val="3"/>
        </w:rPr>
        <w:t>f</w:t>
      </w:r>
      <w:r w:rsidRPr="00637BFA">
        <w:rPr>
          <w:rFonts w:eastAsia="Times New Roman"/>
          <w:spacing w:val="-2"/>
        </w:rPr>
        <w:t>o</w:t>
      </w:r>
      <w:r w:rsidRPr="00637BFA">
        <w:rPr>
          <w:rFonts w:eastAsia="Times New Roman"/>
        </w:rPr>
        <w:t>r</w:t>
      </w:r>
      <w:r w:rsidRPr="00637BFA">
        <w:rPr>
          <w:rFonts w:eastAsia="Times New Roman"/>
          <w:spacing w:val="1"/>
        </w:rPr>
        <w:t xml:space="preserve"> </w:t>
      </w:r>
      <w:r w:rsidRPr="00637BFA">
        <w:rPr>
          <w:rFonts w:eastAsia="Times New Roman"/>
        </w:rPr>
        <w:t>p</w:t>
      </w:r>
      <w:r w:rsidRPr="00637BFA">
        <w:rPr>
          <w:rFonts w:eastAsia="Times New Roman"/>
          <w:spacing w:val="-1"/>
        </w:rPr>
        <w:t>r</w:t>
      </w:r>
      <w:r w:rsidRPr="00637BFA">
        <w:rPr>
          <w:rFonts w:eastAsia="Times New Roman"/>
          <w:spacing w:val="-4"/>
        </w:rPr>
        <w:t>o</w:t>
      </w:r>
      <w:r w:rsidRPr="00637BFA">
        <w:rPr>
          <w:rFonts w:eastAsia="Times New Roman"/>
          <w:spacing w:val="3"/>
        </w:rPr>
        <w:t>f</w:t>
      </w:r>
      <w:r w:rsidRPr="00637BFA">
        <w:rPr>
          <w:rFonts w:eastAsia="Times New Roman"/>
          <w:spacing w:val="-2"/>
        </w:rPr>
        <w:t>e</w:t>
      </w:r>
      <w:r w:rsidRPr="00637BFA">
        <w:rPr>
          <w:rFonts w:eastAsia="Times New Roman"/>
          <w:spacing w:val="-1"/>
        </w:rPr>
        <w:t>s</w:t>
      </w:r>
      <w:r w:rsidRPr="00637BFA">
        <w:rPr>
          <w:rFonts w:eastAsia="Times New Roman"/>
        </w:rPr>
        <w:t>s</w:t>
      </w:r>
      <w:r w:rsidRPr="00637BFA">
        <w:rPr>
          <w:rFonts w:eastAsia="Times New Roman"/>
          <w:spacing w:val="-1"/>
        </w:rPr>
        <w:t>i</w:t>
      </w:r>
      <w:r w:rsidRPr="00637BFA">
        <w:rPr>
          <w:rFonts w:eastAsia="Times New Roman"/>
          <w:spacing w:val="-2"/>
        </w:rPr>
        <w:t>o</w:t>
      </w:r>
      <w:r w:rsidRPr="00637BFA">
        <w:rPr>
          <w:rFonts w:eastAsia="Times New Roman"/>
        </w:rPr>
        <w:t>n</w:t>
      </w:r>
      <w:r w:rsidRPr="00637BFA">
        <w:rPr>
          <w:rFonts w:eastAsia="Times New Roman"/>
          <w:spacing w:val="2"/>
        </w:rPr>
        <w:t>a</w:t>
      </w:r>
      <w:r w:rsidRPr="00637BFA">
        <w:rPr>
          <w:rFonts w:eastAsia="Times New Roman"/>
        </w:rPr>
        <w:t>l</w:t>
      </w:r>
      <w:r w:rsidRPr="00637BFA">
        <w:rPr>
          <w:rFonts w:eastAsia="Times New Roman"/>
          <w:spacing w:val="8"/>
        </w:rPr>
        <w:t xml:space="preserve"> </w:t>
      </w:r>
      <w:r w:rsidRPr="00637BFA">
        <w:rPr>
          <w:rFonts w:eastAsia="Times New Roman"/>
        </w:rPr>
        <w:t>suc</w:t>
      </w:r>
      <w:r w:rsidRPr="00637BFA">
        <w:rPr>
          <w:rFonts w:eastAsia="Times New Roman"/>
          <w:spacing w:val="-2"/>
        </w:rPr>
        <w:t>ce</w:t>
      </w:r>
      <w:r w:rsidRPr="00637BFA">
        <w:rPr>
          <w:rFonts w:eastAsia="Times New Roman"/>
          <w:spacing w:val="1"/>
        </w:rPr>
        <w:t>s</w:t>
      </w:r>
      <w:r w:rsidRPr="00637BFA">
        <w:rPr>
          <w:rFonts w:eastAsia="Times New Roman"/>
          <w:spacing w:val="-2"/>
        </w:rPr>
        <w:t>s</w:t>
      </w:r>
      <w:r w:rsidRPr="00637BFA">
        <w:rPr>
          <w:rFonts w:eastAsia="Times New Roman"/>
        </w:rPr>
        <w:t>,</w:t>
      </w:r>
      <w:r w:rsidRPr="00637BFA">
        <w:rPr>
          <w:rFonts w:eastAsia="Times New Roman"/>
          <w:spacing w:val="8"/>
        </w:rPr>
        <w:t xml:space="preserve"> </w:t>
      </w:r>
      <w:r w:rsidRPr="00637BFA">
        <w:rPr>
          <w:rFonts w:eastAsia="Times New Roman"/>
        </w:rPr>
        <w:t xml:space="preserve">and </w:t>
      </w:r>
      <w:r w:rsidRPr="00637BFA">
        <w:rPr>
          <w:rFonts w:eastAsia="Times New Roman"/>
          <w:spacing w:val="1"/>
        </w:rPr>
        <w:t>s</w:t>
      </w:r>
      <w:r w:rsidRPr="00637BFA">
        <w:rPr>
          <w:rFonts w:eastAsia="Times New Roman"/>
          <w:spacing w:val="-2"/>
        </w:rPr>
        <w:t>e</w:t>
      </w:r>
      <w:r w:rsidRPr="00637BFA">
        <w:rPr>
          <w:rFonts w:eastAsia="Times New Roman"/>
        </w:rPr>
        <w:t>r</w:t>
      </w:r>
      <w:r w:rsidRPr="00637BFA">
        <w:rPr>
          <w:rFonts w:eastAsia="Times New Roman"/>
          <w:spacing w:val="-2"/>
        </w:rPr>
        <w:t>v</w:t>
      </w:r>
      <w:r w:rsidRPr="00637BFA">
        <w:rPr>
          <w:rFonts w:eastAsia="Times New Roman"/>
          <w:spacing w:val="-1"/>
        </w:rPr>
        <w:t>i</w:t>
      </w:r>
      <w:r w:rsidRPr="00637BFA">
        <w:rPr>
          <w:rFonts w:eastAsia="Times New Roman"/>
          <w:spacing w:val="-2"/>
        </w:rPr>
        <w:t>c</w:t>
      </w:r>
      <w:r w:rsidRPr="00637BFA">
        <w:rPr>
          <w:rFonts w:eastAsia="Times New Roman"/>
        </w:rPr>
        <w:t>e</w:t>
      </w:r>
      <w:r w:rsidRPr="00637BFA">
        <w:rPr>
          <w:rFonts w:eastAsia="Times New Roman"/>
          <w:spacing w:val="6"/>
        </w:rPr>
        <w:t xml:space="preserve"> </w:t>
      </w:r>
      <w:r w:rsidRPr="00637BFA">
        <w:rPr>
          <w:rFonts w:eastAsia="Times New Roman"/>
          <w:spacing w:val="1"/>
          <w:w w:val="101"/>
        </w:rPr>
        <w:t>t</w:t>
      </w:r>
      <w:r w:rsidRPr="00637BFA">
        <w:rPr>
          <w:rFonts w:eastAsia="Times New Roman"/>
          <w:w w:val="101"/>
        </w:rPr>
        <w:t xml:space="preserve">o </w:t>
      </w:r>
      <w:r w:rsidRPr="00637BFA">
        <w:rPr>
          <w:rFonts w:eastAsia="Times New Roman"/>
          <w:spacing w:val="-3"/>
        </w:rPr>
        <w:t>G</w:t>
      </w:r>
      <w:r w:rsidRPr="00637BFA">
        <w:rPr>
          <w:rFonts w:eastAsia="Times New Roman"/>
          <w:spacing w:val="-2"/>
        </w:rPr>
        <w:t>o</w:t>
      </w:r>
      <w:r w:rsidRPr="00637BFA">
        <w:rPr>
          <w:rFonts w:eastAsia="Times New Roman"/>
        </w:rPr>
        <w:t>d</w:t>
      </w:r>
      <w:r w:rsidRPr="00637BFA">
        <w:rPr>
          <w:rFonts w:eastAsia="Times New Roman"/>
          <w:spacing w:val="6"/>
        </w:rPr>
        <w:t xml:space="preserve"> </w:t>
      </w:r>
      <w:r w:rsidRPr="00637BFA">
        <w:rPr>
          <w:rFonts w:eastAsia="Times New Roman"/>
        </w:rPr>
        <w:t>and</w:t>
      </w:r>
      <w:r w:rsidRPr="00637BFA">
        <w:rPr>
          <w:rFonts w:eastAsia="Times New Roman"/>
          <w:spacing w:val="3"/>
        </w:rPr>
        <w:t xml:space="preserve"> </w:t>
      </w:r>
      <w:r w:rsidRPr="00637BFA">
        <w:rPr>
          <w:rFonts w:eastAsia="Times New Roman"/>
          <w:w w:val="101"/>
        </w:rPr>
        <w:t>hu</w:t>
      </w:r>
      <w:r w:rsidRPr="00637BFA">
        <w:rPr>
          <w:rFonts w:eastAsia="Times New Roman"/>
          <w:spacing w:val="-3"/>
          <w:w w:val="101"/>
        </w:rPr>
        <w:t>m</w:t>
      </w:r>
      <w:r w:rsidRPr="00637BFA">
        <w:rPr>
          <w:rFonts w:eastAsia="Times New Roman"/>
          <w:w w:val="101"/>
        </w:rPr>
        <w:t>an</w:t>
      </w:r>
      <w:r w:rsidRPr="00637BFA">
        <w:rPr>
          <w:rFonts w:eastAsia="Times New Roman"/>
          <w:spacing w:val="-2"/>
          <w:w w:val="101"/>
        </w:rPr>
        <w:t>k</w:t>
      </w:r>
      <w:r w:rsidRPr="00637BFA">
        <w:rPr>
          <w:rFonts w:eastAsia="Times New Roman"/>
          <w:spacing w:val="-1"/>
          <w:w w:val="101"/>
        </w:rPr>
        <w:t>i</w:t>
      </w:r>
      <w:r w:rsidRPr="00637BFA">
        <w:rPr>
          <w:rFonts w:eastAsia="Times New Roman"/>
          <w:w w:val="101"/>
        </w:rPr>
        <w:t>n</w:t>
      </w:r>
      <w:r w:rsidRPr="00637BFA">
        <w:rPr>
          <w:rFonts w:eastAsia="Times New Roman"/>
          <w:spacing w:val="-1"/>
          <w:w w:val="101"/>
        </w:rPr>
        <w:t>d</w:t>
      </w:r>
      <w:r w:rsidRPr="00637BFA">
        <w:rPr>
          <w:rFonts w:eastAsia="Times New Roman"/>
          <w:w w:val="101"/>
        </w:rPr>
        <w:t>.</w:t>
      </w:r>
    </w:p>
    <w:p w:rsidR="00AD1482" w:rsidRPr="00C00BAC" w:rsidRDefault="00AD1482" w:rsidP="00AD1482">
      <w:pPr>
        <w:spacing w:after="120" w:line="240" w:lineRule="auto"/>
        <w:ind w:right="-36"/>
        <w:contextualSpacing/>
        <w:rPr>
          <w:rFonts w:eastAsia="Times New Roman"/>
          <w:b/>
          <w:bCs/>
          <w:spacing w:val="-1"/>
          <w:sz w:val="6"/>
          <w:szCs w:val="6"/>
        </w:rPr>
      </w:pPr>
    </w:p>
    <w:p w:rsidR="00AD1482" w:rsidRPr="00637BFA" w:rsidRDefault="00AD1482" w:rsidP="00AD1482">
      <w:pPr>
        <w:spacing w:after="120" w:line="240" w:lineRule="auto"/>
        <w:ind w:right="-36"/>
        <w:contextualSpacing/>
        <w:rPr>
          <w:rFonts w:eastAsia="Times New Roman"/>
          <w:w w:val="101"/>
        </w:rPr>
      </w:pPr>
      <w:r w:rsidRPr="00637BFA">
        <w:rPr>
          <w:rFonts w:eastAsia="Times New Roman"/>
          <w:b/>
          <w:bCs/>
          <w:spacing w:val="-1"/>
        </w:rPr>
        <w:t>C</w:t>
      </w:r>
      <w:r w:rsidRPr="00637BFA">
        <w:rPr>
          <w:rFonts w:eastAsia="Times New Roman"/>
          <w:b/>
          <w:bCs/>
          <w:spacing w:val="-2"/>
        </w:rPr>
        <w:t>ou</w:t>
      </w:r>
      <w:r w:rsidRPr="00637BFA">
        <w:rPr>
          <w:rFonts w:eastAsia="Times New Roman"/>
          <w:b/>
          <w:bCs/>
          <w:spacing w:val="-3"/>
        </w:rPr>
        <w:t>r</w:t>
      </w:r>
      <w:r w:rsidRPr="00637BFA">
        <w:rPr>
          <w:rFonts w:eastAsia="Times New Roman"/>
          <w:b/>
          <w:bCs/>
          <w:spacing w:val="-4"/>
        </w:rPr>
        <w:t>s</w:t>
      </w:r>
      <w:r w:rsidRPr="00637BFA">
        <w:rPr>
          <w:rFonts w:eastAsia="Times New Roman"/>
          <w:b/>
          <w:bCs/>
        </w:rPr>
        <w:t>e</w:t>
      </w:r>
      <w:r w:rsidRPr="00637BFA">
        <w:rPr>
          <w:rFonts w:eastAsia="Times New Roman"/>
          <w:b/>
          <w:bCs/>
          <w:spacing w:val="1"/>
        </w:rPr>
        <w:t xml:space="preserve"> </w:t>
      </w:r>
      <w:r w:rsidRPr="00637BFA">
        <w:rPr>
          <w:rFonts w:eastAsia="Times New Roman"/>
          <w:b/>
          <w:bCs/>
          <w:spacing w:val="-5"/>
        </w:rPr>
        <w:t>T</w:t>
      </w:r>
      <w:r w:rsidRPr="00637BFA">
        <w:rPr>
          <w:rFonts w:eastAsia="Times New Roman"/>
          <w:b/>
          <w:bCs/>
          <w:spacing w:val="-1"/>
        </w:rPr>
        <w:t>i</w:t>
      </w:r>
      <w:r w:rsidRPr="00637BFA">
        <w:rPr>
          <w:rFonts w:eastAsia="Times New Roman"/>
          <w:b/>
          <w:bCs/>
          <w:spacing w:val="-5"/>
        </w:rPr>
        <w:t>t</w:t>
      </w:r>
      <w:r w:rsidRPr="00637BFA">
        <w:rPr>
          <w:rFonts w:eastAsia="Times New Roman"/>
          <w:b/>
          <w:bCs/>
          <w:spacing w:val="-4"/>
        </w:rPr>
        <w:t>l</w:t>
      </w:r>
      <w:r w:rsidRPr="00637BFA">
        <w:rPr>
          <w:rFonts w:eastAsia="Times New Roman"/>
          <w:b/>
          <w:bCs/>
        </w:rPr>
        <w:t>e</w:t>
      </w:r>
      <w:r w:rsidRPr="00637BFA">
        <w:rPr>
          <w:rFonts w:eastAsia="Times New Roman"/>
          <w:b/>
          <w:bCs/>
          <w:spacing w:val="2"/>
        </w:rPr>
        <w:t xml:space="preserve">, </w:t>
      </w:r>
      <w:r w:rsidRPr="00637BFA">
        <w:rPr>
          <w:rFonts w:eastAsia="Times New Roman"/>
          <w:b/>
          <w:bCs/>
          <w:spacing w:val="-2"/>
        </w:rPr>
        <w:t>Number</w:t>
      </w:r>
      <w:r w:rsidRPr="00637BFA">
        <w:rPr>
          <w:rFonts w:eastAsia="Times New Roman"/>
          <w:b/>
          <w:bCs/>
          <w:spacing w:val="-4"/>
        </w:rPr>
        <w:t>, and Section</w:t>
      </w:r>
      <w:r w:rsidRPr="00637BFA">
        <w:rPr>
          <w:rFonts w:eastAsia="Times New Roman"/>
          <w:b/>
          <w:bCs/>
        </w:rPr>
        <w:t>:</w:t>
      </w:r>
      <w:r w:rsidRPr="00637BFA">
        <w:rPr>
          <w:rFonts w:eastAsia="Times New Roman"/>
          <w:bCs/>
        </w:rPr>
        <w:t xml:space="preserve"> </w:t>
      </w:r>
      <w:r w:rsidRPr="00637BFA">
        <w:rPr>
          <w:rFonts w:eastAsia="Times New Roman"/>
          <w:bCs/>
          <w:spacing w:val="6"/>
        </w:rPr>
        <w:t xml:space="preserve"> </w:t>
      </w:r>
      <w:r w:rsidR="00F20282" w:rsidRPr="00F20282">
        <w:rPr>
          <w:rFonts w:eastAsia="Times New Roman"/>
          <w:bCs/>
          <w:spacing w:val="6"/>
        </w:rPr>
        <w:t xml:space="preserve">PUAD 5340 </w:t>
      </w:r>
      <w:r w:rsidR="00F20282">
        <w:rPr>
          <w:rFonts w:eastAsia="Times New Roman"/>
          <w:bCs/>
          <w:spacing w:val="6"/>
        </w:rPr>
        <w:t>vc01</w:t>
      </w:r>
      <w:r w:rsidR="00F20282" w:rsidRPr="00F20282">
        <w:rPr>
          <w:rFonts w:eastAsia="Times New Roman"/>
          <w:bCs/>
          <w:spacing w:val="6"/>
        </w:rPr>
        <w:t xml:space="preserve"> Public Administration Capstone</w:t>
      </w:r>
    </w:p>
    <w:p w:rsidR="00AD1482" w:rsidRPr="00C00BAC" w:rsidRDefault="00AD1482" w:rsidP="00AD1482">
      <w:pPr>
        <w:spacing w:after="0" w:line="240" w:lineRule="auto"/>
        <w:ind w:right="-36"/>
        <w:contextualSpacing/>
        <w:rPr>
          <w:rFonts w:eastAsia="Times New Roman"/>
          <w:w w:val="101"/>
          <w:sz w:val="6"/>
          <w:szCs w:val="6"/>
        </w:rPr>
      </w:pPr>
      <w:r w:rsidRPr="00C00BAC">
        <w:rPr>
          <w:rFonts w:eastAsia="Times New Roman"/>
          <w:bCs/>
          <w:spacing w:val="6"/>
          <w:sz w:val="6"/>
          <w:szCs w:val="6"/>
        </w:rPr>
        <w:t xml:space="preserve"> </w:t>
      </w:r>
    </w:p>
    <w:p w:rsidR="00AD1482" w:rsidRPr="00637BFA" w:rsidRDefault="00AD1482" w:rsidP="00AD1482">
      <w:pPr>
        <w:spacing w:after="120" w:line="240" w:lineRule="auto"/>
        <w:contextualSpacing/>
        <w:rPr>
          <w:rFonts w:eastAsia="Times New Roman"/>
          <w:w w:val="101"/>
        </w:rPr>
      </w:pPr>
      <w:r w:rsidRPr="00637BFA">
        <w:rPr>
          <w:rFonts w:eastAsia="Times New Roman"/>
          <w:b/>
          <w:bCs/>
          <w:spacing w:val="-1"/>
        </w:rPr>
        <w:t>T</w:t>
      </w:r>
      <w:r w:rsidRPr="00637BFA">
        <w:rPr>
          <w:rFonts w:eastAsia="Times New Roman"/>
          <w:b/>
          <w:bCs/>
          <w:spacing w:val="-2"/>
        </w:rPr>
        <w:t>e</w:t>
      </w:r>
      <w:r w:rsidRPr="00637BFA">
        <w:rPr>
          <w:rFonts w:eastAsia="Times New Roman"/>
          <w:b/>
          <w:bCs/>
          <w:spacing w:val="-4"/>
        </w:rPr>
        <w:t>r</w:t>
      </w:r>
      <w:r w:rsidRPr="00637BFA">
        <w:rPr>
          <w:rFonts w:eastAsia="Times New Roman"/>
          <w:b/>
          <w:bCs/>
          <w:spacing w:val="-7"/>
        </w:rPr>
        <w:t>m</w:t>
      </w:r>
      <w:r w:rsidRPr="00637BFA">
        <w:rPr>
          <w:rFonts w:eastAsia="Times New Roman"/>
          <w:b/>
          <w:bCs/>
        </w:rPr>
        <w:t xml:space="preserve">: </w:t>
      </w:r>
      <w:r w:rsidRPr="00637BFA">
        <w:rPr>
          <w:rFonts w:eastAsia="Times New Roman"/>
          <w:b/>
          <w:bCs/>
          <w:spacing w:val="1"/>
        </w:rPr>
        <w:t xml:space="preserve"> </w:t>
      </w:r>
      <w:r w:rsidR="005A5DCA">
        <w:rPr>
          <w:rFonts w:eastAsia="Times New Roman"/>
          <w:spacing w:val="-3"/>
        </w:rPr>
        <w:t>Summer</w:t>
      </w:r>
      <w:r w:rsidR="008856B5">
        <w:rPr>
          <w:rFonts w:eastAsia="Times New Roman"/>
          <w:spacing w:val="-3"/>
        </w:rPr>
        <w:t xml:space="preserve"> 201</w:t>
      </w:r>
      <w:r w:rsidR="002A1A64">
        <w:rPr>
          <w:rFonts w:eastAsia="Times New Roman"/>
          <w:spacing w:val="-3"/>
        </w:rPr>
        <w:t>6 (5/23 - 8/6)</w:t>
      </w:r>
    </w:p>
    <w:p w:rsidR="00AD1482" w:rsidRPr="00C00BAC" w:rsidRDefault="00AD1482" w:rsidP="00AD1482">
      <w:pPr>
        <w:spacing w:after="120" w:line="240" w:lineRule="auto"/>
        <w:ind w:right="-20"/>
        <w:contextualSpacing/>
        <w:rPr>
          <w:rFonts w:eastAsia="Times New Roman"/>
          <w:b/>
          <w:bCs/>
          <w:spacing w:val="-1"/>
          <w:sz w:val="6"/>
          <w:szCs w:val="6"/>
        </w:rPr>
      </w:pPr>
    </w:p>
    <w:p w:rsidR="00AD1482" w:rsidRPr="00637BFA" w:rsidRDefault="00AD1482" w:rsidP="00AD1482">
      <w:pPr>
        <w:spacing w:after="0" w:line="240" w:lineRule="auto"/>
        <w:ind w:right="-20"/>
        <w:contextualSpacing/>
        <w:rPr>
          <w:rFonts w:eastAsia="Times New Roman"/>
          <w:w w:val="101"/>
        </w:rPr>
      </w:pPr>
      <w:r w:rsidRPr="00637BFA">
        <w:rPr>
          <w:rFonts w:eastAsia="Times New Roman"/>
          <w:b/>
          <w:bCs/>
          <w:spacing w:val="-3"/>
        </w:rPr>
        <w:t>I</w:t>
      </w:r>
      <w:r w:rsidRPr="00637BFA">
        <w:rPr>
          <w:rFonts w:eastAsia="Times New Roman"/>
          <w:b/>
          <w:bCs/>
          <w:spacing w:val="-2"/>
        </w:rPr>
        <w:t>n</w:t>
      </w:r>
      <w:r w:rsidRPr="00637BFA">
        <w:rPr>
          <w:rFonts w:eastAsia="Times New Roman"/>
          <w:b/>
          <w:bCs/>
          <w:spacing w:val="-4"/>
        </w:rPr>
        <w:t>s</w:t>
      </w:r>
      <w:r w:rsidRPr="00637BFA">
        <w:rPr>
          <w:rFonts w:eastAsia="Times New Roman"/>
          <w:b/>
          <w:bCs/>
          <w:spacing w:val="-3"/>
        </w:rPr>
        <w:t>tr</w:t>
      </w:r>
      <w:r w:rsidRPr="00637BFA">
        <w:rPr>
          <w:rFonts w:eastAsia="Times New Roman"/>
          <w:b/>
          <w:bCs/>
          <w:spacing w:val="-2"/>
        </w:rPr>
        <w:t>u</w:t>
      </w:r>
      <w:r w:rsidRPr="00637BFA">
        <w:rPr>
          <w:rFonts w:eastAsia="Times New Roman"/>
          <w:b/>
          <w:bCs/>
          <w:spacing w:val="-3"/>
        </w:rPr>
        <w:t>ct</w:t>
      </w:r>
      <w:r w:rsidRPr="00637BFA">
        <w:rPr>
          <w:rFonts w:eastAsia="Times New Roman"/>
          <w:b/>
          <w:bCs/>
          <w:spacing w:val="-4"/>
        </w:rPr>
        <w:t>or</w:t>
      </w:r>
      <w:r w:rsidRPr="00637BFA">
        <w:rPr>
          <w:rFonts w:eastAsia="Times New Roman"/>
          <w:b/>
          <w:bCs/>
        </w:rPr>
        <w:t xml:space="preserve">: </w:t>
      </w:r>
      <w:r w:rsidRPr="00637BFA">
        <w:rPr>
          <w:rFonts w:eastAsia="Times New Roman"/>
          <w:b/>
          <w:bCs/>
          <w:spacing w:val="5"/>
        </w:rPr>
        <w:t xml:space="preserve"> </w:t>
      </w:r>
      <w:r>
        <w:rPr>
          <w:rFonts w:eastAsia="Times New Roman"/>
          <w:spacing w:val="-5"/>
        </w:rPr>
        <w:t>Dr. Richard E. Boyer</w:t>
      </w:r>
    </w:p>
    <w:p w:rsidR="00AD1482" w:rsidRPr="00C00BAC" w:rsidRDefault="00AD1482" w:rsidP="00AD1482">
      <w:pPr>
        <w:spacing w:after="0" w:line="240" w:lineRule="auto"/>
        <w:ind w:right="-20"/>
        <w:rPr>
          <w:rFonts w:eastAsia="Times New Roman"/>
          <w:sz w:val="6"/>
          <w:szCs w:val="6"/>
        </w:rPr>
      </w:pPr>
    </w:p>
    <w:p w:rsidR="00AD1482" w:rsidRPr="00637BFA" w:rsidRDefault="00AD1482" w:rsidP="00AD1482">
      <w:pPr>
        <w:spacing w:after="0" w:line="240" w:lineRule="auto"/>
        <w:ind w:right="-20"/>
        <w:rPr>
          <w:rFonts w:eastAsia="Times New Roman"/>
        </w:rPr>
      </w:pPr>
      <w:r w:rsidRPr="00637BFA">
        <w:rPr>
          <w:rFonts w:eastAsia="Times New Roman"/>
          <w:b/>
        </w:rPr>
        <w:t>Office Phone Number and WBU Email Address:</w:t>
      </w:r>
      <w:r w:rsidRPr="00637BFA">
        <w:rPr>
          <w:rFonts w:eastAsia="Times New Roman"/>
        </w:rPr>
        <w:t xml:space="preserve"> </w:t>
      </w:r>
      <w:r>
        <w:rPr>
          <w:rFonts w:eastAsia="Times New Roman"/>
        </w:rPr>
        <w:t>(520) 335 -6508 and boyerr@wbu.edu</w:t>
      </w:r>
    </w:p>
    <w:p w:rsidR="00AD1482" w:rsidRPr="00C00BAC" w:rsidRDefault="00AD1482" w:rsidP="00AD1482">
      <w:pPr>
        <w:spacing w:after="0" w:line="240" w:lineRule="auto"/>
        <w:ind w:right="-20"/>
        <w:rPr>
          <w:rFonts w:eastAsia="Times New Roman"/>
          <w:sz w:val="6"/>
          <w:szCs w:val="6"/>
        </w:rPr>
      </w:pPr>
    </w:p>
    <w:p w:rsidR="00AD1482" w:rsidRPr="00637BFA" w:rsidRDefault="00AD1482" w:rsidP="00AD1482">
      <w:pPr>
        <w:spacing w:after="0" w:line="240" w:lineRule="auto"/>
        <w:ind w:right="-20"/>
        <w:rPr>
          <w:rFonts w:eastAsia="Times New Roman"/>
        </w:rPr>
      </w:pPr>
      <w:r w:rsidRPr="00637BFA">
        <w:rPr>
          <w:rFonts w:eastAsia="Times New Roman"/>
          <w:b/>
        </w:rPr>
        <w:t xml:space="preserve">Office Hours, Building, and Location: </w:t>
      </w:r>
      <w:r>
        <w:rPr>
          <w:rFonts w:eastAsia="Times New Roman"/>
        </w:rPr>
        <w:t xml:space="preserve">8 am – 5 pm (Arizona); Virtual Campus online </w:t>
      </w:r>
      <w:r w:rsidRPr="00637BFA">
        <w:rPr>
          <w:rFonts w:eastAsia="Times New Roman"/>
        </w:rPr>
        <w:t xml:space="preserve">                                                              </w:t>
      </w:r>
    </w:p>
    <w:p w:rsidR="00AD1482" w:rsidRPr="00C00BAC" w:rsidRDefault="00AD1482" w:rsidP="00AD1482">
      <w:pPr>
        <w:spacing w:after="0" w:line="240" w:lineRule="auto"/>
        <w:ind w:right="-20"/>
        <w:rPr>
          <w:rFonts w:eastAsia="Times New Roman"/>
          <w:sz w:val="6"/>
          <w:szCs w:val="6"/>
        </w:rPr>
      </w:pPr>
    </w:p>
    <w:p w:rsidR="00AD1482" w:rsidRPr="00637BFA" w:rsidRDefault="00AD1482" w:rsidP="00AD1482">
      <w:pPr>
        <w:spacing w:after="0" w:line="240" w:lineRule="auto"/>
        <w:ind w:right="-20"/>
        <w:rPr>
          <w:rFonts w:eastAsia="Times New Roman"/>
        </w:rPr>
      </w:pPr>
      <w:r w:rsidRPr="00637BFA">
        <w:rPr>
          <w:rFonts w:eastAsia="Times New Roman"/>
          <w:b/>
        </w:rPr>
        <w:t>Class Meeting Time and Location:</w:t>
      </w:r>
      <w:r w:rsidRPr="00637BFA">
        <w:rPr>
          <w:rFonts w:eastAsia="Times New Roman"/>
        </w:rPr>
        <w:t xml:space="preserve"> </w:t>
      </w:r>
      <w:r>
        <w:rPr>
          <w:rFonts w:eastAsia="Times New Roman"/>
        </w:rPr>
        <w:t>N/A – Virtual Campus online via Blackboard</w:t>
      </w:r>
    </w:p>
    <w:p w:rsidR="00AD1482" w:rsidRPr="00C00BAC" w:rsidRDefault="00AD1482" w:rsidP="00AD1482">
      <w:pPr>
        <w:spacing w:after="0" w:line="240" w:lineRule="auto"/>
        <w:ind w:right="-20"/>
        <w:rPr>
          <w:rFonts w:eastAsia="Times New Roman"/>
          <w:sz w:val="6"/>
          <w:szCs w:val="6"/>
        </w:rPr>
      </w:pPr>
    </w:p>
    <w:p w:rsidR="00AD1482" w:rsidRPr="00637BFA" w:rsidRDefault="00AD1482" w:rsidP="00AD1482">
      <w:pPr>
        <w:pStyle w:val="NormalWeb"/>
        <w:spacing w:before="0" w:beforeAutospacing="0" w:after="0" w:afterAutospacing="0"/>
        <w:rPr>
          <w:sz w:val="22"/>
          <w:szCs w:val="22"/>
        </w:rPr>
      </w:pPr>
      <w:r w:rsidRPr="00637BFA">
        <w:rPr>
          <w:b/>
          <w:sz w:val="22"/>
          <w:szCs w:val="22"/>
        </w:rPr>
        <w:t>Catalog Description:</w:t>
      </w:r>
      <w:r w:rsidRPr="00637BFA">
        <w:rPr>
          <w:b/>
          <w:i/>
          <w:sz w:val="22"/>
          <w:szCs w:val="22"/>
        </w:rPr>
        <w:t xml:space="preserve"> </w:t>
      </w:r>
      <w:r w:rsidR="00F20282" w:rsidRPr="00F20282">
        <w:rPr>
          <w:sz w:val="22"/>
          <w:szCs w:val="22"/>
        </w:rPr>
        <w:t xml:space="preserve">An integrated review of the core courses (Ethics, Legal Environment, Public Finance, and Public Administration), combining and applying their principles with public policy process and analysis principles to propose public policy solutions to public administration issues. </w:t>
      </w:r>
      <w:r w:rsidR="00F20282">
        <w:rPr>
          <w:sz w:val="22"/>
          <w:szCs w:val="22"/>
        </w:rPr>
        <w:t>The c</w:t>
      </w:r>
      <w:r w:rsidR="00F20282" w:rsidRPr="00F20282">
        <w:rPr>
          <w:sz w:val="22"/>
          <w:szCs w:val="22"/>
        </w:rPr>
        <w:t xml:space="preserve">ourse </w:t>
      </w:r>
      <w:r w:rsidR="00F20282">
        <w:rPr>
          <w:sz w:val="22"/>
          <w:szCs w:val="22"/>
        </w:rPr>
        <w:t xml:space="preserve">is </w:t>
      </w:r>
      <w:r w:rsidR="00F20282" w:rsidRPr="00F20282">
        <w:rPr>
          <w:sz w:val="22"/>
          <w:szCs w:val="22"/>
        </w:rPr>
        <w:t>to be taken in the last or next-to-last semester of a student’s program, after all core courses and most specialization courses have been completed.</w:t>
      </w:r>
      <w:r w:rsidRPr="00637BFA">
        <w:rPr>
          <w:b/>
          <w:i/>
          <w:sz w:val="22"/>
          <w:szCs w:val="22"/>
        </w:rPr>
        <w:t xml:space="preserve"> </w:t>
      </w:r>
    </w:p>
    <w:p w:rsidR="00AD1482" w:rsidRPr="00C00BAC" w:rsidRDefault="00AD1482" w:rsidP="00AD1482">
      <w:pPr>
        <w:pStyle w:val="NormalWeb"/>
        <w:spacing w:before="0" w:beforeAutospacing="0" w:after="0" w:afterAutospacing="0"/>
        <w:rPr>
          <w:sz w:val="6"/>
          <w:szCs w:val="6"/>
        </w:rPr>
      </w:pPr>
      <w:r w:rsidRPr="00C00BAC">
        <w:rPr>
          <w:sz w:val="6"/>
          <w:szCs w:val="6"/>
        </w:rPr>
        <w:t> </w:t>
      </w:r>
    </w:p>
    <w:p w:rsidR="00AD1482" w:rsidRPr="00637BFA" w:rsidRDefault="00AD1482" w:rsidP="00AD1482">
      <w:pPr>
        <w:pStyle w:val="NormalWeb"/>
        <w:spacing w:before="0" w:beforeAutospacing="0" w:after="0" w:afterAutospacing="0"/>
        <w:rPr>
          <w:sz w:val="22"/>
          <w:szCs w:val="22"/>
        </w:rPr>
      </w:pPr>
      <w:r w:rsidRPr="00637BFA">
        <w:rPr>
          <w:rStyle w:val="Strong"/>
          <w:sz w:val="22"/>
          <w:szCs w:val="22"/>
        </w:rPr>
        <w:t>There is no prerequisite for this course</w:t>
      </w:r>
      <w:r w:rsidRPr="00637BFA">
        <w:rPr>
          <w:sz w:val="22"/>
          <w:szCs w:val="22"/>
        </w:rPr>
        <w:t xml:space="preserve"> </w:t>
      </w:r>
    </w:p>
    <w:p w:rsidR="00AD1482" w:rsidRPr="00C00BAC" w:rsidRDefault="00AD1482" w:rsidP="00AD1482">
      <w:pPr>
        <w:spacing w:after="0" w:line="240" w:lineRule="auto"/>
        <w:ind w:right="-20"/>
        <w:rPr>
          <w:rFonts w:eastAsia="Times New Roman"/>
          <w:sz w:val="6"/>
          <w:szCs w:val="6"/>
        </w:rPr>
      </w:pPr>
    </w:p>
    <w:p w:rsidR="00AD1482" w:rsidRPr="00F20282" w:rsidRDefault="00AD1482" w:rsidP="00AD1482">
      <w:pPr>
        <w:spacing w:after="0" w:line="240" w:lineRule="auto"/>
        <w:ind w:right="-20"/>
        <w:rPr>
          <w:rFonts w:eastAsia="Times New Roman"/>
        </w:rPr>
      </w:pPr>
      <w:r w:rsidRPr="00637BFA">
        <w:rPr>
          <w:rFonts w:eastAsia="Times New Roman"/>
          <w:b/>
        </w:rPr>
        <w:t>Required Textbook(s) and/or Required Material(s)</w:t>
      </w:r>
      <w:r>
        <w:rPr>
          <w:rFonts w:eastAsia="Times New Roman"/>
          <w:b/>
        </w:rPr>
        <w:t>:</w:t>
      </w:r>
      <w:r w:rsidRPr="00637BFA">
        <w:rPr>
          <w:rFonts w:eastAsia="Times New Roman"/>
        </w:rPr>
        <w:t xml:space="preserve">  </w:t>
      </w:r>
      <w:r w:rsidR="00F20282" w:rsidRPr="00F20282">
        <w:rPr>
          <w:rFonts w:eastAsia="Times New Roman"/>
          <w:i/>
        </w:rPr>
        <w:t>Public Administration in America</w:t>
      </w:r>
      <w:r w:rsidR="00F20282" w:rsidRPr="00F20282">
        <w:rPr>
          <w:rFonts w:eastAsia="Times New Roman"/>
        </w:rPr>
        <w:t xml:space="preserve"> by Milakovich &amp; Gordon</w:t>
      </w:r>
      <w:r w:rsidR="003E7023">
        <w:rPr>
          <w:rFonts w:eastAsia="Times New Roman"/>
        </w:rPr>
        <w:t>, 11</w:t>
      </w:r>
      <w:r w:rsidR="003E7023" w:rsidRPr="003E7023">
        <w:rPr>
          <w:rFonts w:eastAsia="Times New Roman"/>
          <w:vertAlign w:val="superscript"/>
        </w:rPr>
        <w:t>th</w:t>
      </w:r>
      <w:r w:rsidR="007C2C66">
        <w:rPr>
          <w:rFonts w:eastAsia="Times New Roman"/>
        </w:rPr>
        <w:t xml:space="preserve"> ed. 2013</w:t>
      </w:r>
      <w:r w:rsidR="003E7023">
        <w:rPr>
          <w:rFonts w:eastAsia="Times New Roman"/>
        </w:rPr>
        <w:t>, CENGAGE,</w:t>
      </w:r>
      <w:r w:rsidR="00F20282" w:rsidRPr="00F20282">
        <w:rPr>
          <w:rFonts w:eastAsia="Times New Roman"/>
        </w:rPr>
        <w:t xml:space="preserve"> ISBN</w:t>
      </w:r>
      <w:r w:rsidR="003E7023">
        <w:rPr>
          <w:rFonts w:eastAsia="Times New Roman"/>
        </w:rPr>
        <w:t xml:space="preserve"> </w:t>
      </w:r>
      <w:r w:rsidR="00F20282" w:rsidRPr="00F20282">
        <w:rPr>
          <w:rFonts w:eastAsia="Times New Roman"/>
        </w:rPr>
        <w:t>978-1-111-82801-1</w:t>
      </w:r>
    </w:p>
    <w:p w:rsidR="00AD1482" w:rsidRPr="00F20282" w:rsidRDefault="00AD1482" w:rsidP="00AD1482">
      <w:pPr>
        <w:spacing w:after="0" w:line="240" w:lineRule="auto"/>
        <w:ind w:right="-20"/>
        <w:rPr>
          <w:rFonts w:eastAsia="Times New Roman"/>
          <w:b/>
          <w:sz w:val="6"/>
          <w:szCs w:val="6"/>
        </w:rPr>
      </w:pPr>
    </w:p>
    <w:p w:rsidR="00AD1482" w:rsidRPr="00637BFA" w:rsidRDefault="00AD1482" w:rsidP="00F20282">
      <w:pPr>
        <w:spacing w:after="60" w:line="240" w:lineRule="auto"/>
        <w:ind w:right="-20"/>
        <w:rPr>
          <w:rFonts w:eastAsia="Times New Roman"/>
        </w:rPr>
      </w:pPr>
      <w:r w:rsidRPr="00637BFA">
        <w:rPr>
          <w:rFonts w:eastAsia="Times New Roman"/>
          <w:b/>
        </w:rPr>
        <w:t>Optional Materials:</w:t>
      </w:r>
      <w:r>
        <w:rPr>
          <w:rFonts w:eastAsia="Times New Roman"/>
        </w:rPr>
        <w:t xml:space="preserve"> </w:t>
      </w:r>
      <w:r w:rsidRPr="00C00BAC">
        <w:rPr>
          <w:rFonts w:eastAsia="Times New Roman"/>
          <w:i/>
        </w:rPr>
        <w:t xml:space="preserve">Pocket Guide to APA Style </w:t>
      </w:r>
      <w:r w:rsidRPr="00C00BAC">
        <w:rPr>
          <w:rFonts w:eastAsia="Times New Roman"/>
        </w:rPr>
        <w:t>by Robert Perrin (3</w:t>
      </w:r>
      <w:r w:rsidRPr="00C00BAC">
        <w:rPr>
          <w:rFonts w:eastAsia="Times New Roman"/>
          <w:vertAlign w:val="superscript"/>
        </w:rPr>
        <w:t>rd</w:t>
      </w:r>
      <w:r w:rsidRPr="00C00BAC">
        <w:rPr>
          <w:rFonts w:eastAsia="Times New Roman"/>
        </w:rPr>
        <w:t xml:space="preserve"> Ed.) WADSWORTH/CENGAGE</w:t>
      </w:r>
    </w:p>
    <w:p w:rsidR="00AD1482" w:rsidRPr="00C00BAC" w:rsidRDefault="00AD1482" w:rsidP="00AD1482">
      <w:pPr>
        <w:spacing w:after="0" w:line="240" w:lineRule="auto"/>
        <w:ind w:right="-20"/>
        <w:rPr>
          <w:rFonts w:eastAsia="Times New Roman"/>
          <w:sz w:val="6"/>
          <w:szCs w:val="6"/>
        </w:rPr>
      </w:pPr>
    </w:p>
    <w:p w:rsidR="00AD1482" w:rsidRPr="008856B5" w:rsidRDefault="00AD1482" w:rsidP="008856B5">
      <w:pPr>
        <w:tabs>
          <w:tab w:val="left" w:pos="360"/>
          <w:tab w:val="left" w:pos="720"/>
          <w:tab w:val="left" w:pos="1080"/>
          <w:tab w:val="left" w:pos="1440"/>
        </w:tabs>
        <w:suppressAutoHyphens/>
        <w:spacing w:after="0" w:line="240" w:lineRule="auto"/>
        <w:contextualSpacing/>
        <w:rPr>
          <w:b/>
        </w:rPr>
      </w:pPr>
      <w:r w:rsidRPr="00637BFA">
        <w:rPr>
          <w:b/>
        </w:rPr>
        <w:t xml:space="preserve">Course Outcome Competencies: </w:t>
      </w:r>
      <w:r w:rsidR="00F20282" w:rsidRPr="00F20282">
        <w:t>Upon completion of this course, each student will be able to:</w:t>
      </w:r>
      <w:r w:rsidR="008856B5">
        <w:rPr>
          <w:b/>
        </w:rPr>
        <w:t xml:space="preserve"> </w:t>
      </w:r>
      <w:r w:rsidR="008856B5" w:rsidRPr="008856B5">
        <w:t>(1)</w:t>
      </w:r>
      <w:r w:rsidR="008856B5">
        <w:rPr>
          <w:b/>
        </w:rPr>
        <w:t xml:space="preserve"> </w:t>
      </w:r>
      <w:r w:rsidR="00F20282" w:rsidRPr="00F20282">
        <w:t xml:space="preserve">Understand and have a working knowledge </w:t>
      </w:r>
      <w:r w:rsidR="008856B5" w:rsidRPr="00F20282">
        <w:t>of public</w:t>
      </w:r>
      <w:r w:rsidR="00F20282" w:rsidRPr="00F20282">
        <w:t xml:space="preserve"> administration, its terminology, and principles</w:t>
      </w:r>
      <w:r w:rsidR="008856B5">
        <w:rPr>
          <w:b/>
        </w:rPr>
        <w:t xml:space="preserve">, </w:t>
      </w:r>
      <w:r w:rsidR="008856B5" w:rsidRPr="008856B5">
        <w:t>and (2)</w:t>
      </w:r>
      <w:r w:rsidR="008856B5">
        <w:rPr>
          <w:b/>
        </w:rPr>
        <w:t xml:space="preserve"> </w:t>
      </w:r>
      <w:r w:rsidR="00F20282" w:rsidRPr="00F20282">
        <w:t xml:space="preserve">identify and analyze public administration issues and problems, and </w:t>
      </w:r>
      <w:r w:rsidR="00F20282">
        <w:t>a</w:t>
      </w:r>
      <w:r w:rsidR="00F20282" w:rsidRPr="00F20282">
        <w:t>re able to propose solutions for public administration issues and problems</w:t>
      </w:r>
    </w:p>
    <w:p w:rsidR="00AD1482" w:rsidRPr="00C00BAC" w:rsidRDefault="00AD1482" w:rsidP="00F20282">
      <w:pPr>
        <w:spacing w:after="0" w:line="240" w:lineRule="auto"/>
        <w:rPr>
          <w:b/>
          <w:sz w:val="6"/>
          <w:szCs w:val="6"/>
        </w:rPr>
      </w:pPr>
    </w:p>
    <w:p w:rsidR="00AD1482" w:rsidRDefault="00AD1482" w:rsidP="008856B5">
      <w:pPr>
        <w:spacing w:after="0" w:line="240" w:lineRule="auto"/>
        <w:rPr>
          <w:color w:val="000000"/>
        </w:rPr>
      </w:pPr>
      <w:r w:rsidRPr="00637BFA">
        <w:rPr>
          <w:b/>
        </w:rPr>
        <w:t xml:space="preserve">Attendance Requirements: </w:t>
      </w:r>
      <w:r w:rsidR="00AC04F6" w:rsidRPr="006041C2">
        <w:rPr>
          <w:rFonts w:eastAsia="Georgia"/>
          <w:color w:val="000000"/>
        </w:rPr>
        <w:t xml:space="preserve">Student “attendance” in this online course is defined as “weekly participation and attendance (WPA),” which means each student is required to log into the course and spend at least .2 (12 minutes) in the course each and every week of the 11 week term to avoid being marked absent for any given week. This course’s Weekly Participation and Attendance (WPA) requirement is in addition to and separate from course assignments that do not require students to log into the course and/or post weekly. The “participation and attendance” will be checked weekly and any student who does not spend at least .2 (12 minutes) in the course for the week being checked will be marked absent for that week. It is the student’s responsibility who has been marked absent, but in fact was not absent to email me via the course email within a week of their being notified of the absence and state the date and the approximate time that they were in the course and where they spent the time in the course (i.e., posting a comment of the </w:t>
      </w:r>
      <w:r w:rsidR="00AC04F6" w:rsidRPr="006041C2">
        <w:rPr>
          <w:rFonts w:eastAsia="Georgia"/>
          <w:i/>
          <w:color w:val="000000"/>
        </w:rPr>
        <w:t>Open-Discussion Forum</w:t>
      </w:r>
      <w:r w:rsidR="00AC04F6" w:rsidRPr="006041C2">
        <w:rPr>
          <w:rFonts w:eastAsia="Georgia"/>
          <w:color w:val="000000"/>
        </w:rPr>
        <w:t>, or taking a quiz, etc.). Students aware of necessary absences must inform the professor with as much advance notice as possible in order to make appropriate arrangements. Any student absent 25% or more, which means being marked absent for three (3) or more weeks during this course’s eleven (11) week term, as a general rule will receive an “F” in the course, regardless of their academic standing. Any student who has not actively participated in an online class prior to the census date for any given term is considered a “no-show” and will be administratively withdrawn from the class without record. The foregoing attendance/participation policy is considered to be part of the university’s attendance policy</w:t>
      </w:r>
      <w:proofErr w:type="gramStart"/>
      <w:r w:rsidR="00AC04F6" w:rsidRPr="006041C2">
        <w:rPr>
          <w:rFonts w:eastAsia="Georgia"/>
          <w:color w:val="000000"/>
        </w:rPr>
        <w:t>.</w:t>
      </w:r>
      <w:r w:rsidRPr="00637BFA">
        <w:rPr>
          <w:color w:val="000000"/>
        </w:rPr>
        <w:t>.</w:t>
      </w:r>
      <w:proofErr w:type="gramEnd"/>
    </w:p>
    <w:p w:rsidR="008856B5" w:rsidRPr="008856B5" w:rsidRDefault="008856B5" w:rsidP="008856B5">
      <w:pPr>
        <w:spacing w:after="0" w:line="240" w:lineRule="auto"/>
        <w:rPr>
          <w:color w:val="000000"/>
          <w:sz w:val="6"/>
          <w:szCs w:val="6"/>
          <w:u w:val="single"/>
        </w:rPr>
      </w:pPr>
    </w:p>
    <w:p w:rsidR="008856B5" w:rsidRPr="008856B5" w:rsidRDefault="008856B5" w:rsidP="008856B5">
      <w:pPr>
        <w:spacing w:after="60" w:line="240" w:lineRule="auto"/>
        <w:rPr>
          <w:b/>
        </w:rPr>
      </w:pPr>
      <w:r w:rsidRPr="008856B5">
        <w:rPr>
          <w:b/>
        </w:rPr>
        <w:t xml:space="preserve">Statement on Plagiarism and Academic Dishonesty: </w:t>
      </w:r>
      <w:r w:rsidRPr="008856B5">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D1482" w:rsidRPr="00F24B6D" w:rsidRDefault="00AD1482" w:rsidP="00AD1482">
      <w:pPr>
        <w:spacing w:after="60" w:line="240" w:lineRule="auto"/>
        <w:rPr>
          <w:color w:val="000000"/>
          <w:sz w:val="6"/>
          <w:szCs w:val="6"/>
        </w:rPr>
      </w:pPr>
      <w:r w:rsidRPr="00637BFA">
        <w:rPr>
          <w:b/>
        </w:rPr>
        <w:t xml:space="preserve">Disability Statement: </w:t>
      </w:r>
      <w:r w:rsidRPr="00637BF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AD1482" w:rsidRPr="00F20282" w:rsidRDefault="00F20282" w:rsidP="00936748">
      <w:pPr>
        <w:spacing w:after="60"/>
        <w:rPr>
          <w:b/>
        </w:rPr>
      </w:pPr>
      <w:r>
        <w:rPr>
          <w:b/>
        </w:rPr>
        <w:br w:type="page"/>
      </w:r>
      <w:r w:rsidR="00AD1482" w:rsidRPr="00637BFA">
        <w:rPr>
          <w:b/>
        </w:rPr>
        <w:lastRenderedPageBreak/>
        <w:t>Course Requirements and Grading Criteria:</w:t>
      </w:r>
      <w:r w:rsidR="00AD1482" w:rsidRPr="00637BFA">
        <w:t xml:space="preserve"> </w:t>
      </w:r>
    </w:p>
    <w:p w:rsidR="00AD1482" w:rsidRPr="00F24B6D" w:rsidRDefault="00AD1482" w:rsidP="00AD1482">
      <w:pPr>
        <w:spacing w:after="0" w:line="240" w:lineRule="auto"/>
        <w:rPr>
          <w:sz w:val="6"/>
          <w:szCs w:val="6"/>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1191"/>
        <w:gridCol w:w="1451"/>
        <w:gridCol w:w="369"/>
        <w:gridCol w:w="2292"/>
        <w:gridCol w:w="1635"/>
      </w:tblGrid>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Subject of Evaluation</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 xml:space="preserve">Percentage </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Points</w:t>
            </w:r>
          </w:p>
        </w:tc>
        <w:tc>
          <w:tcPr>
            <w:tcW w:w="369" w:type="dxa"/>
            <w:shd w:val="clear" w:color="auto" w:fill="1F497D"/>
          </w:tcPr>
          <w:p w:rsidR="008856B5" w:rsidRPr="00936748" w:rsidRDefault="008856B5" w:rsidP="008856B5">
            <w:pPr>
              <w:spacing w:after="0" w:line="240" w:lineRule="auto"/>
              <w:jc w:val="center"/>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Course Grade</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Percentage</w:t>
            </w:r>
          </w:p>
        </w:tc>
      </w:tr>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Bio on Open-Discussion Forum</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Extra</w:t>
            </w:r>
          </w:p>
        </w:tc>
        <w:tc>
          <w:tcPr>
            <w:tcW w:w="1451" w:type="dxa"/>
          </w:tcPr>
          <w:p w:rsidR="008856B5" w:rsidRPr="00936748" w:rsidRDefault="008856B5" w:rsidP="008856B5">
            <w:pPr>
              <w:spacing w:after="0" w:line="240" w:lineRule="auto"/>
              <w:ind w:left="-49"/>
              <w:rPr>
                <w:rFonts w:eastAsia="Times New Roman"/>
                <w:sz w:val="20"/>
                <w:szCs w:val="20"/>
              </w:rPr>
            </w:pPr>
            <w:r w:rsidRPr="00936748">
              <w:rPr>
                <w:rFonts w:eastAsia="Times New Roman"/>
                <w:sz w:val="20"/>
                <w:szCs w:val="20"/>
              </w:rPr>
              <w:t>5 Bonus Pts.</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A</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90 - 100</w:t>
            </w:r>
          </w:p>
        </w:tc>
      </w:tr>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Graduate Current Event Analysis (GCEA)</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25%</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100</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B</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80 -89</w:t>
            </w:r>
          </w:p>
        </w:tc>
      </w:tr>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Critical Book Analysis (CBA)</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25%</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100</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C</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70 -79</w:t>
            </w:r>
          </w:p>
        </w:tc>
      </w:tr>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Quizzes</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25%</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100</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D</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60 -69</w:t>
            </w:r>
          </w:p>
        </w:tc>
      </w:tr>
      <w:tr w:rsidR="008856B5" w:rsidRPr="00936748" w:rsidTr="008856B5">
        <w:tc>
          <w:tcPr>
            <w:tcW w:w="4078" w:type="dxa"/>
          </w:tcPr>
          <w:p w:rsidR="008856B5" w:rsidRPr="00936748" w:rsidRDefault="008856B5" w:rsidP="008856B5">
            <w:pPr>
              <w:spacing w:after="0" w:line="240" w:lineRule="auto"/>
              <w:rPr>
                <w:rFonts w:eastAsia="Times New Roman"/>
                <w:sz w:val="20"/>
                <w:szCs w:val="20"/>
              </w:rPr>
            </w:pPr>
            <w:r w:rsidRPr="00936748">
              <w:rPr>
                <w:rFonts w:eastAsia="Times New Roman"/>
                <w:sz w:val="20"/>
                <w:szCs w:val="20"/>
              </w:rPr>
              <w:t>Final Exam</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25%</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100</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F</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Below 60</w:t>
            </w:r>
          </w:p>
        </w:tc>
      </w:tr>
      <w:tr w:rsidR="008856B5" w:rsidRPr="00936748" w:rsidTr="008856B5">
        <w:tc>
          <w:tcPr>
            <w:tcW w:w="4078"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Totals</w:t>
            </w:r>
          </w:p>
        </w:tc>
        <w:tc>
          <w:tcPr>
            <w:tcW w:w="119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100%</w:t>
            </w:r>
          </w:p>
        </w:tc>
        <w:tc>
          <w:tcPr>
            <w:tcW w:w="1451"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400</w:t>
            </w:r>
          </w:p>
        </w:tc>
        <w:tc>
          <w:tcPr>
            <w:tcW w:w="369" w:type="dxa"/>
            <w:shd w:val="clear" w:color="auto" w:fill="1F497D"/>
          </w:tcPr>
          <w:p w:rsidR="008856B5" w:rsidRPr="00936748" w:rsidRDefault="008856B5" w:rsidP="008856B5">
            <w:pPr>
              <w:spacing w:after="0" w:line="240" w:lineRule="auto"/>
              <w:rPr>
                <w:rFonts w:eastAsia="Times New Roman"/>
                <w:sz w:val="20"/>
                <w:szCs w:val="20"/>
              </w:rPr>
            </w:pPr>
          </w:p>
        </w:tc>
        <w:tc>
          <w:tcPr>
            <w:tcW w:w="2292" w:type="dxa"/>
          </w:tcPr>
          <w:p w:rsidR="008856B5" w:rsidRPr="00936748" w:rsidRDefault="008856B5" w:rsidP="008856B5">
            <w:pPr>
              <w:spacing w:after="0" w:line="240" w:lineRule="auto"/>
              <w:jc w:val="center"/>
              <w:rPr>
                <w:rFonts w:eastAsia="Times New Roman"/>
                <w:b/>
                <w:sz w:val="20"/>
                <w:szCs w:val="20"/>
              </w:rPr>
            </w:pPr>
            <w:r w:rsidRPr="00936748">
              <w:rPr>
                <w:rFonts w:eastAsia="Times New Roman"/>
                <w:b/>
                <w:sz w:val="20"/>
                <w:szCs w:val="20"/>
              </w:rPr>
              <w:t>I</w:t>
            </w:r>
          </w:p>
        </w:tc>
        <w:tc>
          <w:tcPr>
            <w:tcW w:w="1635" w:type="dxa"/>
          </w:tcPr>
          <w:p w:rsidR="008856B5" w:rsidRPr="00936748" w:rsidRDefault="008856B5" w:rsidP="008856B5">
            <w:pPr>
              <w:spacing w:after="0" w:line="240" w:lineRule="auto"/>
              <w:jc w:val="center"/>
              <w:rPr>
                <w:rFonts w:eastAsia="Times New Roman"/>
                <w:sz w:val="20"/>
                <w:szCs w:val="20"/>
              </w:rPr>
            </w:pPr>
            <w:r w:rsidRPr="00936748">
              <w:rPr>
                <w:rFonts w:eastAsia="Times New Roman"/>
                <w:sz w:val="20"/>
                <w:szCs w:val="20"/>
              </w:rPr>
              <w:t>Incomplete</w:t>
            </w:r>
          </w:p>
        </w:tc>
      </w:tr>
    </w:tbl>
    <w:p w:rsidR="00AD1482" w:rsidRPr="00C00BAC" w:rsidRDefault="00AD1482" w:rsidP="00936748">
      <w:pPr>
        <w:pStyle w:val="NormalWeb"/>
        <w:spacing w:before="60" w:beforeAutospacing="0" w:after="60" w:afterAutospacing="0"/>
        <w:rPr>
          <w:sz w:val="22"/>
          <w:szCs w:val="22"/>
          <w:u w:val="single"/>
        </w:rPr>
      </w:pPr>
      <w:r w:rsidRPr="008856B5">
        <w:rPr>
          <w:b/>
          <w:sz w:val="22"/>
          <w:szCs w:val="22"/>
        </w:rPr>
        <w:t>The University has a standard grade scale</w:t>
      </w:r>
      <w:r w:rsidRPr="00BD470E">
        <w:rPr>
          <w:b/>
          <w:sz w:val="22"/>
          <w:szCs w:val="22"/>
        </w:rPr>
        <w:t xml:space="preserve">: </w:t>
      </w:r>
      <w:r w:rsidRPr="00637BFA">
        <w:rPr>
          <w:sz w:val="22"/>
          <w:szCs w:val="22"/>
        </w:rPr>
        <w:t xml:space="preserve">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637BFA">
        <w:rPr>
          <w:sz w:val="22"/>
          <w:szCs w:val="22"/>
        </w:rPr>
        <w:t>the I</w:t>
      </w:r>
      <w:proofErr w:type="gramEnd"/>
      <w:r w:rsidRPr="00637BFA">
        <w:rPr>
          <w:sz w:val="22"/>
          <w:szCs w:val="22"/>
        </w:rPr>
        <w:t xml:space="preserve"> is converted to an F.</w:t>
      </w:r>
    </w:p>
    <w:p w:rsidR="008856B5" w:rsidRDefault="00AD1482" w:rsidP="008856B5">
      <w:pPr>
        <w:spacing w:after="0" w:line="240" w:lineRule="auto"/>
        <w:contextualSpacing/>
      </w:pPr>
      <w:r w:rsidRPr="008856B5">
        <w:rPr>
          <w:b/>
        </w:rPr>
        <w:t>Student grade appeals:</w:t>
      </w:r>
      <w:r w:rsidR="008856B5">
        <w:rPr>
          <w:b/>
        </w:rPr>
        <w:t xml:space="preserve"> </w:t>
      </w:r>
      <w:r w:rsidRPr="00637BFA">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637BFA">
        <w:rPr>
          <w:u w:val="single"/>
        </w:rPr>
        <w:t>final</w:t>
      </w:r>
      <w:r w:rsidRPr="00637BFA">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8856B5" w:rsidRPr="008856B5" w:rsidRDefault="008856B5" w:rsidP="008856B5">
      <w:pPr>
        <w:spacing w:after="0" w:line="240" w:lineRule="auto"/>
        <w:contextualSpacing/>
        <w:rPr>
          <w:sz w:val="6"/>
          <w:szCs w:val="6"/>
        </w:rPr>
      </w:pPr>
    </w:p>
    <w:p w:rsidR="00AD1482" w:rsidRPr="008856B5" w:rsidRDefault="008856B5" w:rsidP="008856B5">
      <w:pPr>
        <w:spacing w:after="0" w:line="240" w:lineRule="auto"/>
        <w:contextualSpacing/>
        <w:rPr>
          <w:b/>
        </w:rPr>
      </w:pPr>
      <w:r>
        <w:rPr>
          <w:b/>
        </w:rPr>
        <w:t>Tentative Schedule:</w:t>
      </w:r>
      <w:r w:rsidR="00AD1482" w:rsidRPr="00637BFA">
        <w:t xml:space="preserve"> </w:t>
      </w:r>
    </w:p>
    <w:p w:rsidR="000D200D" w:rsidRPr="00A46E03" w:rsidRDefault="005A5DCA" w:rsidP="000D200D">
      <w:pPr>
        <w:tabs>
          <w:tab w:val="left" w:pos="5040"/>
        </w:tabs>
        <w:spacing w:after="60" w:line="240" w:lineRule="auto"/>
        <w:ind w:left="360"/>
        <w:rPr>
          <w:rFonts w:eastAsia="Times New Roman"/>
          <w:b/>
        </w:rPr>
      </w:pPr>
      <w:r>
        <w:rPr>
          <w:rFonts w:eastAsia="Times New Roman"/>
          <w:b/>
          <w:u w:val="single"/>
        </w:rPr>
        <w:t>May 2</w:t>
      </w:r>
      <w:r w:rsidR="002A1A64">
        <w:rPr>
          <w:rFonts w:eastAsia="Times New Roman"/>
          <w:b/>
          <w:u w:val="single"/>
        </w:rPr>
        <w:t>3</w:t>
      </w:r>
      <w:r w:rsidR="002A1A64" w:rsidRPr="002A1A64">
        <w:rPr>
          <w:rFonts w:eastAsia="Times New Roman"/>
          <w:b/>
          <w:u w:val="single"/>
          <w:vertAlign w:val="superscript"/>
        </w:rPr>
        <w:t>rd</w:t>
      </w:r>
      <w:r w:rsidR="002A1A64">
        <w:rPr>
          <w:rFonts w:eastAsia="Times New Roman"/>
          <w:b/>
          <w:u w:val="single"/>
        </w:rPr>
        <w:t xml:space="preserve"> </w:t>
      </w:r>
      <w:r>
        <w:rPr>
          <w:rFonts w:eastAsia="Times New Roman"/>
          <w:b/>
          <w:u w:val="single"/>
        </w:rPr>
        <w:t>- June 1</w:t>
      </w:r>
      <w:r w:rsidR="002A1A64">
        <w:rPr>
          <w:rFonts w:eastAsia="Times New Roman"/>
          <w:b/>
          <w:u w:val="single"/>
        </w:rPr>
        <w:t>2</w:t>
      </w:r>
      <w:r w:rsidR="002A1A64" w:rsidRPr="002A1A64">
        <w:rPr>
          <w:rFonts w:eastAsia="Times New Roman"/>
          <w:b/>
          <w:u w:val="single"/>
          <w:vertAlign w:val="superscript"/>
        </w:rPr>
        <w:t>th</w:t>
      </w:r>
      <w:r w:rsidR="002A1A64">
        <w:rPr>
          <w:rFonts w:eastAsia="Times New Roman"/>
          <w:b/>
          <w:u w:val="single"/>
        </w:rPr>
        <w:t xml:space="preserve"> </w:t>
      </w:r>
      <w:r w:rsidR="000D200D" w:rsidRPr="00A46E03">
        <w:rPr>
          <w:rFonts w:eastAsia="Times New Roman"/>
          <w:b/>
        </w:rPr>
        <w:tab/>
      </w:r>
      <w:r w:rsidR="000D200D" w:rsidRPr="00A46E03">
        <w:rPr>
          <w:rFonts w:eastAsia="Times New Roman"/>
          <w:b/>
          <w:u w:val="single"/>
        </w:rPr>
        <w:t>Unit I</w:t>
      </w:r>
    </w:p>
    <w:p w:rsidR="000D200D" w:rsidRPr="00A46E03" w:rsidRDefault="000D200D" w:rsidP="00785218">
      <w:pPr>
        <w:numPr>
          <w:ilvl w:val="0"/>
          <w:numId w:val="8"/>
        </w:numPr>
        <w:spacing w:after="0" w:line="240" w:lineRule="auto"/>
        <w:rPr>
          <w:rFonts w:eastAsia="Times New Roman"/>
        </w:rPr>
      </w:pPr>
      <w:r w:rsidRPr="00A46E03">
        <w:rPr>
          <w:rFonts w:eastAsia="Times New Roman"/>
          <w:b/>
        </w:rPr>
        <w:t>Reading:</w:t>
      </w:r>
      <w:r w:rsidRPr="00A46E03">
        <w:rPr>
          <w:rFonts w:eastAsia="Times New Roman"/>
        </w:rPr>
        <w:t xml:space="preserve"> </w:t>
      </w:r>
      <w:r w:rsidRPr="00A46E03">
        <w:rPr>
          <w:rFonts w:eastAsia="Times New Roman"/>
          <w:b/>
        </w:rPr>
        <w:t>Reading:</w:t>
      </w:r>
      <w:r w:rsidRPr="00A46E03">
        <w:rPr>
          <w:rFonts w:eastAsia="Times New Roman"/>
        </w:rPr>
        <w:t xml:space="preserve"> PART I, Chapters 1 – 3 in </w:t>
      </w:r>
      <w:r w:rsidRPr="00A46E03">
        <w:rPr>
          <w:rFonts w:eastAsia="Times New Roman"/>
          <w:b/>
          <w:i/>
        </w:rPr>
        <w:t>Public Administration in America</w:t>
      </w:r>
    </w:p>
    <w:p w:rsidR="000D200D" w:rsidRPr="00A46E03" w:rsidRDefault="000D200D" w:rsidP="00785218">
      <w:pPr>
        <w:numPr>
          <w:ilvl w:val="0"/>
          <w:numId w:val="8"/>
        </w:numPr>
        <w:spacing w:after="0" w:line="240" w:lineRule="auto"/>
        <w:rPr>
          <w:rFonts w:eastAsia="Times New Roman"/>
        </w:rPr>
      </w:pPr>
      <w:r w:rsidRPr="00A46E03">
        <w:rPr>
          <w:rFonts w:eastAsia="Times New Roman"/>
          <w:b/>
        </w:rPr>
        <w:t xml:space="preserve">Bio: </w:t>
      </w:r>
      <w:r w:rsidRPr="00A46E03">
        <w:rPr>
          <w:rFonts w:eastAsia="Times New Roman"/>
        </w:rPr>
        <w:t xml:space="preserve">post </w:t>
      </w:r>
      <w:r w:rsidR="008856B5" w:rsidRPr="00A46E03">
        <w:rPr>
          <w:rFonts w:eastAsia="Times New Roman"/>
        </w:rPr>
        <w:t>on</w:t>
      </w:r>
      <w:r w:rsidRPr="00A46E03">
        <w:rPr>
          <w:rFonts w:eastAsia="Times New Roman"/>
        </w:rPr>
        <w:t xml:space="preserve"> </w:t>
      </w:r>
      <w:r w:rsidRPr="00A46E03">
        <w:rPr>
          <w:rFonts w:eastAsia="Times New Roman"/>
          <w:b/>
          <w:i/>
        </w:rPr>
        <w:t xml:space="preserve">Bio Board </w:t>
      </w:r>
      <w:r w:rsidRPr="00A46E03">
        <w:rPr>
          <w:rFonts w:eastAsia="Times New Roman"/>
        </w:rPr>
        <w:t xml:space="preserve">introducing student to classmates by </w:t>
      </w:r>
      <w:r w:rsidR="00622DC0">
        <w:rPr>
          <w:rFonts w:eastAsia="Times New Roman"/>
          <w:b/>
        </w:rPr>
        <w:t xml:space="preserve">May </w:t>
      </w:r>
      <w:r w:rsidR="002A1A64">
        <w:rPr>
          <w:rFonts w:eastAsia="Times New Roman"/>
          <w:b/>
        </w:rPr>
        <w:t>27</w:t>
      </w:r>
      <w:r w:rsidR="002A1A64" w:rsidRPr="002A1A64">
        <w:rPr>
          <w:rFonts w:eastAsia="Times New Roman"/>
          <w:b/>
          <w:vertAlign w:val="superscript"/>
        </w:rPr>
        <w:t>th</w:t>
      </w:r>
      <w:r w:rsidR="002A1A64">
        <w:rPr>
          <w:rFonts w:eastAsia="Times New Roman"/>
          <w:b/>
        </w:rPr>
        <w:t xml:space="preserve"> </w:t>
      </w:r>
      <w:r w:rsidRPr="00A46E03">
        <w:rPr>
          <w:rFonts w:eastAsia="Times New Roman"/>
          <w:b/>
          <w:vertAlign w:val="superscript"/>
        </w:rPr>
        <w:t xml:space="preserve"> </w:t>
      </w:r>
      <w:r w:rsidRPr="00A46E03">
        <w:rPr>
          <w:rFonts w:eastAsia="Times New Roman"/>
          <w:b/>
        </w:rPr>
        <w:t xml:space="preserve">    </w:t>
      </w:r>
    </w:p>
    <w:p w:rsidR="000D200D" w:rsidRPr="00A46E03" w:rsidRDefault="000D200D" w:rsidP="00785218">
      <w:pPr>
        <w:numPr>
          <w:ilvl w:val="0"/>
          <w:numId w:val="8"/>
        </w:numPr>
        <w:spacing w:after="0" w:line="240" w:lineRule="auto"/>
        <w:rPr>
          <w:rFonts w:eastAsia="Times New Roman"/>
        </w:rPr>
      </w:pPr>
      <w:r w:rsidRPr="00A46E03">
        <w:rPr>
          <w:rFonts w:eastAsia="Times New Roman"/>
          <w:b/>
        </w:rPr>
        <w:t xml:space="preserve">Graduate Current Event Analysis (GCEA): </w:t>
      </w:r>
      <w:r w:rsidRPr="00A46E03">
        <w:rPr>
          <w:rFonts w:eastAsia="Times New Roman"/>
        </w:rPr>
        <w:t xml:space="preserve">Submit (i.e. post) </w:t>
      </w:r>
      <w:r w:rsidR="008856B5" w:rsidRPr="00A46E03">
        <w:rPr>
          <w:rFonts w:eastAsia="Times New Roman"/>
        </w:rPr>
        <w:t>GCEA</w:t>
      </w:r>
      <w:r w:rsidRPr="00A46E03">
        <w:rPr>
          <w:rFonts w:eastAsia="Times New Roman"/>
        </w:rPr>
        <w:t xml:space="preserve"> on the Unit I Graduate CEA Discussion Board by the end of Unit I.</w:t>
      </w:r>
    </w:p>
    <w:p w:rsidR="000D200D" w:rsidRPr="00A46E03" w:rsidRDefault="000D200D" w:rsidP="00785218">
      <w:pPr>
        <w:numPr>
          <w:ilvl w:val="0"/>
          <w:numId w:val="8"/>
        </w:numPr>
        <w:spacing w:after="0" w:line="240" w:lineRule="auto"/>
        <w:rPr>
          <w:rFonts w:eastAsia="Times New Roman"/>
        </w:rPr>
      </w:pPr>
      <w:r w:rsidRPr="00A46E03">
        <w:rPr>
          <w:rFonts w:eastAsia="Times New Roman"/>
          <w:b/>
        </w:rPr>
        <w:t xml:space="preserve">Quiz </w:t>
      </w:r>
      <w:proofErr w:type="gramStart"/>
      <w:r w:rsidRPr="00A46E03">
        <w:rPr>
          <w:rFonts w:eastAsia="Times New Roman"/>
          <w:b/>
        </w:rPr>
        <w:t>I</w:t>
      </w:r>
      <w:proofErr w:type="gramEnd"/>
      <w:r w:rsidRPr="00A46E03">
        <w:rPr>
          <w:rFonts w:eastAsia="Times New Roman"/>
          <w:b/>
        </w:rPr>
        <w:t>:</w:t>
      </w:r>
      <w:r w:rsidRPr="00A46E03">
        <w:rPr>
          <w:rFonts w:eastAsia="Times New Roman"/>
        </w:rPr>
        <w:t xml:space="preserve"> Complete the Quiz I open-book quiz by the end of the Unit</w:t>
      </w:r>
      <w:r w:rsidR="00A46E03" w:rsidRPr="00A46E03">
        <w:rPr>
          <w:rFonts w:eastAsia="Times New Roman"/>
        </w:rPr>
        <w:t xml:space="preserve"> I</w:t>
      </w:r>
      <w:r w:rsidRPr="00A46E03">
        <w:rPr>
          <w:rFonts w:eastAsia="Times New Roman"/>
        </w:rPr>
        <w:t>.</w:t>
      </w:r>
    </w:p>
    <w:p w:rsidR="00A46E03" w:rsidRPr="00A46E03" w:rsidRDefault="00921F86" w:rsidP="000D200D">
      <w:pPr>
        <w:tabs>
          <w:tab w:val="left" w:pos="5040"/>
        </w:tabs>
        <w:spacing w:after="60" w:line="240" w:lineRule="auto"/>
        <w:ind w:left="360"/>
        <w:rPr>
          <w:rFonts w:eastAsia="Times New Roman"/>
          <w:b/>
          <w:i/>
          <w:color w:val="FF0000"/>
        </w:rPr>
      </w:pPr>
      <w:r>
        <w:rPr>
          <w:rFonts w:eastAsia="Times New Roman"/>
          <w:b/>
          <w:i/>
          <w:color w:val="FF0000"/>
        </w:rPr>
        <w:t xml:space="preserve">May </w:t>
      </w:r>
      <w:r w:rsidR="002A1A64">
        <w:rPr>
          <w:rFonts w:eastAsia="Times New Roman"/>
          <w:b/>
          <w:i/>
          <w:color w:val="FF0000"/>
        </w:rPr>
        <w:t>28</w:t>
      </w:r>
      <w:r w:rsidRPr="00921F86">
        <w:rPr>
          <w:rFonts w:eastAsia="Times New Roman"/>
          <w:b/>
          <w:i/>
          <w:color w:val="FF0000"/>
          <w:vertAlign w:val="superscript"/>
        </w:rPr>
        <w:t>th</w:t>
      </w:r>
      <w:r>
        <w:rPr>
          <w:rFonts w:eastAsia="Times New Roman"/>
          <w:b/>
          <w:i/>
          <w:color w:val="FF0000"/>
        </w:rPr>
        <w:t xml:space="preserve"> - </w:t>
      </w:r>
      <w:r w:rsidR="002A1A64">
        <w:rPr>
          <w:rFonts w:eastAsia="Times New Roman"/>
          <w:b/>
          <w:i/>
          <w:color w:val="FF0000"/>
        </w:rPr>
        <w:t>30</w:t>
      </w:r>
      <w:r w:rsidR="002A1A64" w:rsidRPr="002A1A64">
        <w:rPr>
          <w:rFonts w:eastAsia="Times New Roman"/>
          <w:b/>
          <w:i/>
          <w:color w:val="FF0000"/>
          <w:vertAlign w:val="superscript"/>
        </w:rPr>
        <w:t>th</w:t>
      </w:r>
      <w:r w:rsidR="002A1A64">
        <w:rPr>
          <w:rFonts w:eastAsia="Times New Roman"/>
          <w:b/>
          <w:i/>
          <w:color w:val="FF0000"/>
        </w:rPr>
        <w:t xml:space="preserve"> </w:t>
      </w:r>
      <w:r w:rsidR="005A5DCA">
        <w:rPr>
          <w:rFonts w:eastAsia="Times New Roman"/>
          <w:b/>
          <w:i/>
          <w:color w:val="FF0000"/>
        </w:rPr>
        <w:t>Memorial Day</w:t>
      </w:r>
      <w:r w:rsidR="00A46E03" w:rsidRPr="00A46E03">
        <w:rPr>
          <w:rFonts w:eastAsia="Times New Roman"/>
          <w:b/>
          <w:i/>
          <w:color w:val="FF0000"/>
        </w:rPr>
        <w:t>} no assignments due; students may work on the course at their option.</w:t>
      </w:r>
    </w:p>
    <w:p w:rsidR="000D200D" w:rsidRPr="00A46E03" w:rsidRDefault="00A0025C" w:rsidP="000D200D">
      <w:pPr>
        <w:tabs>
          <w:tab w:val="left" w:pos="5040"/>
        </w:tabs>
        <w:spacing w:after="60" w:line="240" w:lineRule="auto"/>
        <w:ind w:left="360"/>
        <w:rPr>
          <w:rFonts w:eastAsia="Times New Roman"/>
          <w:b/>
          <w:u w:val="single"/>
        </w:rPr>
      </w:pPr>
      <w:r>
        <w:rPr>
          <w:rFonts w:eastAsia="Times New Roman"/>
          <w:b/>
          <w:u w:val="single"/>
        </w:rPr>
        <w:t>June 1</w:t>
      </w:r>
      <w:r w:rsidR="002A1A64">
        <w:rPr>
          <w:rFonts w:eastAsia="Times New Roman"/>
          <w:b/>
          <w:u w:val="single"/>
        </w:rPr>
        <w:t>3</w:t>
      </w:r>
      <w:r w:rsidR="002A1A64" w:rsidRPr="002A1A64">
        <w:rPr>
          <w:rFonts w:eastAsia="Times New Roman"/>
          <w:b/>
          <w:u w:val="single"/>
          <w:vertAlign w:val="superscript"/>
        </w:rPr>
        <w:t>th</w:t>
      </w:r>
      <w:r w:rsidR="002A1A64">
        <w:rPr>
          <w:rFonts w:eastAsia="Times New Roman"/>
          <w:b/>
          <w:u w:val="single"/>
        </w:rPr>
        <w:t xml:space="preserve"> </w:t>
      </w:r>
      <w:r>
        <w:rPr>
          <w:rFonts w:eastAsia="Times New Roman"/>
          <w:b/>
          <w:u w:val="single"/>
        </w:rPr>
        <w:t xml:space="preserve">- </w:t>
      </w:r>
      <w:r w:rsidR="002A1A64">
        <w:rPr>
          <w:rFonts w:eastAsia="Times New Roman"/>
          <w:b/>
          <w:u w:val="single"/>
        </w:rPr>
        <w:t>26</w:t>
      </w:r>
      <w:r w:rsidR="002A1A64" w:rsidRPr="002A1A64">
        <w:rPr>
          <w:rFonts w:eastAsia="Times New Roman"/>
          <w:b/>
          <w:u w:val="single"/>
          <w:vertAlign w:val="superscript"/>
        </w:rPr>
        <w:t>th</w:t>
      </w:r>
      <w:r w:rsidR="002A1A64">
        <w:rPr>
          <w:rFonts w:eastAsia="Times New Roman"/>
          <w:b/>
          <w:u w:val="single"/>
        </w:rPr>
        <w:t xml:space="preserve"> </w:t>
      </w:r>
      <w:r w:rsidR="000D200D" w:rsidRPr="00A46E03">
        <w:rPr>
          <w:rFonts w:eastAsia="Times New Roman"/>
          <w:b/>
          <w:u w:val="single"/>
        </w:rPr>
        <w:t xml:space="preserve"> </w:t>
      </w:r>
      <w:r w:rsidR="000D200D" w:rsidRPr="00A46E03">
        <w:rPr>
          <w:rFonts w:eastAsia="Times New Roman"/>
          <w:b/>
        </w:rPr>
        <w:tab/>
      </w:r>
      <w:r w:rsidR="000D200D" w:rsidRPr="00A46E03">
        <w:rPr>
          <w:rFonts w:eastAsia="Times New Roman"/>
          <w:b/>
          <w:u w:val="single"/>
        </w:rPr>
        <w:t>Unit II</w:t>
      </w:r>
    </w:p>
    <w:p w:rsidR="000D200D" w:rsidRPr="00887D16" w:rsidRDefault="000D200D" w:rsidP="00887D16">
      <w:pPr>
        <w:numPr>
          <w:ilvl w:val="0"/>
          <w:numId w:val="9"/>
        </w:numPr>
        <w:spacing w:after="0" w:line="240" w:lineRule="auto"/>
        <w:rPr>
          <w:rFonts w:eastAsia="Times New Roman"/>
        </w:rPr>
      </w:pPr>
      <w:r w:rsidRPr="00A46E03">
        <w:rPr>
          <w:rFonts w:eastAsia="Times New Roman"/>
          <w:b/>
        </w:rPr>
        <w:t>Reading:</w:t>
      </w:r>
      <w:r w:rsidRPr="00A46E03">
        <w:rPr>
          <w:rFonts w:eastAsia="Times New Roman"/>
        </w:rPr>
        <w:t xml:space="preserve"> PART II, Chapters 4 – 6 in </w:t>
      </w:r>
      <w:r w:rsidRPr="00A46E03">
        <w:rPr>
          <w:rFonts w:eastAsia="Times New Roman"/>
          <w:b/>
          <w:i/>
        </w:rPr>
        <w:t>Public Administration in America</w:t>
      </w:r>
      <w:r w:rsidRPr="00887D16">
        <w:rPr>
          <w:rFonts w:eastAsia="Times New Roman"/>
          <w:b/>
        </w:rPr>
        <w:t xml:space="preserve">  </w:t>
      </w:r>
    </w:p>
    <w:p w:rsidR="000D200D" w:rsidRPr="00A46E03" w:rsidRDefault="000D200D" w:rsidP="000D200D">
      <w:pPr>
        <w:numPr>
          <w:ilvl w:val="0"/>
          <w:numId w:val="9"/>
        </w:numPr>
        <w:spacing w:after="60" w:line="240" w:lineRule="auto"/>
        <w:rPr>
          <w:rFonts w:eastAsia="Times New Roman"/>
        </w:rPr>
      </w:pPr>
      <w:r w:rsidRPr="00A46E03">
        <w:rPr>
          <w:rFonts w:eastAsia="Times New Roman"/>
          <w:b/>
        </w:rPr>
        <w:t>Quiz II:</w:t>
      </w:r>
      <w:r w:rsidRPr="00A46E03">
        <w:rPr>
          <w:rFonts w:eastAsia="Times New Roman"/>
        </w:rPr>
        <w:t xml:space="preserve"> Complete Quiz II by</w:t>
      </w:r>
      <w:r w:rsidRPr="00A46E03">
        <w:rPr>
          <w:rFonts w:eastAsia="Times New Roman"/>
          <w:b/>
        </w:rPr>
        <w:t xml:space="preserve"> </w:t>
      </w:r>
      <w:r w:rsidRPr="00A46E03">
        <w:rPr>
          <w:rFonts w:eastAsia="Times New Roman"/>
        </w:rPr>
        <w:t>end of the Unit.</w:t>
      </w:r>
    </w:p>
    <w:p w:rsidR="000D200D" w:rsidRPr="00A46E03" w:rsidRDefault="00A0025C" w:rsidP="000D200D">
      <w:pPr>
        <w:tabs>
          <w:tab w:val="left" w:pos="5040"/>
        </w:tabs>
        <w:spacing w:after="60" w:line="240" w:lineRule="auto"/>
        <w:ind w:left="360"/>
        <w:rPr>
          <w:rFonts w:eastAsia="Times New Roman"/>
          <w:b/>
        </w:rPr>
      </w:pPr>
      <w:r>
        <w:rPr>
          <w:rFonts w:eastAsia="Times New Roman"/>
          <w:b/>
          <w:u w:val="single"/>
        </w:rPr>
        <w:t xml:space="preserve">June </w:t>
      </w:r>
      <w:r w:rsidR="002A1A64">
        <w:rPr>
          <w:rFonts w:eastAsia="Times New Roman"/>
          <w:b/>
          <w:u w:val="single"/>
        </w:rPr>
        <w:t>27</w:t>
      </w:r>
      <w:r w:rsidR="002A1A64" w:rsidRPr="002A1A64">
        <w:rPr>
          <w:rFonts w:eastAsia="Times New Roman"/>
          <w:b/>
          <w:u w:val="single"/>
          <w:vertAlign w:val="superscript"/>
        </w:rPr>
        <w:t>th</w:t>
      </w:r>
      <w:r>
        <w:rPr>
          <w:rFonts w:eastAsia="Times New Roman"/>
          <w:b/>
          <w:u w:val="single"/>
        </w:rPr>
        <w:t xml:space="preserve"> - July 1</w:t>
      </w:r>
      <w:r w:rsidR="002A1A64">
        <w:rPr>
          <w:rFonts w:eastAsia="Times New Roman"/>
          <w:b/>
          <w:u w:val="single"/>
        </w:rPr>
        <w:t>7</w:t>
      </w:r>
      <w:r w:rsidR="002A1A64" w:rsidRPr="002A1A64">
        <w:rPr>
          <w:rFonts w:eastAsia="Times New Roman"/>
          <w:b/>
          <w:u w:val="single"/>
          <w:vertAlign w:val="superscript"/>
        </w:rPr>
        <w:t>th</w:t>
      </w:r>
      <w:r w:rsidR="002A1A64">
        <w:rPr>
          <w:rFonts w:eastAsia="Times New Roman"/>
          <w:b/>
          <w:u w:val="single"/>
        </w:rPr>
        <w:t xml:space="preserve"> </w:t>
      </w:r>
      <w:r w:rsidR="000D200D" w:rsidRPr="00A46E03">
        <w:rPr>
          <w:rFonts w:eastAsia="Times New Roman"/>
          <w:b/>
        </w:rPr>
        <w:tab/>
      </w:r>
      <w:r w:rsidR="000D200D" w:rsidRPr="00A46E03">
        <w:rPr>
          <w:rFonts w:eastAsia="Times New Roman"/>
          <w:b/>
          <w:u w:val="single"/>
        </w:rPr>
        <w:t>Unit III</w:t>
      </w:r>
    </w:p>
    <w:p w:rsidR="000D200D" w:rsidRPr="00A46E03" w:rsidRDefault="000D200D" w:rsidP="00785218">
      <w:pPr>
        <w:numPr>
          <w:ilvl w:val="0"/>
          <w:numId w:val="10"/>
        </w:numPr>
        <w:spacing w:after="0" w:line="240" w:lineRule="auto"/>
        <w:rPr>
          <w:rFonts w:eastAsia="Times New Roman"/>
        </w:rPr>
      </w:pPr>
      <w:r w:rsidRPr="00A46E03">
        <w:rPr>
          <w:rFonts w:eastAsia="Times New Roman"/>
          <w:b/>
        </w:rPr>
        <w:t>Reading:</w:t>
      </w:r>
      <w:r w:rsidRPr="00A46E03">
        <w:rPr>
          <w:rFonts w:eastAsia="Times New Roman"/>
        </w:rPr>
        <w:t xml:space="preserve"> </w:t>
      </w:r>
      <w:r w:rsidRPr="00A46E03">
        <w:rPr>
          <w:rFonts w:eastAsia="Times New Roman"/>
          <w:b/>
        </w:rPr>
        <w:t>Reading:</w:t>
      </w:r>
      <w:r w:rsidRPr="00A46E03">
        <w:rPr>
          <w:rFonts w:eastAsia="Times New Roman"/>
        </w:rPr>
        <w:t xml:space="preserve"> PART III, Chapters 7 – 9 in </w:t>
      </w:r>
      <w:r w:rsidRPr="00A46E03">
        <w:rPr>
          <w:rFonts w:eastAsia="Times New Roman"/>
          <w:b/>
          <w:i/>
        </w:rPr>
        <w:t>Public Administration in America</w:t>
      </w:r>
    </w:p>
    <w:p w:rsidR="00A0025C" w:rsidRPr="00A0025C" w:rsidRDefault="000D200D" w:rsidP="00785218">
      <w:pPr>
        <w:numPr>
          <w:ilvl w:val="0"/>
          <w:numId w:val="10"/>
        </w:numPr>
        <w:spacing w:after="0" w:line="240" w:lineRule="auto"/>
        <w:rPr>
          <w:rFonts w:eastAsia="Times New Roman"/>
        </w:rPr>
      </w:pPr>
      <w:r w:rsidRPr="00A46E03">
        <w:rPr>
          <w:rFonts w:eastAsia="Times New Roman"/>
          <w:b/>
        </w:rPr>
        <w:t>Critical Book Analysis:</w:t>
      </w:r>
      <w:r w:rsidRPr="00A46E03">
        <w:rPr>
          <w:rFonts w:eastAsia="Times New Roman"/>
        </w:rPr>
        <w:t xml:space="preserve"> Submit soft copy of Critical Book Analysis (CBA) by the end of Unit III</w:t>
      </w:r>
      <w:r w:rsidRPr="00A46E03">
        <w:rPr>
          <w:rFonts w:eastAsia="Times New Roman"/>
          <w:b/>
        </w:rPr>
        <w:t xml:space="preserve">. </w:t>
      </w:r>
    </w:p>
    <w:p w:rsidR="000D200D" w:rsidRPr="00A0025C" w:rsidRDefault="000D200D" w:rsidP="00A0025C">
      <w:pPr>
        <w:tabs>
          <w:tab w:val="left" w:pos="5040"/>
        </w:tabs>
        <w:spacing w:after="60" w:line="240" w:lineRule="auto"/>
        <w:ind w:left="360"/>
        <w:rPr>
          <w:rFonts w:eastAsia="Times New Roman"/>
          <w:b/>
          <w:i/>
          <w:color w:val="FF0000"/>
        </w:rPr>
      </w:pPr>
      <w:r w:rsidRPr="00A46E03">
        <w:rPr>
          <w:rFonts w:eastAsia="Times New Roman"/>
          <w:b/>
        </w:rPr>
        <w:t xml:space="preserve"> </w:t>
      </w:r>
      <w:r w:rsidR="00A0025C">
        <w:rPr>
          <w:rFonts w:eastAsia="Times New Roman"/>
          <w:b/>
          <w:i/>
          <w:color w:val="FF0000"/>
        </w:rPr>
        <w:t xml:space="preserve">July </w:t>
      </w:r>
      <w:r w:rsidR="002A1A64">
        <w:rPr>
          <w:rFonts w:eastAsia="Times New Roman"/>
          <w:b/>
          <w:i/>
          <w:color w:val="FF0000"/>
        </w:rPr>
        <w:t>2</w:t>
      </w:r>
      <w:r w:rsidR="002A1A64" w:rsidRPr="002A1A64">
        <w:rPr>
          <w:rFonts w:eastAsia="Times New Roman"/>
          <w:b/>
          <w:i/>
          <w:color w:val="FF0000"/>
          <w:vertAlign w:val="superscript"/>
        </w:rPr>
        <w:t>nd</w:t>
      </w:r>
      <w:r w:rsidR="002A1A64">
        <w:rPr>
          <w:rFonts w:eastAsia="Times New Roman"/>
          <w:b/>
          <w:i/>
          <w:color w:val="FF0000"/>
        </w:rPr>
        <w:t xml:space="preserve"> </w:t>
      </w:r>
      <w:r w:rsidR="00A0025C">
        <w:rPr>
          <w:rFonts w:eastAsia="Times New Roman"/>
          <w:b/>
          <w:i/>
          <w:color w:val="FF0000"/>
        </w:rPr>
        <w:t xml:space="preserve">- </w:t>
      </w:r>
      <w:r w:rsidR="002A1A64">
        <w:rPr>
          <w:rFonts w:eastAsia="Times New Roman"/>
          <w:b/>
          <w:i/>
          <w:color w:val="FF0000"/>
        </w:rPr>
        <w:t>4</w:t>
      </w:r>
      <w:r w:rsidR="002A1A64" w:rsidRPr="002A1A64">
        <w:rPr>
          <w:rFonts w:eastAsia="Times New Roman"/>
          <w:b/>
          <w:i/>
          <w:color w:val="FF0000"/>
          <w:vertAlign w:val="superscript"/>
        </w:rPr>
        <w:t>th</w:t>
      </w:r>
      <w:r w:rsidR="00A0025C">
        <w:rPr>
          <w:rFonts w:eastAsia="Times New Roman"/>
          <w:b/>
          <w:i/>
          <w:color w:val="FF0000"/>
        </w:rPr>
        <w:t xml:space="preserve"> Independence Day break</w:t>
      </w:r>
      <w:r w:rsidR="00A0025C" w:rsidRPr="00A46E03">
        <w:rPr>
          <w:rFonts w:eastAsia="Times New Roman"/>
          <w:b/>
          <w:i/>
          <w:color w:val="FF0000"/>
        </w:rPr>
        <w:t>} no assignments due; students may work on the course at their option.</w:t>
      </w:r>
    </w:p>
    <w:p w:rsidR="00A46E03" w:rsidRPr="00A46E03" w:rsidRDefault="00A46E03" w:rsidP="00A46E03">
      <w:pPr>
        <w:spacing w:after="0" w:line="240" w:lineRule="auto"/>
        <w:ind w:left="1080"/>
        <w:rPr>
          <w:rFonts w:eastAsia="Times New Roman"/>
          <w:sz w:val="6"/>
          <w:szCs w:val="6"/>
        </w:rPr>
      </w:pPr>
    </w:p>
    <w:p w:rsidR="000D200D" w:rsidRPr="00A46E03" w:rsidRDefault="00A0025C" w:rsidP="000D200D">
      <w:pPr>
        <w:tabs>
          <w:tab w:val="left" w:pos="5040"/>
        </w:tabs>
        <w:spacing w:after="60" w:line="240" w:lineRule="auto"/>
        <w:ind w:left="360"/>
        <w:rPr>
          <w:rFonts w:eastAsia="Times New Roman"/>
          <w:b/>
        </w:rPr>
      </w:pPr>
      <w:r>
        <w:rPr>
          <w:rFonts w:eastAsia="Times New Roman"/>
          <w:b/>
          <w:u w:val="single"/>
        </w:rPr>
        <w:t xml:space="preserve">July </w:t>
      </w:r>
      <w:r w:rsidR="002A1A64">
        <w:rPr>
          <w:rFonts w:eastAsia="Times New Roman"/>
          <w:b/>
          <w:u w:val="single"/>
        </w:rPr>
        <w:t>18</w:t>
      </w:r>
      <w:r w:rsidR="002A1A64" w:rsidRPr="002A1A64">
        <w:rPr>
          <w:rFonts w:eastAsia="Times New Roman"/>
          <w:b/>
          <w:u w:val="single"/>
          <w:vertAlign w:val="superscript"/>
        </w:rPr>
        <w:t>th</w:t>
      </w:r>
      <w:r w:rsidR="002A1A64">
        <w:rPr>
          <w:rFonts w:eastAsia="Times New Roman"/>
          <w:b/>
          <w:u w:val="single"/>
        </w:rPr>
        <w:t xml:space="preserve"> </w:t>
      </w:r>
      <w:r>
        <w:rPr>
          <w:rFonts w:eastAsia="Times New Roman"/>
          <w:b/>
          <w:u w:val="single"/>
        </w:rPr>
        <w:t xml:space="preserve">- </w:t>
      </w:r>
      <w:r w:rsidR="002A1A64">
        <w:rPr>
          <w:rFonts w:eastAsia="Times New Roman"/>
          <w:b/>
          <w:u w:val="single"/>
        </w:rPr>
        <w:t>July 30</w:t>
      </w:r>
      <w:r w:rsidR="002A1A64" w:rsidRPr="002A1A64">
        <w:rPr>
          <w:rFonts w:eastAsia="Times New Roman"/>
          <w:b/>
          <w:u w:val="single"/>
          <w:vertAlign w:val="superscript"/>
        </w:rPr>
        <w:t>th</w:t>
      </w:r>
      <w:r w:rsidR="002A1A64">
        <w:rPr>
          <w:rFonts w:eastAsia="Times New Roman"/>
          <w:b/>
          <w:u w:val="single"/>
        </w:rPr>
        <w:t xml:space="preserve"> </w:t>
      </w:r>
      <w:r w:rsidR="000D200D" w:rsidRPr="00A46E03">
        <w:rPr>
          <w:rFonts w:eastAsia="Times New Roman"/>
          <w:b/>
        </w:rPr>
        <w:tab/>
      </w:r>
      <w:r w:rsidR="000D200D" w:rsidRPr="00A46E03">
        <w:rPr>
          <w:rFonts w:eastAsia="Times New Roman"/>
          <w:b/>
          <w:u w:val="single"/>
        </w:rPr>
        <w:t>Unit IV</w:t>
      </w:r>
    </w:p>
    <w:p w:rsidR="000D200D" w:rsidRPr="00A46E03" w:rsidRDefault="000D200D" w:rsidP="00785218">
      <w:pPr>
        <w:numPr>
          <w:ilvl w:val="0"/>
          <w:numId w:val="11"/>
        </w:numPr>
        <w:spacing w:after="0" w:line="240" w:lineRule="auto"/>
        <w:rPr>
          <w:rFonts w:eastAsia="Times New Roman"/>
        </w:rPr>
      </w:pPr>
      <w:r w:rsidRPr="00A46E03">
        <w:rPr>
          <w:rFonts w:eastAsia="Times New Roman"/>
          <w:b/>
        </w:rPr>
        <w:t>Reading:</w:t>
      </w:r>
      <w:r w:rsidRPr="00A46E03">
        <w:rPr>
          <w:rFonts w:eastAsia="Times New Roman"/>
        </w:rPr>
        <w:t xml:space="preserve"> PART IV, Chapters 10 – 12 in </w:t>
      </w:r>
      <w:r w:rsidRPr="00A46E03">
        <w:rPr>
          <w:rFonts w:eastAsia="Times New Roman"/>
          <w:b/>
          <w:i/>
        </w:rPr>
        <w:t>Public Administration in America</w:t>
      </w:r>
    </w:p>
    <w:p w:rsidR="000D200D" w:rsidRPr="00A46E03" w:rsidRDefault="000D200D" w:rsidP="000D200D">
      <w:pPr>
        <w:numPr>
          <w:ilvl w:val="0"/>
          <w:numId w:val="11"/>
        </w:numPr>
        <w:spacing w:after="60" w:line="240" w:lineRule="auto"/>
        <w:rPr>
          <w:rFonts w:eastAsia="Times New Roman"/>
        </w:rPr>
      </w:pPr>
      <w:r w:rsidRPr="00A46E03">
        <w:rPr>
          <w:rFonts w:eastAsia="Times New Roman"/>
          <w:b/>
        </w:rPr>
        <w:t>Quiz</w:t>
      </w:r>
      <w:r w:rsidR="00610C89" w:rsidRPr="00A46E03">
        <w:rPr>
          <w:rFonts w:eastAsia="Times New Roman"/>
          <w:b/>
        </w:rPr>
        <w:t>zes</w:t>
      </w:r>
      <w:r w:rsidRPr="00A46E03">
        <w:rPr>
          <w:rFonts w:eastAsia="Times New Roman"/>
          <w:b/>
        </w:rPr>
        <w:t>:</w:t>
      </w:r>
      <w:r w:rsidRPr="00A46E03">
        <w:rPr>
          <w:rFonts w:eastAsia="Times New Roman"/>
        </w:rPr>
        <w:t xml:space="preserve"> Complete Quiz</w:t>
      </w:r>
      <w:r w:rsidR="00610C89" w:rsidRPr="00A46E03">
        <w:rPr>
          <w:rFonts w:eastAsia="Times New Roman"/>
        </w:rPr>
        <w:t xml:space="preserve"> III (Ch. 7- 9) and Quiz</w:t>
      </w:r>
      <w:r w:rsidRPr="00A46E03">
        <w:rPr>
          <w:rFonts w:eastAsia="Times New Roman"/>
        </w:rPr>
        <w:t xml:space="preserve"> IV</w:t>
      </w:r>
      <w:r w:rsidR="00610C89" w:rsidRPr="00A46E03">
        <w:rPr>
          <w:rFonts w:eastAsia="Times New Roman"/>
        </w:rPr>
        <w:t xml:space="preserve"> (Ch. 10 - 12)</w:t>
      </w:r>
      <w:r w:rsidRPr="00A46E03">
        <w:rPr>
          <w:rFonts w:eastAsia="Times New Roman"/>
        </w:rPr>
        <w:t xml:space="preserve"> by the end of the Unit.</w:t>
      </w:r>
    </w:p>
    <w:p w:rsidR="000D200D" w:rsidRPr="00A46E03" w:rsidRDefault="002A1A64" w:rsidP="000D200D">
      <w:pPr>
        <w:tabs>
          <w:tab w:val="left" w:pos="5040"/>
        </w:tabs>
        <w:spacing w:after="60" w:line="240" w:lineRule="auto"/>
        <w:ind w:left="360"/>
        <w:rPr>
          <w:rFonts w:eastAsia="Times New Roman"/>
          <w:b/>
        </w:rPr>
      </w:pPr>
      <w:bookmarkStart w:id="0" w:name="_GoBack"/>
      <w:r>
        <w:rPr>
          <w:rFonts w:eastAsia="Times New Roman"/>
          <w:b/>
          <w:u w:val="single"/>
        </w:rPr>
        <w:t>July 30</w:t>
      </w:r>
      <w:r w:rsidRPr="002A1A64">
        <w:rPr>
          <w:rFonts w:eastAsia="Times New Roman"/>
          <w:b/>
          <w:u w:val="single"/>
          <w:vertAlign w:val="superscript"/>
        </w:rPr>
        <w:t>th</w:t>
      </w:r>
      <w:r>
        <w:rPr>
          <w:rFonts w:eastAsia="Times New Roman"/>
          <w:b/>
          <w:u w:val="single"/>
        </w:rPr>
        <w:t xml:space="preserve"> - August 6</w:t>
      </w:r>
      <w:r w:rsidRPr="002A1A64">
        <w:rPr>
          <w:rFonts w:eastAsia="Times New Roman"/>
          <w:b/>
          <w:u w:val="single"/>
          <w:vertAlign w:val="superscript"/>
        </w:rPr>
        <w:t>th</w:t>
      </w:r>
      <w:bookmarkEnd w:id="0"/>
      <w:r w:rsidRPr="00887D16">
        <w:rPr>
          <w:rFonts w:eastAsia="Times New Roman"/>
          <w:b/>
        </w:rPr>
        <w:t xml:space="preserve"> </w:t>
      </w:r>
      <w:r w:rsidR="000D200D" w:rsidRPr="00A46E03">
        <w:rPr>
          <w:rFonts w:eastAsia="Times New Roman"/>
          <w:b/>
        </w:rPr>
        <w:tab/>
      </w:r>
      <w:r w:rsidR="000D200D" w:rsidRPr="00A46E03">
        <w:rPr>
          <w:rFonts w:eastAsia="Times New Roman"/>
          <w:b/>
          <w:u w:val="single"/>
        </w:rPr>
        <w:t>Unit V</w:t>
      </w:r>
    </w:p>
    <w:p w:rsidR="000D200D" w:rsidRPr="00A46E03" w:rsidRDefault="000D200D" w:rsidP="000D200D">
      <w:pPr>
        <w:spacing w:after="60" w:line="240" w:lineRule="auto"/>
        <w:ind w:left="720"/>
        <w:rPr>
          <w:rFonts w:eastAsia="Times New Roman"/>
        </w:rPr>
      </w:pPr>
      <w:r w:rsidRPr="00A46E03">
        <w:rPr>
          <w:rFonts w:eastAsia="Times New Roman"/>
          <w:b/>
        </w:rPr>
        <w:t>Course Final Exam</w:t>
      </w:r>
      <w:r w:rsidRPr="00A46E03">
        <w:rPr>
          <w:rFonts w:eastAsia="Times New Roman"/>
          <w:b/>
          <w:color w:val="660066"/>
        </w:rPr>
        <w:t>:</w:t>
      </w:r>
      <w:r w:rsidRPr="00A46E03">
        <w:rPr>
          <w:rFonts w:eastAsia="Times New Roman"/>
        </w:rPr>
        <w:t xml:space="preserve"> Complete traditional (</w:t>
      </w:r>
      <w:r w:rsidR="002E23CC">
        <w:rPr>
          <w:rFonts w:eastAsia="Times New Roman"/>
        </w:rPr>
        <w:t xml:space="preserve">final exam composed of </w:t>
      </w:r>
      <w:r w:rsidRPr="00A46E03">
        <w:rPr>
          <w:rFonts w:eastAsia="Times New Roman"/>
        </w:rPr>
        <w:t xml:space="preserve">multiple-choice questions taken from the unit quizzes two hours in length by the end of </w:t>
      </w:r>
      <w:r w:rsidRPr="00A46E03">
        <w:rPr>
          <w:rFonts w:eastAsia="Times New Roman"/>
          <w:b/>
        </w:rPr>
        <w:t>Unit V</w:t>
      </w:r>
      <w:r w:rsidRPr="00A46E03">
        <w:rPr>
          <w:rFonts w:eastAsia="Times New Roman"/>
        </w:rPr>
        <w:t>.</w:t>
      </w:r>
    </w:p>
    <w:p w:rsidR="003A5629" w:rsidRPr="00AD1482" w:rsidRDefault="00AD1482" w:rsidP="00AD1482">
      <w:pPr>
        <w:spacing w:after="0" w:line="240" w:lineRule="auto"/>
        <w:rPr>
          <w:b/>
        </w:rPr>
      </w:pPr>
      <w:r w:rsidRPr="00637BFA">
        <w:rPr>
          <w:b/>
        </w:rPr>
        <w:t xml:space="preserve">Additional Information: </w:t>
      </w:r>
      <w:r w:rsidRPr="00181DD6">
        <w:rPr>
          <w:rFonts w:eastAsia="Times New Roman"/>
        </w:rPr>
        <w:t>The syllabus may be revised in the future to make adjustments for unforeseen circumstances as deemed necessary by the instructor. Notice of revisions will be posted as an announcement in the course on Blackboard.</w:t>
      </w:r>
      <w:r w:rsidRPr="00637BFA">
        <w:rPr>
          <w:b/>
        </w:rPr>
        <w:t xml:space="preserve"> </w:t>
      </w:r>
    </w:p>
    <w:sectPr w:rsidR="003A5629" w:rsidRPr="00AD1482" w:rsidSect="00C00B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2914"/>
    <w:multiLevelType w:val="hybridMultilevel"/>
    <w:tmpl w:val="3E1417E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15E4184"/>
    <w:multiLevelType w:val="hybridMultilevel"/>
    <w:tmpl w:val="55062F6A"/>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DBD07DA"/>
    <w:multiLevelType w:val="hybridMultilevel"/>
    <w:tmpl w:val="ADA663D4"/>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6C6FFC"/>
    <w:multiLevelType w:val="hybridMultilevel"/>
    <w:tmpl w:val="C3B809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441B66"/>
    <w:multiLevelType w:val="hybridMultilevel"/>
    <w:tmpl w:val="7CC87F56"/>
    <w:lvl w:ilvl="0" w:tplc="04090001">
      <w:start w:val="1"/>
      <w:numFmt w:val="bullet"/>
      <w:lvlText w:val=""/>
      <w:lvlJc w:val="left"/>
      <w:pPr>
        <w:tabs>
          <w:tab w:val="num" w:pos="1080"/>
        </w:tabs>
        <w:ind w:left="1080" w:hanging="360"/>
      </w:pPr>
      <w:rPr>
        <w:rFonts w:ascii="Symbol" w:hAnsi="Symbol" w:hint="default"/>
        <w:sz w:val="20"/>
        <w:szCs w:val="20"/>
      </w:rPr>
    </w:lvl>
    <w:lvl w:ilvl="1" w:tplc="274E2ACC">
      <w:start w:val="1"/>
      <w:numFmt w:val="bullet"/>
      <w:lvlText w:val=""/>
      <w:lvlJc w:val="left"/>
      <w:pPr>
        <w:tabs>
          <w:tab w:val="num" w:pos="1800"/>
        </w:tabs>
        <w:ind w:left="1800" w:hanging="360"/>
      </w:pPr>
      <w:rPr>
        <w:rFonts w:ascii="Symbol" w:hAnsi="Symbol" w:hint="default"/>
        <w:b/>
        <w:i w:val="0"/>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14F688E"/>
    <w:multiLevelType w:val="hybridMultilevel"/>
    <w:tmpl w:val="BD24C0A6"/>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A4487B"/>
    <w:multiLevelType w:val="hybridMultilevel"/>
    <w:tmpl w:val="CBB0CCF4"/>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4CF7846"/>
    <w:multiLevelType w:val="hybridMultilevel"/>
    <w:tmpl w:val="DAD4A540"/>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D7C4966"/>
    <w:multiLevelType w:val="hybridMultilevel"/>
    <w:tmpl w:val="429CD602"/>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7"/>
  </w:num>
  <w:num w:numId="4">
    <w:abstractNumId w:val="10"/>
  </w:num>
  <w:num w:numId="5">
    <w:abstractNumId w:val="4"/>
  </w:num>
  <w:num w:numId="6">
    <w:abstractNumId w:val="9"/>
  </w:num>
  <w:num w:numId="7">
    <w:abstractNumId w:val="2"/>
  </w:num>
  <w:num w:numId="8">
    <w:abstractNumId w:val="5"/>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D1482"/>
    <w:rsid w:val="000D200D"/>
    <w:rsid w:val="000D567D"/>
    <w:rsid w:val="00145DA4"/>
    <w:rsid w:val="002A1A64"/>
    <w:rsid w:val="002E23CC"/>
    <w:rsid w:val="00321DD1"/>
    <w:rsid w:val="00355507"/>
    <w:rsid w:val="003E7023"/>
    <w:rsid w:val="003E754C"/>
    <w:rsid w:val="004C1C9A"/>
    <w:rsid w:val="005A5DCA"/>
    <w:rsid w:val="00610C89"/>
    <w:rsid w:val="00622DC0"/>
    <w:rsid w:val="006B300E"/>
    <w:rsid w:val="00785218"/>
    <w:rsid w:val="007C2C66"/>
    <w:rsid w:val="00883B35"/>
    <w:rsid w:val="008856B5"/>
    <w:rsid w:val="00887D16"/>
    <w:rsid w:val="00894A24"/>
    <w:rsid w:val="00921F86"/>
    <w:rsid w:val="00936748"/>
    <w:rsid w:val="00954F2A"/>
    <w:rsid w:val="00967563"/>
    <w:rsid w:val="00A0025C"/>
    <w:rsid w:val="00A46E03"/>
    <w:rsid w:val="00AB76E7"/>
    <w:rsid w:val="00AC04F6"/>
    <w:rsid w:val="00AD1482"/>
    <w:rsid w:val="00BD4CA4"/>
    <w:rsid w:val="00E91B8B"/>
    <w:rsid w:val="00EF081B"/>
    <w:rsid w:val="00F2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F2A1D-50C5-406E-B8AA-04237039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63"/>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1482"/>
    <w:pPr>
      <w:spacing w:before="100" w:beforeAutospacing="1" w:after="100" w:afterAutospacing="1" w:line="240" w:lineRule="auto"/>
    </w:pPr>
    <w:rPr>
      <w:rFonts w:eastAsia="Times New Roman"/>
      <w:sz w:val="24"/>
      <w:szCs w:val="24"/>
    </w:rPr>
  </w:style>
  <w:style w:type="character" w:styleId="Strong">
    <w:name w:val="Strong"/>
    <w:basedOn w:val="DefaultParagraphFont"/>
    <w:qFormat/>
    <w:rsid w:val="00AD1482"/>
    <w:rPr>
      <w:b/>
      <w:bCs/>
    </w:rPr>
  </w:style>
  <w:style w:type="paragraph" w:styleId="BalloonText">
    <w:name w:val="Balloon Text"/>
    <w:basedOn w:val="Normal"/>
    <w:link w:val="BalloonTextChar"/>
    <w:uiPriority w:val="99"/>
    <w:semiHidden/>
    <w:unhideWhenUsed/>
    <w:rsid w:val="00AD1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03CC-F7CF-47A7-AC5B-77583F1A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itstudent</dc:creator>
  <cp:lastModifiedBy>Administrator</cp:lastModifiedBy>
  <cp:revision>18</cp:revision>
  <cp:lastPrinted>2016-04-18T22:18:00Z</cp:lastPrinted>
  <dcterms:created xsi:type="dcterms:W3CDTF">2014-09-16T12:56:00Z</dcterms:created>
  <dcterms:modified xsi:type="dcterms:W3CDTF">2016-04-18T22:30:00Z</dcterms:modified>
</cp:coreProperties>
</file>