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626C3" w14:textId="77777777" w:rsidR="00391CBB" w:rsidRPr="0029278D" w:rsidRDefault="00AB7965" w:rsidP="00391CBB">
      <w:pPr>
        <w:widowControl w:val="0"/>
        <w:autoSpaceDE w:val="0"/>
        <w:autoSpaceDN w:val="0"/>
        <w:adjustRightInd w:val="0"/>
        <w:spacing w:after="0" w:line="240" w:lineRule="auto"/>
        <w:jc w:val="center"/>
        <w:rPr>
          <w:rFonts w:asciiTheme="majorHAnsi" w:hAnsiTheme="majorHAnsi"/>
          <w:b/>
          <w:noProof/>
          <w:szCs w:val="24"/>
        </w:rPr>
      </w:pPr>
      <w:r>
        <w:rPr>
          <w:rFonts w:asciiTheme="majorHAnsi" w:hAnsiTheme="majorHAnsi"/>
          <w:b/>
          <w:noProof/>
          <w:szCs w:val="24"/>
        </w:rPr>
        <w:drawing>
          <wp:inline distT="0" distB="0" distL="0" distR="0" wp14:anchorId="6F2FC45F" wp14:editId="168D6255">
            <wp:extent cx="2418715" cy="452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8715" cy="452755"/>
                    </a:xfrm>
                    <a:prstGeom prst="rect">
                      <a:avLst/>
                    </a:prstGeom>
                    <a:noFill/>
                    <a:ln>
                      <a:noFill/>
                    </a:ln>
                  </pic:spPr>
                </pic:pic>
              </a:graphicData>
            </a:graphic>
          </wp:inline>
        </w:drawing>
      </w:r>
      <w:r w:rsidR="00391CBB" w:rsidRPr="0029278D">
        <w:rPr>
          <w:rFonts w:asciiTheme="majorHAnsi" w:hAnsiTheme="majorHAnsi"/>
          <w:b/>
          <w:noProof/>
          <w:szCs w:val="24"/>
        </w:rPr>
        <w:t xml:space="preserve">  </w:t>
      </w:r>
    </w:p>
    <w:p w14:paraId="7E7A1068" w14:textId="77777777" w:rsidR="00391CBB" w:rsidRPr="0029278D" w:rsidRDefault="00391CBB" w:rsidP="00391CBB">
      <w:pPr>
        <w:pStyle w:val="NormalWeb"/>
        <w:spacing w:before="0" w:beforeAutospacing="0" w:after="0" w:afterAutospacing="0"/>
        <w:jc w:val="center"/>
        <w:rPr>
          <w:rStyle w:val="Strong"/>
          <w:rFonts w:asciiTheme="majorHAnsi" w:hAnsiTheme="majorHAnsi"/>
        </w:rPr>
      </w:pPr>
      <w:r w:rsidRPr="0029278D">
        <w:rPr>
          <w:rStyle w:val="Strong"/>
          <w:rFonts w:asciiTheme="majorHAnsi" w:hAnsiTheme="majorHAnsi"/>
        </w:rPr>
        <w:t xml:space="preserve">Virtual Campus </w:t>
      </w:r>
    </w:p>
    <w:p w14:paraId="2BD45281" w14:textId="77777777" w:rsidR="00391CBB" w:rsidRPr="0029278D" w:rsidRDefault="00391CBB" w:rsidP="00446633">
      <w:pPr>
        <w:widowControl w:val="0"/>
        <w:autoSpaceDE w:val="0"/>
        <w:autoSpaceDN w:val="0"/>
        <w:adjustRightInd w:val="0"/>
        <w:spacing w:after="0" w:line="240" w:lineRule="auto"/>
        <w:jc w:val="center"/>
        <w:rPr>
          <w:rStyle w:val="Strong"/>
          <w:rFonts w:asciiTheme="majorHAnsi" w:hAnsiTheme="majorHAnsi"/>
          <w:szCs w:val="24"/>
        </w:rPr>
      </w:pPr>
      <w:r w:rsidRPr="0029278D">
        <w:rPr>
          <w:rStyle w:val="Strong"/>
          <w:rFonts w:asciiTheme="majorHAnsi" w:hAnsiTheme="majorHAnsi"/>
          <w:szCs w:val="24"/>
        </w:rPr>
        <w:t>School of Languages and Literature</w:t>
      </w:r>
    </w:p>
    <w:p w14:paraId="0B6DE7EC" w14:textId="77777777" w:rsidR="00446633" w:rsidRPr="0029278D" w:rsidRDefault="00446633" w:rsidP="00391CBB">
      <w:pPr>
        <w:widowControl w:val="0"/>
        <w:autoSpaceDE w:val="0"/>
        <w:autoSpaceDN w:val="0"/>
        <w:adjustRightInd w:val="0"/>
        <w:spacing w:after="0" w:line="240" w:lineRule="auto"/>
        <w:rPr>
          <w:rFonts w:asciiTheme="majorHAnsi" w:hAnsiTheme="majorHAnsi"/>
          <w:b/>
          <w:bCs/>
          <w:spacing w:val="-1"/>
          <w:szCs w:val="24"/>
        </w:rPr>
      </w:pPr>
    </w:p>
    <w:p w14:paraId="12670009"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r w:rsidRPr="0029278D">
        <w:rPr>
          <w:rFonts w:asciiTheme="majorHAnsi" w:hAnsiTheme="majorHAnsi"/>
          <w:b/>
          <w:bCs/>
          <w:spacing w:val="-1"/>
          <w:szCs w:val="24"/>
        </w:rPr>
        <w:t>Wayland Baptist University Mission Statement:</w:t>
      </w:r>
      <w:r w:rsidRPr="0029278D">
        <w:rPr>
          <w:rFonts w:asciiTheme="majorHAnsi" w:hAnsiTheme="majorHAnsi"/>
          <w:spacing w:val="-1"/>
          <w:szCs w:val="24"/>
        </w:rPr>
        <w:t xml:space="preserve"> Wayland Baptist University exists to </w:t>
      </w:r>
    </w:p>
    <w:p w14:paraId="14790EB2"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proofErr w:type="gramStart"/>
      <w:r w:rsidRPr="0029278D">
        <w:rPr>
          <w:rFonts w:asciiTheme="majorHAnsi" w:hAnsiTheme="majorHAnsi"/>
          <w:spacing w:val="-2"/>
          <w:szCs w:val="24"/>
        </w:rPr>
        <w:t>educate</w:t>
      </w:r>
      <w:proofErr w:type="gramEnd"/>
      <w:r w:rsidRPr="0029278D">
        <w:rPr>
          <w:rFonts w:asciiTheme="majorHAnsi" w:hAnsiTheme="majorHAnsi"/>
          <w:spacing w:val="-2"/>
          <w:szCs w:val="24"/>
        </w:rPr>
        <w:t xml:space="preserve"> students in an academically challenging, learning-focused, and distinctively Christian environment for professional success and service to God and humankind. </w:t>
      </w:r>
    </w:p>
    <w:p w14:paraId="033589B3"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p>
    <w:p w14:paraId="37F052FF"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r w:rsidRPr="0029278D">
        <w:rPr>
          <w:rFonts w:asciiTheme="majorHAnsi" w:hAnsiTheme="majorHAnsi"/>
          <w:b/>
          <w:bCs/>
          <w:spacing w:val="-2"/>
          <w:szCs w:val="24"/>
        </w:rPr>
        <w:t>Course Name:</w:t>
      </w:r>
      <w:r w:rsidRPr="0029278D">
        <w:rPr>
          <w:rFonts w:asciiTheme="majorHAnsi" w:hAnsiTheme="majorHAnsi"/>
          <w:spacing w:val="-2"/>
          <w:szCs w:val="24"/>
        </w:rPr>
        <w:t xml:space="preserve"> ENGL 5308VC01 Advanced Literary Research (ALR)</w:t>
      </w:r>
    </w:p>
    <w:p w14:paraId="19ACD89C"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p>
    <w:p w14:paraId="16FE863B" w14:textId="238A5E85" w:rsidR="00391CBB" w:rsidRPr="0029278D" w:rsidRDefault="00391CBB" w:rsidP="00391CBB">
      <w:pPr>
        <w:widowControl w:val="0"/>
        <w:autoSpaceDE w:val="0"/>
        <w:autoSpaceDN w:val="0"/>
        <w:adjustRightInd w:val="0"/>
        <w:spacing w:after="0" w:line="240" w:lineRule="auto"/>
        <w:rPr>
          <w:rFonts w:asciiTheme="majorHAnsi" w:hAnsiTheme="majorHAnsi"/>
          <w:szCs w:val="24"/>
        </w:rPr>
      </w:pPr>
      <w:r w:rsidRPr="0029278D">
        <w:rPr>
          <w:rFonts w:asciiTheme="majorHAnsi" w:hAnsiTheme="majorHAnsi"/>
          <w:b/>
          <w:bCs/>
          <w:spacing w:val="-2"/>
          <w:szCs w:val="24"/>
        </w:rPr>
        <w:t>Term and Year:</w:t>
      </w:r>
      <w:r w:rsidRPr="0029278D">
        <w:rPr>
          <w:rFonts w:asciiTheme="majorHAnsi" w:hAnsiTheme="majorHAnsi"/>
          <w:spacing w:val="-2"/>
          <w:szCs w:val="24"/>
        </w:rPr>
        <w:t xml:space="preserve"> </w:t>
      </w:r>
      <w:r w:rsidR="00CA1A83" w:rsidRPr="0029278D">
        <w:rPr>
          <w:rFonts w:asciiTheme="majorHAnsi" w:hAnsiTheme="majorHAnsi"/>
          <w:spacing w:val="-2"/>
          <w:szCs w:val="24"/>
        </w:rPr>
        <w:t>s</w:t>
      </w:r>
      <w:r w:rsidR="002D1809" w:rsidRPr="0029278D">
        <w:rPr>
          <w:rFonts w:asciiTheme="majorHAnsi" w:hAnsiTheme="majorHAnsi"/>
          <w:spacing w:val="-2"/>
          <w:szCs w:val="24"/>
        </w:rPr>
        <w:t>ummer 2015</w:t>
      </w:r>
      <w:r w:rsidRPr="0029278D">
        <w:rPr>
          <w:rFonts w:asciiTheme="majorHAnsi" w:hAnsiTheme="majorHAnsi"/>
          <w:spacing w:val="-2"/>
          <w:szCs w:val="24"/>
        </w:rPr>
        <w:t xml:space="preserve"> term </w:t>
      </w:r>
      <w:r w:rsidR="001B235A">
        <w:rPr>
          <w:rFonts w:asciiTheme="majorHAnsi" w:hAnsiTheme="majorHAnsi"/>
          <w:spacing w:val="-2"/>
          <w:szCs w:val="24"/>
        </w:rPr>
        <w:t>(</w:t>
      </w:r>
      <w:r w:rsidR="001B235A" w:rsidRPr="00ED0B36">
        <w:rPr>
          <w:rFonts w:asciiTheme="majorHAnsi" w:hAnsiTheme="majorHAnsi"/>
          <w:color w:val="0000FF"/>
          <w:spacing w:val="-2"/>
          <w:szCs w:val="24"/>
        </w:rPr>
        <w:t>23 May – 6 Aug 2016</w:t>
      </w:r>
      <w:r w:rsidRPr="0029278D">
        <w:rPr>
          <w:rFonts w:asciiTheme="majorHAnsi" w:hAnsiTheme="majorHAnsi"/>
          <w:spacing w:val="-2"/>
          <w:szCs w:val="24"/>
        </w:rPr>
        <w:t>)</w:t>
      </w:r>
    </w:p>
    <w:p w14:paraId="3D7049B2" w14:textId="77777777" w:rsidR="00391CBB" w:rsidRPr="0029278D" w:rsidRDefault="00391CBB" w:rsidP="00391CBB">
      <w:pPr>
        <w:widowControl w:val="0"/>
        <w:autoSpaceDE w:val="0"/>
        <w:autoSpaceDN w:val="0"/>
        <w:adjustRightInd w:val="0"/>
        <w:spacing w:after="0" w:line="240" w:lineRule="auto"/>
        <w:rPr>
          <w:rFonts w:asciiTheme="majorHAnsi" w:hAnsiTheme="majorHAnsi"/>
          <w:b/>
          <w:bCs/>
          <w:spacing w:val="-2"/>
          <w:szCs w:val="24"/>
        </w:rPr>
      </w:pPr>
    </w:p>
    <w:p w14:paraId="17C7F75A"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r w:rsidRPr="0029278D">
        <w:rPr>
          <w:rFonts w:asciiTheme="majorHAnsi" w:hAnsiTheme="majorHAnsi"/>
          <w:b/>
          <w:bCs/>
          <w:spacing w:val="-2"/>
          <w:szCs w:val="24"/>
        </w:rPr>
        <w:t>Full Name of Instructor:</w:t>
      </w:r>
      <w:r w:rsidRPr="0029278D">
        <w:rPr>
          <w:rFonts w:asciiTheme="majorHAnsi" w:hAnsiTheme="majorHAnsi"/>
          <w:spacing w:val="-2"/>
          <w:szCs w:val="24"/>
        </w:rPr>
        <w:t xml:space="preserve"> Dr. J.P. Waller </w:t>
      </w:r>
    </w:p>
    <w:p w14:paraId="6D68E852"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p>
    <w:p w14:paraId="6CA58D91" w14:textId="16AFEC23" w:rsidR="00391CBB" w:rsidRPr="0029278D" w:rsidRDefault="00391CBB" w:rsidP="00391CBB">
      <w:pPr>
        <w:widowControl w:val="0"/>
        <w:autoSpaceDE w:val="0"/>
        <w:autoSpaceDN w:val="0"/>
        <w:adjustRightInd w:val="0"/>
        <w:spacing w:after="0" w:line="240" w:lineRule="auto"/>
        <w:rPr>
          <w:rFonts w:asciiTheme="majorHAnsi" w:hAnsiTheme="majorHAnsi"/>
          <w:spacing w:val="-2"/>
          <w:szCs w:val="24"/>
        </w:rPr>
      </w:pPr>
      <w:r w:rsidRPr="0029278D">
        <w:rPr>
          <w:rFonts w:asciiTheme="majorHAnsi" w:hAnsiTheme="majorHAnsi"/>
          <w:b/>
          <w:bCs/>
          <w:spacing w:val="-2"/>
          <w:szCs w:val="24"/>
        </w:rPr>
        <w:t>Office Phone and Email:</w:t>
      </w:r>
      <w:r w:rsidRPr="0029278D">
        <w:rPr>
          <w:rFonts w:asciiTheme="majorHAnsi" w:hAnsiTheme="majorHAnsi"/>
          <w:spacing w:val="-2"/>
          <w:szCs w:val="24"/>
        </w:rPr>
        <w:t xml:space="preserve"> </w:t>
      </w:r>
      <w:r w:rsidR="00DB5B7D" w:rsidRPr="0029278D">
        <w:rPr>
          <w:rFonts w:asciiTheme="majorHAnsi" w:hAnsiTheme="majorHAnsi"/>
          <w:spacing w:val="-2"/>
          <w:szCs w:val="24"/>
        </w:rPr>
        <w:t xml:space="preserve">office </w:t>
      </w:r>
      <w:r w:rsidRPr="0029278D">
        <w:rPr>
          <w:rFonts w:asciiTheme="majorHAnsi" w:hAnsiTheme="majorHAnsi"/>
          <w:spacing w:val="-2"/>
          <w:szCs w:val="24"/>
        </w:rPr>
        <w:t xml:space="preserve">(907) 333-2277; </w:t>
      </w:r>
      <w:hyperlink r:id="rId10" w:history="1">
        <w:r w:rsidR="00DB5B7D" w:rsidRPr="0029278D">
          <w:rPr>
            <w:rStyle w:val="Hyperlink"/>
            <w:rFonts w:asciiTheme="majorHAnsi" w:hAnsiTheme="majorHAnsi"/>
            <w:spacing w:val="-2"/>
            <w:szCs w:val="24"/>
          </w:rPr>
          <w:t>wallerj@wbu.edu</w:t>
        </w:r>
      </w:hyperlink>
      <w:r w:rsidR="00DB5B7D" w:rsidRPr="0029278D">
        <w:rPr>
          <w:rFonts w:asciiTheme="majorHAnsi" w:hAnsiTheme="majorHAnsi"/>
          <w:spacing w:val="-2"/>
          <w:szCs w:val="24"/>
        </w:rPr>
        <w:t xml:space="preserve">; </w:t>
      </w:r>
      <w:r w:rsidRPr="0029278D">
        <w:rPr>
          <w:rFonts w:asciiTheme="majorHAnsi" w:hAnsiTheme="majorHAnsi"/>
          <w:spacing w:val="-2"/>
          <w:szCs w:val="24"/>
        </w:rPr>
        <w:t>dedicat</w:t>
      </w:r>
      <w:r w:rsidR="00DB5B7D" w:rsidRPr="0029278D">
        <w:rPr>
          <w:rFonts w:asciiTheme="majorHAnsi" w:hAnsiTheme="majorHAnsi"/>
          <w:spacing w:val="-2"/>
          <w:szCs w:val="24"/>
        </w:rPr>
        <w:t xml:space="preserve">ed student phone </w:t>
      </w:r>
      <w:r w:rsidR="00DB5B7D" w:rsidRPr="001B235A">
        <w:rPr>
          <w:rFonts w:asciiTheme="majorHAnsi" w:hAnsiTheme="majorHAnsi"/>
          <w:spacing w:val="-2"/>
          <w:szCs w:val="24"/>
        </w:rPr>
        <w:t xml:space="preserve">(907) </w:t>
      </w:r>
      <w:r w:rsidR="001B235A" w:rsidRPr="001B235A">
        <w:rPr>
          <w:rFonts w:asciiTheme="majorHAnsi" w:hAnsiTheme="majorHAnsi"/>
          <w:spacing w:val="-2"/>
          <w:szCs w:val="24"/>
        </w:rPr>
        <w:t>205-9552</w:t>
      </w:r>
      <w:r w:rsidR="00260F8D" w:rsidRPr="001B235A">
        <w:rPr>
          <w:rFonts w:asciiTheme="majorHAnsi" w:hAnsiTheme="majorHAnsi"/>
          <w:spacing w:val="-2"/>
          <w:szCs w:val="24"/>
        </w:rPr>
        <w:t>.</w:t>
      </w:r>
    </w:p>
    <w:p w14:paraId="2634F694" w14:textId="77777777" w:rsidR="00391CBB" w:rsidRPr="0029278D" w:rsidRDefault="00391CBB" w:rsidP="00391CBB">
      <w:pPr>
        <w:widowControl w:val="0"/>
        <w:autoSpaceDE w:val="0"/>
        <w:autoSpaceDN w:val="0"/>
        <w:adjustRightInd w:val="0"/>
        <w:spacing w:after="0" w:line="240" w:lineRule="auto"/>
        <w:rPr>
          <w:rFonts w:asciiTheme="majorHAnsi" w:hAnsiTheme="majorHAnsi"/>
          <w:spacing w:val="-2"/>
          <w:szCs w:val="24"/>
        </w:rPr>
      </w:pPr>
    </w:p>
    <w:p w14:paraId="58E44BD4" w14:textId="2387D593" w:rsidR="00391CBB" w:rsidRPr="0029278D" w:rsidRDefault="00391CBB" w:rsidP="00391CBB">
      <w:pPr>
        <w:widowControl w:val="0"/>
        <w:autoSpaceDE w:val="0"/>
        <w:autoSpaceDN w:val="0"/>
        <w:adjustRightInd w:val="0"/>
        <w:spacing w:after="0" w:line="240" w:lineRule="auto"/>
        <w:rPr>
          <w:rFonts w:asciiTheme="majorHAnsi" w:hAnsiTheme="majorHAnsi"/>
          <w:szCs w:val="24"/>
        </w:rPr>
      </w:pPr>
      <w:r w:rsidRPr="0029278D">
        <w:rPr>
          <w:rFonts w:asciiTheme="majorHAnsi" w:hAnsiTheme="majorHAnsi"/>
          <w:b/>
          <w:bCs/>
          <w:spacing w:val="-13"/>
          <w:szCs w:val="24"/>
        </w:rPr>
        <w:t>Office Hours, Building, and Location:</w:t>
      </w:r>
      <w:r w:rsidRPr="0029278D">
        <w:rPr>
          <w:rFonts w:asciiTheme="majorHAnsi" w:hAnsiTheme="majorHAnsi"/>
          <w:spacing w:val="-13"/>
          <w:szCs w:val="24"/>
        </w:rPr>
        <w:t xml:space="preserve"> My professorship </w:t>
      </w:r>
      <w:r w:rsidR="008F1BE9" w:rsidRPr="0029278D">
        <w:rPr>
          <w:rFonts w:asciiTheme="majorHAnsi" w:hAnsiTheme="majorHAnsi"/>
          <w:spacing w:val="-13"/>
          <w:szCs w:val="24"/>
        </w:rPr>
        <w:t>i</w:t>
      </w:r>
      <w:r w:rsidR="003B21C2" w:rsidRPr="0029278D">
        <w:rPr>
          <w:rFonts w:asciiTheme="majorHAnsi" w:hAnsiTheme="majorHAnsi"/>
          <w:spacing w:val="-13"/>
          <w:szCs w:val="24"/>
        </w:rPr>
        <w:t xml:space="preserve">s held </w:t>
      </w:r>
      <w:r w:rsidRPr="0029278D">
        <w:rPr>
          <w:rFonts w:asciiTheme="majorHAnsi" w:hAnsiTheme="majorHAnsi"/>
          <w:spacing w:val="-13"/>
          <w:szCs w:val="24"/>
        </w:rPr>
        <w:t xml:space="preserve">at the Anchorage, Alaska Campus. My time zone is Alaska </w:t>
      </w:r>
      <w:r w:rsidR="003B21C2" w:rsidRPr="0029278D">
        <w:rPr>
          <w:rFonts w:asciiTheme="majorHAnsi" w:hAnsiTheme="majorHAnsi"/>
          <w:spacing w:val="-13"/>
          <w:szCs w:val="24"/>
        </w:rPr>
        <w:t xml:space="preserve">Daylight Savings </w:t>
      </w:r>
      <w:r w:rsidRPr="0029278D">
        <w:rPr>
          <w:rFonts w:asciiTheme="majorHAnsi" w:hAnsiTheme="majorHAnsi"/>
          <w:spacing w:val="-13"/>
          <w:szCs w:val="24"/>
        </w:rPr>
        <w:t>Time</w:t>
      </w:r>
      <w:r w:rsidR="003B21C2" w:rsidRPr="0029278D">
        <w:rPr>
          <w:rFonts w:asciiTheme="majorHAnsi" w:hAnsiTheme="majorHAnsi"/>
          <w:spacing w:val="-13"/>
          <w:szCs w:val="24"/>
        </w:rPr>
        <w:t xml:space="preserve"> (AKDT)</w:t>
      </w:r>
      <w:r w:rsidRPr="0029278D">
        <w:rPr>
          <w:rFonts w:asciiTheme="majorHAnsi" w:hAnsiTheme="majorHAnsi"/>
          <w:spacing w:val="-13"/>
          <w:szCs w:val="24"/>
        </w:rPr>
        <w:t xml:space="preserve">. The best way to contact me is by email (I usually check </w:t>
      </w:r>
      <w:r w:rsidR="00F633FC" w:rsidRPr="0029278D">
        <w:rPr>
          <w:rFonts w:asciiTheme="majorHAnsi" w:hAnsiTheme="majorHAnsi"/>
          <w:spacing w:val="-13"/>
          <w:szCs w:val="24"/>
        </w:rPr>
        <w:t>one</w:t>
      </w:r>
      <w:r w:rsidR="00A46B01" w:rsidRPr="0029278D">
        <w:rPr>
          <w:rFonts w:asciiTheme="majorHAnsi" w:hAnsiTheme="majorHAnsi"/>
          <w:spacing w:val="-13"/>
          <w:szCs w:val="24"/>
        </w:rPr>
        <w:t xml:space="preserve"> or </w:t>
      </w:r>
      <w:r w:rsidR="00F633FC" w:rsidRPr="0029278D">
        <w:rPr>
          <w:rFonts w:asciiTheme="majorHAnsi" w:hAnsiTheme="majorHAnsi"/>
          <w:spacing w:val="-13"/>
          <w:szCs w:val="24"/>
        </w:rPr>
        <w:t>two times</w:t>
      </w:r>
      <w:r w:rsidRPr="0029278D">
        <w:rPr>
          <w:rFonts w:asciiTheme="majorHAnsi" w:hAnsiTheme="majorHAnsi"/>
          <w:spacing w:val="-13"/>
          <w:szCs w:val="24"/>
        </w:rPr>
        <w:t xml:space="preserve"> daily)</w:t>
      </w:r>
      <w:r w:rsidR="00F633FC" w:rsidRPr="0029278D">
        <w:rPr>
          <w:rFonts w:asciiTheme="majorHAnsi" w:hAnsiTheme="majorHAnsi"/>
          <w:spacing w:val="-13"/>
          <w:szCs w:val="24"/>
        </w:rPr>
        <w:t>,</w:t>
      </w:r>
      <w:r w:rsidRPr="0029278D">
        <w:rPr>
          <w:rFonts w:asciiTheme="majorHAnsi" w:hAnsiTheme="majorHAnsi"/>
          <w:spacing w:val="-13"/>
          <w:szCs w:val="24"/>
        </w:rPr>
        <w:t xml:space="preserve"> or </w:t>
      </w:r>
      <w:r w:rsidR="00F633FC" w:rsidRPr="0029278D">
        <w:rPr>
          <w:rFonts w:asciiTheme="majorHAnsi" w:hAnsiTheme="majorHAnsi"/>
          <w:spacing w:val="-13"/>
          <w:szCs w:val="24"/>
        </w:rPr>
        <w:t>via</w:t>
      </w:r>
      <w:r w:rsidRPr="0029278D">
        <w:rPr>
          <w:rFonts w:asciiTheme="majorHAnsi" w:hAnsiTheme="majorHAnsi"/>
          <w:spacing w:val="-13"/>
          <w:szCs w:val="24"/>
        </w:rPr>
        <w:t xml:space="preserve"> the dedicated student phone</w:t>
      </w:r>
      <w:r w:rsidR="00F633FC" w:rsidRPr="0029278D">
        <w:rPr>
          <w:rFonts w:asciiTheme="majorHAnsi" w:hAnsiTheme="majorHAnsi"/>
          <w:spacing w:val="-13"/>
          <w:szCs w:val="24"/>
        </w:rPr>
        <w:t xml:space="preserve"> I’ve provided.</w:t>
      </w:r>
      <w:r w:rsidRPr="0029278D">
        <w:rPr>
          <w:rFonts w:asciiTheme="majorHAnsi" w:hAnsiTheme="majorHAnsi"/>
          <w:spacing w:val="-13"/>
          <w:szCs w:val="24"/>
        </w:rPr>
        <w:t xml:space="preserve"> (</w:t>
      </w:r>
      <w:r w:rsidR="00F633FC" w:rsidRPr="0029278D">
        <w:rPr>
          <w:rFonts w:asciiTheme="majorHAnsi" w:hAnsiTheme="majorHAnsi"/>
          <w:spacing w:val="-13"/>
          <w:szCs w:val="24"/>
        </w:rPr>
        <w:t xml:space="preserve">Please consider </w:t>
      </w:r>
      <w:r w:rsidRPr="0029278D">
        <w:rPr>
          <w:rFonts w:asciiTheme="majorHAnsi" w:hAnsiTheme="majorHAnsi"/>
          <w:spacing w:val="-13"/>
          <w:szCs w:val="24"/>
        </w:rPr>
        <w:t>10am – 6pm</w:t>
      </w:r>
      <w:r w:rsidR="00F633FC" w:rsidRPr="0029278D">
        <w:rPr>
          <w:rFonts w:asciiTheme="majorHAnsi" w:hAnsiTheme="majorHAnsi"/>
          <w:spacing w:val="-13"/>
          <w:szCs w:val="24"/>
        </w:rPr>
        <w:t xml:space="preserve"> as prime calling time; note that I’ll work to other times as I can per my class schedules. My classes run several evening from 6pm – 10pm, so try not to call then.)</w:t>
      </w:r>
      <w:r w:rsidR="002D1809" w:rsidRPr="0029278D">
        <w:rPr>
          <w:rFonts w:asciiTheme="majorHAnsi" w:hAnsiTheme="majorHAnsi"/>
          <w:spacing w:val="-13"/>
          <w:szCs w:val="24"/>
        </w:rPr>
        <w:t xml:space="preserve"> A</w:t>
      </w:r>
      <w:r w:rsidRPr="0029278D">
        <w:rPr>
          <w:rFonts w:asciiTheme="majorHAnsi" w:hAnsiTheme="majorHAnsi"/>
          <w:spacing w:val="-13"/>
          <w:szCs w:val="24"/>
        </w:rPr>
        <w:t>lso</w:t>
      </w:r>
      <w:r w:rsidR="002D1809" w:rsidRPr="0029278D">
        <w:rPr>
          <w:rFonts w:asciiTheme="majorHAnsi" w:hAnsiTheme="majorHAnsi"/>
          <w:spacing w:val="-13"/>
          <w:szCs w:val="24"/>
        </w:rPr>
        <w:t>, please</w:t>
      </w:r>
      <w:r w:rsidRPr="0029278D">
        <w:rPr>
          <w:rFonts w:asciiTheme="majorHAnsi" w:hAnsiTheme="majorHAnsi"/>
          <w:spacing w:val="-13"/>
          <w:szCs w:val="24"/>
        </w:rPr>
        <w:t xml:space="preserve"> </w:t>
      </w:r>
      <w:r w:rsidR="002D1809" w:rsidRPr="0029278D">
        <w:rPr>
          <w:rFonts w:asciiTheme="majorHAnsi" w:hAnsiTheme="majorHAnsi"/>
          <w:spacing w:val="-13"/>
          <w:szCs w:val="24"/>
        </w:rPr>
        <w:t>don’t</w:t>
      </w:r>
      <w:r w:rsidRPr="0029278D">
        <w:rPr>
          <w:rFonts w:asciiTheme="majorHAnsi" w:hAnsiTheme="majorHAnsi"/>
          <w:spacing w:val="-13"/>
          <w:szCs w:val="24"/>
        </w:rPr>
        <w:t xml:space="preserve"> leave office voicemai</w:t>
      </w:r>
      <w:r w:rsidR="00F633FC" w:rsidRPr="0029278D">
        <w:rPr>
          <w:rFonts w:asciiTheme="majorHAnsi" w:hAnsiTheme="majorHAnsi"/>
          <w:spacing w:val="-13"/>
          <w:szCs w:val="24"/>
        </w:rPr>
        <w:t>l per</w:t>
      </w:r>
      <w:r w:rsidRPr="0029278D">
        <w:rPr>
          <w:rFonts w:asciiTheme="majorHAnsi" w:hAnsiTheme="majorHAnsi"/>
          <w:spacing w:val="-13"/>
          <w:szCs w:val="24"/>
        </w:rPr>
        <w:t xml:space="preserve"> it</w:t>
      </w:r>
      <w:r w:rsidR="00F633FC" w:rsidRPr="0029278D">
        <w:rPr>
          <w:rFonts w:asciiTheme="majorHAnsi" w:hAnsiTheme="majorHAnsi"/>
          <w:spacing w:val="-13"/>
          <w:szCs w:val="24"/>
        </w:rPr>
        <w:t>s erratic function</w:t>
      </w:r>
      <w:r w:rsidR="0029278D" w:rsidRPr="0029278D">
        <w:rPr>
          <w:rFonts w:asciiTheme="majorHAnsi" w:hAnsiTheme="majorHAnsi"/>
          <w:spacing w:val="-13"/>
          <w:szCs w:val="24"/>
        </w:rPr>
        <w:t>; to counterbalance this deficit, mess</w:t>
      </w:r>
      <w:r w:rsidR="0051789B">
        <w:rPr>
          <w:rFonts w:asciiTheme="majorHAnsi" w:hAnsiTheme="majorHAnsi"/>
          <w:spacing w:val="-13"/>
          <w:szCs w:val="24"/>
        </w:rPr>
        <w:t>aging (texting) works well on</w:t>
      </w:r>
      <w:r w:rsidR="0029278D" w:rsidRPr="0029278D">
        <w:rPr>
          <w:rFonts w:asciiTheme="majorHAnsi" w:hAnsiTheme="majorHAnsi"/>
          <w:spacing w:val="-13"/>
          <w:szCs w:val="24"/>
        </w:rPr>
        <w:t xml:space="preserve"> the dedicated student phone. The IT people would say it’s “robust.” </w:t>
      </w:r>
      <w:r w:rsidRPr="0029278D">
        <w:rPr>
          <w:rFonts w:asciiTheme="majorHAnsi" w:hAnsiTheme="majorHAnsi"/>
          <w:spacing w:val="-1"/>
          <w:szCs w:val="24"/>
        </w:rPr>
        <w:t>I</w:t>
      </w:r>
      <w:r w:rsidR="0029278D" w:rsidRPr="0029278D">
        <w:rPr>
          <w:rFonts w:asciiTheme="majorHAnsi" w:hAnsiTheme="majorHAnsi"/>
          <w:spacing w:val="-1"/>
          <w:szCs w:val="24"/>
        </w:rPr>
        <w:t>’ll</w:t>
      </w:r>
      <w:r w:rsidRPr="0029278D">
        <w:rPr>
          <w:rFonts w:asciiTheme="majorHAnsi" w:hAnsiTheme="majorHAnsi"/>
          <w:spacing w:val="-1"/>
          <w:szCs w:val="24"/>
        </w:rPr>
        <w:t xml:space="preserve"> always </w:t>
      </w:r>
      <w:r w:rsidRPr="0029278D">
        <w:rPr>
          <w:rFonts w:asciiTheme="majorHAnsi" w:hAnsiTheme="majorHAnsi"/>
          <w:spacing w:val="-3"/>
          <w:szCs w:val="24"/>
        </w:rPr>
        <w:t xml:space="preserve">respond as </w:t>
      </w:r>
      <w:r w:rsidRPr="0029278D">
        <w:rPr>
          <w:rFonts w:asciiTheme="majorHAnsi" w:hAnsiTheme="majorHAnsi"/>
          <w:spacing w:val="-1"/>
          <w:szCs w:val="24"/>
        </w:rPr>
        <w:t>quickly</w:t>
      </w:r>
      <w:r w:rsidRPr="0029278D">
        <w:rPr>
          <w:rFonts w:asciiTheme="majorHAnsi" w:hAnsiTheme="majorHAnsi"/>
          <w:spacing w:val="-3"/>
          <w:szCs w:val="24"/>
        </w:rPr>
        <w:t xml:space="preserve"> as possible to </w:t>
      </w:r>
      <w:r w:rsidR="0029278D" w:rsidRPr="0029278D">
        <w:rPr>
          <w:rFonts w:asciiTheme="majorHAnsi" w:hAnsiTheme="majorHAnsi"/>
          <w:spacing w:val="-3"/>
          <w:szCs w:val="24"/>
        </w:rPr>
        <w:t>you</w:t>
      </w:r>
      <w:r w:rsidRPr="0029278D">
        <w:rPr>
          <w:rFonts w:asciiTheme="majorHAnsi" w:hAnsiTheme="majorHAnsi"/>
          <w:spacing w:val="-3"/>
          <w:szCs w:val="24"/>
        </w:rPr>
        <w:t>. I</w:t>
      </w:r>
      <w:r w:rsidR="004620C7" w:rsidRPr="0029278D">
        <w:rPr>
          <w:rFonts w:asciiTheme="majorHAnsi" w:hAnsiTheme="majorHAnsi"/>
          <w:spacing w:val="-3"/>
          <w:szCs w:val="24"/>
        </w:rPr>
        <w:t xml:space="preserve">n addition, I </w:t>
      </w:r>
      <w:r w:rsidR="00F633FC" w:rsidRPr="0029278D">
        <w:rPr>
          <w:rFonts w:asciiTheme="majorHAnsi" w:hAnsiTheme="majorHAnsi"/>
          <w:spacing w:val="-3"/>
          <w:szCs w:val="24"/>
        </w:rPr>
        <w:t>plan to speak</w:t>
      </w:r>
      <w:r w:rsidRPr="0029278D">
        <w:rPr>
          <w:rFonts w:asciiTheme="majorHAnsi" w:hAnsiTheme="majorHAnsi"/>
          <w:spacing w:val="-3"/>
          <w:szCs w:val="24"/>
        </w:rPr>
        <w:t xml:space="preserve"> with you on the phone from time to time during the semester. </w:t>
      </w:r>
    </w:p>
    <w:p w14:paraId="493DE978"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p>
    <w:p w14:paraId="6732782F" w14:textId="77777777" w:rsidR="00391CBB" w:rsidRPr="0029278D" w:rsidRDefault="00391CBB" w:rsidP="00D300D2">
      <w:pPr>
        <w:widowControl w:val="0"/>
        <w:autoSpaceDE w:val="0"/>
        <w:autoSpaceDN w:val="0"/>
        <w:adjustRightInd w:val="0"/>
        <w:spacing w:after="0" w:line="240" w:lineRule="auto"/>
        <w:rPr>
          <w:rFonts w:asciiTheme="majorHAnsi" w:hAnsiTheme="majorHAnsi"/>
          <w:spacing w:val="-4"/>
          <w:szCs w:val="24"/>
        </w:rPr>
      </w:pPr>
      <w:r w:rsidRPr="0029278D">
        <w:rPr>
          <w:rFonts w:asciiTheme="majorHAnsi" w:hAnsiTheme="majorHAnsi"/>
          <w:b/>
          <w:bCs/>
          <w:spacing w:val="-1"/>
          <w:szCs w:val="24"/>
        </w:rPr>
        <w:t>Class Meeting Time and Location</w:t>
      </w:r>
      <w:r w:rsidRPr="0029278D">
        <w:rPr>
          <w:rFonts w:asciiTheme="majorHAnsi" w:hAnsiTheme="majorHAnsi"/>
          <w:spacing w:val="-1"/>
          <w:szCs w:val="24"/>
        </w:rPr>
        <w:t xml:space="preserve">: Class should be available any time, day or night, </w:t>
      </w:r>
      <w:r w:rsidRPr="0029278D">
        <w:rPr>
          <w:rFonts w:asciiTheme="majorHAnsi" w:hAnsiTheme="majorHAnsi"/>
          <w:spacing w:val="-4"/>
          <w:szCs w:val="24"/>
        </w:rPr>
        <w:t xml:space="preserve">through </w:t>
      </w:r>
      <w:r w:rsidR="00485A21" w:rsidRPr="0029278D">
        <w:rPr>
          <w:rFonts w:asciiTheme="majorHAnsi" w:hAnsiTheme="majorHAnsi"/>
          <w:spacing w:val="-4"/>
          <w:szCs w:val="24"/>
        </w:rPr>
        <w:t>Blackboard (BB)</w:t>
      </w:r>
      <w:r w:rsidRPr="0029278D">
        <w:rPr>
          <w:rFonts w:asciiTheme="majorHAnsi" w:hAnsiTheme="majorHAnsi"/>
          <w:spacing w:val="-4"/>
          <w:szCs w:val="24"/>
        </w:rPr>
        <w:t xml:space="preserve">. </w:t>
      </w:r>
    </w:p>
    <w:p w14:paraId="163989E1" w14:textId="77777777" w:rsidR="00D300D2" w:rsidRPr="0029278D" w:rsidRDefault="00D300D2" w:rsidP="00D300D2">
      <w:pPr>
        <w:widowControl w:val="0"/>
        <w:autoSpaceDE w:val="0"/>
        <w:autoSpaceDN w:val="0"/>
        <w:adjustRightInd w:val="0"/>
        <w:spacing w:after="0" w:line="240" w:lineRule="auto"/>
        <w:rPr>
          <w:rFonts w:asciiTheme="majorHAnsi" w:hAnsiTheme="majorHAnsi"/>
          <w:szCs w:val="24"/>
        </w:rPr>
      </w:pPr>
    </w:p>
    <w:p w14:paraId="386B384F" w14:textId="77777777" w:rsidR="00391CBB" w:rsidRPr="0029278D" w:rsidRDefault="00391CBB" w:rsidP="00D300D2">
      <w:pPr>
        <w:autoSpaceDE w:val="0"/>
        <w:autoSpaceDN w:val="0"/>
        <w:adjustRightInd w:val="0"/>
        <w:spacing w:after="0" w:line="240" w:lineRule="auto"/>
        <w:rPr>
          <w:rFonts w:asciiTheme="majorHAnsi" w:hAnsiTheme="majorHAnsi"/>
          <w:spacing w:val="-3"/>
          <w:szCs w:val="24"/>
        </w:rPr>
      </w:pPr>
      <w:r w:rsidRPr="0029278D">
        <w:rPr>
          <w:rFonts w:asciiTheme="majorHAnsi" w:hAnsiTheme="majorHAnsi"/>
          <w:b/>
          <w:bCs/>
          <w:spacing w:val="-1"/>
          <w:szCs w:val="24"/>
        </w:rPr>
        <w:t>Catalog Description:</w:t>
      </w:r>
      <w:r w:rsidRPr="0029278D">
        <w:rPr>
          <w:rFonts w:asciiTheme="majorHAnsi" w:hAnsiTheme="majorHAnsi"/>
          <w:spacing w:val="-1"/>
          <w:szCs w:val="24"/>
        </w:rPr>
        <w:t xml:space="preserve"> </w:t>
      </w:r>
      <w:r w:rsidRPr="0029278D">
        <w:rPr>
          <w:rFonts w:asciiTheme="majorHAnsi" w:hAnsiTheme="majorHAnsi"/>
          <w:spacing w:val="-3"/>
          <w:szCs w:val="24"/>
        </w:rPr>
        <w:t>A course focused on tools and techniques of literary research. Required of all MA in English students.</w:t>
      </w:r>
    </w:p>
    <w:p w14:paraId="045BF1B0" w14:textId="77777777" w:rsidR="00D300D2" w:rsidRPr="0029278D" w:rsidRDefault="00D300D2" w:rsidP="00D300D2">
      <w:pPr>
        <w:autoSpaceDE w:val="0"/>
        <w:autoSpaceDN w:val="0"/>
        <w:adjustRightInd w:val="0"/>
        <w:spacing w:after="0" w:line="240" w:lineRule="auto"/>
        <w:rPr>
          <w:rFonts w:asciiTheme="majorHAnsi" w:hAnsiTheme="majorHAnsi"/>
          <w:spacing w:val="-3"/>
          <w:szCs w:val="24"/>
        </w:rPr>
      </w:pPr>
    </w:p>
    <w:p w14:paraId="5653AF3F"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r w:rsidRPr="0029278D">
        <w:rPr>
          <w:rFonts w:asciiTheme="majorHAnsi" w:hAnsiTheme="majorHAnsi"/>
          <w:b/>
          <w:bCs/>
          <w:spacing w:val="-3"/>
          <w:szCs w:val="24"/>
        </w:rPr>
        <w:t>Prerequisite</w:t>
      </w:r>
      <w:r w:rsidRPr="0029278D">
        <w:rPr>
          <w:rFonts w:asciiTheme="majorHAnsi" w:hAnsiTheme="majorHAnsi"/>
          <w:spacing w:val="-3"/>
          <w:szCs w:val="24"/>
        </w:rPr>
        <w:t xml:space="preserve">: None, other than graduate-level standing. </w:t>
      </w:r>
    </w:p>
    <w:p w14:paraId="6376FA92"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p>
    <w:p w14:paraId="6677A873" w14:textId="77777777" w:rsidR="00391CBB" w:rsidRPr="0029278D" w:rsidRDefault="00391CBB" w:rsidP="00391CBB">
      <w:pPr>
        <w:widowControl w:val="0"/>
        <w:autoSpaceDE w:val="0"/>
        <w:autoSpaceDN w:val="0"/>
        <w:adjustRightInd w:val="0"/>
        <w:spacing w:after="0" w:line="240" w:lineRule="auto"/>
        <w:rPr>
          <w:rFonts w:asciiTheme="majorHAnsi" w:hAnsiTheme="majorHAnsi"/>
          <w:szCs w:val="24"/>
        </w:rPr>
      </w:pPr>
      <w:r w:rsidRPr="0029278D">
        <w:rPr>
          <w:rFonts w:asciiTheme="majorHAnsi" w:hAnsiTheme="majorHAnsi"/>
          <w:b/>
          <w:bCs/>
          <w:spacing w:val="-4"/>
          <w:szCs w:val="24"/>
        </w:rPr>
        <w:t>Required Textbook and Resources</w:t>
      </w:r>
      <w:r w:rsidRPr="0029278D">
        <w:rPr>
          <w:rFonts w:asciiTheme="majorHAnsi" w:hAnsiTheme="majorHAnsi"/>
          <w:spacing w:val="-4"/>
          <w:szCs w:val="24"/>
        </w:rPr>
        <w:t xml:space="preserve">: </w:t>
      </w:r>
    </w:p>
    <w:p w14:paraId="178635D2" w14:textId="77777777" w:rsidR="00391CBB" w:rsidRPr="0029278D" w:rsidRDefault="00391CBB" w:rsidP="00391CBB">
      <w:pPr>
        <w:shd w:val="clear" w:color="auto" w:fill="FFFFFF"/>
        <w:spacing w:after="0" w:line="240" w:lineRule="auto"/>
        <w:rPr>
          <w:rFonts w:asciiTheme="majorHAnsi" w:hAnsiTheme="majorHAnsi"/>
          <w:szCs w:val="24"/>
        </w:rPr>
      </w:pPr>
    </w:p>
    <w:p w14:paraId="12CB7E4D" w14:textId="77777777" w:rsidR="002D1809" w:rsidRPr="0029278D" w:rsidRDefault="002D1809" w:rsidP="002D1809">
      <w:pPr>
        <w:widowControl w:val="0"/>
        <w:autoSpaceDE w:val="0"/>
        <w:autoSpaceDN w:val="0"/>
        <w:adjustRightInd w:val="0"/>
        <w:spacing w:after="0" w:line="240" w:lineRule="auto"/>
        <w:ind w:left="720" w:hanging="720"/>
        <w:rPr>
          <w:rFonts w:asciiTheme="majorHAnsi" w:hAnsiTheme="majorHAnsi" w:cs="Arial"/>
          <w:color w:val="000000"/>
          <w:kern w:val="36"/>
          <w:szCs w:val="24"/>
        </w:rPr>
      </w:pPr>
      <w:r w:rsidRPr="0029278D">
        <w:rPr>
          <w:rFonts w:asciiTheme="majorHAnsi" w:hAnsiTheme="majorHAnsi" w:cs="Arial"/>
          <w:color w:val="000000"/>
          <w:kern w:val="36"/>
          <w:szCs w:val="24"/>
        </w:rPr>
        <w:t xml:space="preserve">Belcher, Wendy L. </w:t>
      </w:r>
      <w:r w:rsidRPr="0029278D">
        <w:rPr>
          <w:rFonts w:asciiTheme="majorHAnsi" w:hAnsiTheme="majorHAnsi"/>
          <w:bCs/>
          <w:i/>
          <w:spacing w:val="-1"/>
          <w:szCs w:val="24"/>
        </w:rPr>
        <w:t>Writing Your Journal Article in Twelve Weeks</w:t>
      </w:r>
      <w:r w:rsidRPr="0029278D">
        <w:rPr>
          <w:rFonts w:asciiTheme="majorHAnsi" w:hAnsiTheme="majorHAnsi" w:cs="Arial"/>
          <w:color w:val="000000"/>
          <w:kern w:val="36"/>
          <w:szCs w:val="24"/>
        </w:rPr>
        <w:t>, 1</w:t>
      </w:r>
      <w:r w:rsidRPr="0029278D">
        <w:rPr>
          <w:rFonts w:asciiTheme="majorHAnsi" w:hAnsiTheme="majorHAnsi" w:cs="Arial"/>
          <w:color w:val="000000"/>
          <w:kern w:val="36"/>
          <w:szCs w:val="24"/>
          <w:vertAlign w:val="superscript"/>
        </w:rPr>
        <w:t>st</w:t>
      </w:r>
      <w:r w:rsidRPr="0029278D">
        <w:rPr>
          <w:rFonts w:asciiTheme="majorHAnsi" w:hAnsiTheme="majorHAnsi" w:cs="Arial"/>
          <w:color w:val="000000"/>
          <w:kern w:val="36"/>
          <w:szCs w:val="24"/>
        </w:rPr>
        <w:t xml:space="preserve"> </w:t>
      </w:r>
      <w:r w:rsidR="00DB05E9">
        <w:rPr>
          <w:rFonts w:asciiTheme="majorHAnsi" w:hAnsiTheme="majorHAnsi" w:cs="Arial"/>
          <w:color w:val="000000"/>
          <w:kern w:val="36"/>
          <w:szCs w:val="24"/>
        </w:rPr>
        <w:t>ed.</w:t>
      </w:r>
      <w:r w:rsidRPr="0029278D">
        <w:rPr>
          <w:rFonts w:asciiTheme="majorHAnsi" w:hAnsiTheme="majorHAnsi" w:cs="Arial"/>
          <w:color w:val="000000"/>
          <w:kern w:val="36"/>
          <w:szCs w:val="24"/>
        </w:rPr>
        <w:t xml:space="preserve"> </w:t>
      </w:r>
      <w:r w:rsidR="002203CC">
        <w:rPr>
          <w:rFonts w:asciiTheme="majorHAnsi" w:hAnsiTheme="majorHAnsi" w:cs="Arial"/>
          <w:color w:val="000000"/>
          <w:kern w:val="36"/>
          <w:szCs w:val="24"/>
        </w:rPr>
        <w:t xml:space="preserve">Thousand Oaks, CA: </w:t>
      </w:r>
      <w:r w:rsidRPr="0029278D">
        <w:rPr>
          <w:rFonts w:asciiTheme="majorHAnsi" w:hAnsiTheme="majorHAnsi" w:cs="Arial"/>
          <w:color w:val="000000"/>
          <w:kern w:val="36"/>
          <w:szCs w:val="24"/>
        </w:rPr>
        <w:t>SAGE Publications, 2009. ISBN-13: 978-1412957014</w:t>
      </w:r>
    </w:p>
    <w:p w14:paraId="23B90E9D" w14:textId="77777777" w:rsidR="002D1809" w:rsidRPr="0029278D" w:rsidRDefault="002D1809" w:rsidP="002D1809">
      <w:pPr>
        <w:widowControl w:val="0"/>
        <w:autoSpaceDE w:val="0"/>
        <w:autoSpaceDN w:val="0"/>
        <w:adjustRightInd w:val="0"/>
        <w:spacing w:after="0" w:line="240" w:lineRule="auto"/>
        <w:ind w:left="720" w:hanging="720"/>
        <w:rPr>
          <w:rFonts w:asciiTheme="majorHAnsi" w:hAnsiTheme="majorHAnsi" w:cs="Arial"/>
          <w:color w:val="000000"/>
          <w:kern w:val="36"/>
          <w:szCs w:val="24"/>
        </w:rPr>
      </w:pPr>
    </w:p>
    <w:p w14:paraId="0D72712F" w14:textId="77777777" w:rsidR="00391CBB" w:rsidRPr="0029278D" w:rsidRDefault="001808EE" w:rsidP="002B7229">
      <w:pPr>
        <w:autoSpaceDE w:val="0"/>
        <w:autoSpaceDN w:val="0"/>
        <w:adjustRightInd w:val="0"/>
        <w:spacing w:after="0" w:line="240" w:lineRule="auto"/>
        <w:ind w:left="720" w:hanging="720"/>
        <w:rPr>
          <w:rFonts w:asciiTheme="majorHAnsi" w:hAnsiTheme="majorHAnsi"/>
          <w:bCs/>
          <w:spacing w:val="-1"/>
          <w:szCs w:val="24"/>
        </w:rPr>
      </w:pPr>
      <w:proofErr w:type="gramStart"/>
      <w:r w:rsidRPr="0029278D">
        <w:rPr>
          <w:rFonts w:asciiTheme="majorHAnsi" w:hAnsiTheme="majorHAnsi"/>
          <w:bCs/>
          <w:spacing w:val="-1"/>
          <w:szCs w:val="24"/>
        </w:rPr>
        <w:t xml:space="preserve">Booth, </w:t>
      </w:r>
      <w:hyperlink r:id="rId11" w:history="1">
        <w:r w:rsidRPr="0029278D">
          <w:rPr>
            <w:rFonts w:asciiTheme="majorHAnsi" w:hAnsiTheme="majorHAnsi"/>
            <w:bCs/>
            <w:spacing w:val="-1"/>
            <w:szCs w:val="24"/>
          </w:rPr>
          <w:t xml:space="preserve">Wayne C. </w:t>
        </w:r>
      </w:hyperlink>
      <w:r w:rsidRPr="0029278D">
        <w:rPr>
          <w:rFonts w:asciiTheme="majorHAnsi" w:hAnsiTheme="majorHAnsi"/>
          <w:bCs/>
          <w:spacing w:val="-1"/>
          <w:szCs w:val="24"/>
        </w:rPr>
        <w:t xml:space="preserve">, </w:t>
      </w:r>
      <w:hyperlink r:id="rId12" w:history="1">
        <w:r w:rsidRPr="0029278D">
          <w:rPr>
            <w:rFonts w:asciiTheme="majorHAnsi" w:hAnsiTheme="majorHAnsi"/>
            <w:bCs/>
            <w:spacing w:val="-1"/>
            <w:szCs w:val="24"/>
          </w:rPr>
          <w:t xml:space="preserve">Gregory G. </w:t>
        </w:r>
      </w:hyperlink>
      <w:proofErr w:type="spellStart"/>
      <w:r w:rsidR="00DB5B7D" w:rsidRPr="0029278D">
        <w:rPr>
          <w:rFonts w:asciiTheme="majorHAnsi" w:hAnsiTheme="majorHAnsi"/>
          <w:bCs/>
          <w:spacing w:val="-1"/>
          <w:szCs w:val="24"/>
        </w:rPr>
        <w:t>Colomb</w:t>
      </w:r>
      <w:proofErr w:type="spellEnd"/>
      <w:r w:rsidR="00DB5B7D" w:rsidRPr="0029278D">
        <w:rPr>
          <w:rFonts w:asciiTheme="majorHAnsi" w:hAnsiTheme="majorHAnsi"/>
          <w:bCs/>
          <w:spacing w:val="-1"/>
          <w:szCs w:val="24"/>
        </w:rPr>
        <w:t>, and</w:t>
      </w:r>
      <w:r w:rsidRPr="0029278D">
        <w:rPr>
          <w:rFonts w:asciiTheme="majorHAnsi" w:hAnsiTheme="majorHAnsi"/>
          <w:bCs/>
          <w:spacing w:val="-1"/>
          <w:szCs w:val="24"/>
        </w:rPr>
        <w:t xml:space="preserve"> </w:t>
      </w:r>
      <w:r w:rsidR="00DB5B7D" w:rsidRPr="0029278D">
        <w:rPr>
          <w:rFonts w:asciiTheme="majorHAnsi" w:hAnsiTheme="majorHAnsi"/>
          <w:bCs/>
          <w:spacing w:val="-1"/>
          <w:szCs w:val="24"/>
        </w:rPr>
        <w:t>Joseph M. Williams</w:t>
      </w:r>
      <w:r w:rsidRPr="0029278D">
        <w:rPr>
          <w:rFonts w:asciiTheme="majorHAnsi" w:hAnsiTheme="majorHAnsi"/>
          <w:bCs/>
          <w:spacing w:val="-1"/>
          <w:szCs w:val="24"/>
        </w:rPr>
        <w:t xml:space="preserve"> </w:t>
      </w:r>
      <w:hyperlink r:id="rId13" w:history="1">
        <w:r w:rsidRPr="0029278D">
          <w:rPr>
            <w:rFonts w:asciiTheme="majorHAnsi" w:hAnsiTheme="majorHAnsi"/>
            <w:bCs/>
            <w:spacing w:val="-1"/>
            <w:szCs w:val="24"/>
          </w:rPr>
          <w:t>.</w:t>
        </w:r>
        <w:proofErr w:type="gramEnd"/>
        <w:r w:rsidRPr="0029278D">
          <w:rPr>
            <w:rFonts w:asciiTheme="majorHAnsi" w:hAnsiTheme="majorHAnsi"/>
            <w:bCs/>
            <w:spacing w:val="-1"/>
            <w:szCs w:val="24"/>
          </w:rPr>
          <w:t xml:space="preserve"> </w:t>
        </w:r>
      </w:hyperlink>
      <w:proofErr w:type="gramStart"/>
      <w:r w:rsidRPr="0029278D">
        <w:rPr>
          <w:rFonts w:asciiTheme="majorHAnsi" w:hAnsiTheme="majorHAnsi"/>
          <w:bCs/>
          <w:i/>
          <w:spacing w:val="-1"/>
          <w:szCs w:val="24"/>
        </w:rPr>
        <w:t>The Craft of Research.</w:t>
      </w:r>
      <w:proofErr w:type="gramEnd"/>
      <w:r w:rsidRPr="0029278D">
        <w:rPr>
          <w:rFonts w:asciiTheme="majorHAnsi" w:hAnsiTheme="majorHAnsi"/>
          <w:bCs/>
          <w:spacing w:val="-1"/>
          <w:szCs w:val="24"/>
        </w:rPr>
        <w:t xml:space="preserve"> 3</w:t>
      </w:r>
      <w:r w:rsidRPr="0029278D">
        <w:rPr>
          <w:rFonts w:asciiTheme="majorHAnsi" w:hAnsiTheme="majorHAnsi"/>
          <w:bCs/>
          <w:spacing w:val="-1"/>
          <w:szCs w:val="24"/>
          <w:vertAlign w:val="superscript"/>
        </w:rPr>
        <w:t>rd</w:t>
      </w:r>
      <w:r w:rsidRPr="0029278D">
        <w:rPr>
          <w:rFonts w:asciiTheme="majorHAnsi" w:hAnsiTheme="majorHAnsi"/>
          <w:bCs/>
          <w:spacing w:val="-1"/>
          <w:szCs w:val="24"/>
        </w:rPr>
        <w:t xml:space="preserve"> </w:t>
      </w:r>
      <w:r w:rsidR="00391CBB" w:rsidRPr="0029278D">
        <w:rPr>
          <w:rFonts w:asciiTheme="majorHAnsi" w:hAnsiTheme="majorHAnsi"/>
          <w:bCs/>
          <w:spacing w:val="-1"/>
          <w:szCs w:val="24"/>
        </w:rPr>
        <w:t>Edition</w:t>
      </w:r>
      <w:r w:rsidRPr="0029278D">
        <w:rPr>
          <w:rFonts w:asciiTheme="majorHAnsi" w:hAnsiTheme="majorHAnsi"/>
          <w:bCs/>
          <w:spacing w:val="-1"/>
          <w:szCs w:val="24"/>
        </w:rPr>
        <w:t>. Chicago: Chicago UP, 2008.</w:t>
      </w:r>
      <w:r w:rsidR="00391CBB" w:rsidRPr="0029278D">
        <w:rPr>
          <w:rFonts w:asciiTheme="majorHAnsi" w:hAnsiTheme="majorHAnsi"/>
          <w:bCs/>
          <w:spacing w:val="-1"/>
          <w:szCs w:val="24"/>
        </w:rPr>
        <w:t xml:space="preserve"> ISBN-13: 978-0226065663</w:t>
      </w:r>
    </w:p>
    <w:p w14:paraId="7A6CCADF" w14:textId="77777777" w:rsidR="00391CBB" w:rsidRPr="0029278D" w:rsidRDefault="00391CBB" w:rsidP="002B7229">
      <w:pPr>
        <w:shd w:val="clear" w:color="auto" w:fill="FFFFFF"/>
        <w:spacing w:after="0" w:line="240" w:lineRule="auto"/>
        <w:ind w:left="720" w:hanging="720"/>
        <w:rPr>
          <w:rFonts w:asciiTheme="majorHAnsi" w:hAnsiTheme="majorHAnsi"/>
          <w:szCs w:val="24"/>
        </w:rPr>
      </w:pPr>
    </w:p>
    <w:p w14:paraId="3AAFD30F" w14:textId="77777777" w:rsidR="00DB5B7D" w:rsidRPr="0029278D" w:rsidRDefault="002D1809" w:rsidP="002D1809">
      <w:pPr>
        <w:widowControl w:val="0"/>
        <w:autoSpaceDE w:val="0"/>
        <w:autoSpaceDN w:val="0"/>
        <w:adjustRightInd w:val="0"/>
        <w:spacing w:after="0" w:line="240" w:lineRule="auto"/>
        <w:rPr>
          <w:rFonts w:asciiTheme="majorHAnsi" w:hAnsiTheme="majorHAnsi" w:cs="Arial"/>
          <w:color w:val="000000"/>
          <w:kern w:val="36"/>
          <w:szCs w:val="24"/>
        </w:rPr>
      </w:pPr>
      <w:r w:rsidRPr="0029278D">
        <w:rPr>
          <w:rFonts w:asciiTheme="majorHAnsi" w:hAnsiTheme="majorHAnsi" w:cs="Arial"/>
          <w:color w:val="000000"/>
          <w:kern w:val="36"/>
          <w:szCs w:val="24"/>
        </w:rPr>
        <w:lastRenderedPageBreak/>
        <w:t>*</w:t>
      </w:r>
      <w:proofErr w:type="spellStart"/>
      <w:r w:rsidR="003B2D59" w:rsidRPr="0029278D">
        <w:rPr>
          <w:rFonts w:asciiTheme="majorHAnsi" w:hAnsiTheme="majorHAnsi" w:cs="Arial"/>
          <w:color w:val="000000"/>
          <w:kern w:val="36"/>
          <w:szCs w:val="24"/>
        </w:rPr>
        <w:t>Harner</w:t>
      </w:r>
      <w:proofErr w:type="spellEnd"/>
      <w:r w:rsidR="003B2D59" w:rsidRPr="0029278D">
        <w:rPr>
          <w:rFonts w:asciiTheme="majorHAnsi" w:hAnsiTheme="majorHAnsi" w:cs="Arial"/>
          <w:color w:val="000000"/>
          <w:kern w:val="36"/>
          <w:szCs w:val="24"/>
        </w:rPr>
        <w:t xml:space="preserve">, James L. </w:t>
      </w:r>
      <w:r w:rsidR="003B2D59" w:rsidRPr="0029278D">
        <w:rPr>
          <w:rFonts w:asciiTheme="majorHAnsi" w:hAnsiTheme="majorHAnsi"/>
          <w:bCs/>
          <w:i/>
          <w:spacing w:val="-1"/>
          <w:szCs w:val="24"/>
        </w:rPr>
        <w:t>Literary Research Guide</w:t>
      </w:r>
      <w:r w:rsidR="00DB5B7D" w:rsidRPr="0029278D">
        <w:rPr>
          <w:rFonts w:asciiTheme="majorHAnsi" w:hAnsiTheme="majorHAnsi" w:cs="Arial"/>
          <w:color w:val="000000"/>
          <w:kern w:val="36"/>
          <w:szCs w:val="24"/>
        </w:rPr>
        <w:t>.</w:t>
      </w:r>
      <w:r w:rsidR="00475DBE" w:rsidRPr="0029278D">
        <w:rPr>
          <w:rFonts w:asciiTheme="majorHAnsi" w:hAnsiTheme="majorHAnsi" w:cs="Arial"/>
          <w:color w:val="000000"/>
          <w:kern w:val="36"/>
          <w:szCs w:val="24"/>
        </w:rPr>
        <w:t xml:space="preserve"> </w:t>
      </w:r>
      <w:proofErr w:type="gramStart"/>
      <w:r w:rsidRPr="0029278D">
        <w:rPr>
          <w:rFonts w:asciiTheme="majorHAnsi" w:hAnsiTheme="majorHAnsi" w:cs="Arial"/>
          <w:color w:val="000000"/>
          <w:kern w:val="36"/>
          <w:szCs w:val="24"/>
        </w:rPr>
        <w:t>6</w:t>
      </w:r>
      <w:r w:rsidR="00475DBE" w:rsidRPr="0029278D">
        <w:rPr>
          <w:rFonts w:asciiTheme="majorHAnsi" w:hAnsiTheme="majorHAnsi" w:cs="Arial"/>
          <w:color w:val="000000"/>
          <w:kern w:val="36"/>
          <w:szCs w:val="24"/>
          <w:vertAlign w:val="superscript"/>
        </w:rPr>
        <w:t>th</w:t>
      </w:r>
      <w:r w:rsidR="00DB5B7D" w:rsidRPr="0029278D">
        <w:rPr>
          <w:rFonts w:asciiTheme="majorHAnsi" w:hAnsiTheme="majorHAnsi" w:cs="Arial"/>
          <w:color w:val="000000"/>
          <w:kern w:val="36"/>
          <w:szCs w:val="24"/>
        </w:rPr>
        <w:t xml:space="preserve"> ed</w:t>
      </w:r>
      <w:r w:rsidR="00475DBE" w:rsidRPr="0029278D">
        <w:rPr>
          <w:rFonts w:asciiTheme="majorHAnsi" w:hAnsiTheme="majorHAnsi" w:cs="Arial"/>
          <w:color w:val="000000"/>
          <w:kern w:val="36"/>
          <w:szCs w:val="24"/>
        </w:rPr>
        <w:t xml:space="preserve">. Modern Lang </w:t>
      </w:r>
      <w:proofErr w:type="spellStart"/>
      <w:r w:rsidR="00475DBE" w:rsidRPr="0029278D">
        <w:rPr>
          <w:rFonts w:asciiTheme="majorHAnsi" w:hAnsiTheme="majorHAnsi" w:cs="Arial"/>
          <w:color w:val="000000"/>
          <w:kern w:val="36"/>
          <w:szCs w:val="24"/>
        </w:rPr>
        <w:t>Assn</w:t>
      </w:r>
      <w:proofErr w:type="spellEnd"/>
      <w:r w:rsidR="00475DBE" w:rsidRPr="0029278D">
        <w:rPr>
          <w:rFonts w:asciiTheme="majorHAnsi" w:hAnsiTheme="majorHAnsi" w:cs="Arial"/>
          <w:color w:val="000000"/>
          <w:kern w:val="36"/>
          <w:szCs w:val="24"/>
        </w:rPr>
        <w:t xml:space="preserve"> of America, 2008.</w:t>
      </w:r>
      <w:proofErr w:type="gramEnd"/>
      <w:r w:rsidR="00475DBE" w:rsidRPr="0029278D">
        <w:rPr>
          <w:rFonts w:asciiTheme="majorHAnsi" w:hAnsiTheme="majorHAnsi" w:cs="Arial"/>
          <w:color w:val="000000"/>
          <w:kern w:val="36"/>
          <w:szCs w:val="24"/>
        </w:rPr>
        <w:t xml:space="preserve">  </w:t>
      </w:r>
    </w:p>
    <w:p w14:paraId="0640BEA5" w14:textId="77777777" w:rsidR="003B2D59" w:rsidRPr="0029278D" w:rsidRDefault="003B2D59" w:rsidP="002D1809">
      <w:pPr>
        <w:widowControl w:val="0"/>
        <w:autoSpaceDE w:val="0"/>
        <w:autoSpaceDN w:val="0"/>
        <w:adjustRightInd w:val="0"/>
        <w:spacing w:after="0" w:line="240" w:lineRule="auto"/>
        <w:rPr>
          <w:rFonts w:asciiTheme="majorHAnsi" w:hAnsiTheme="majorHAnsi" w:cs="Arial"/>
          <w:color w:val="000000"/>
          <w:kern w:val="36"/>
          <w:szCs w:val="24"/>
        </w:rPr>
      </w:pPr>
      <w:r w:rsidRPr="0029278D">
        <w:rPr>
          <w:rFonts w:asciiTheme="majorHAnsi" w:hAnsiTheme="majorHAnsi" w:cs="Arial"/>
          <w:color w:val="000000"/>
          <w:kern w:val="36"/>
          <w:szCs w:val="24"/>
        </w:rPr>
        <w:t>ISBN</w:t>
      </w:r>
      <w:r w:rsidR="002B7229" w:rsidRPr="0029278D">
        <w:rPr>
          <w:rFonts w:asciiTheme="majorHAnsi" w:hAnsiTheme="majorHAnsi" w:cs="Arial"/>
          <w:color w:val="000000"/>
          <w:kern w:val="36"/>
          <w:szCs w:val="24"/>
        </w:rPr>
        <w:t>-13</w:t>
      </w:r>
      <w:r w:rsidRPr="0029278D">
        <w:rPr>
          <w:rFonts w:asciiTheme="majorHAnsi" w:hAnsiTheme="majorHAnsi" w:cs="Arial"/>
          <w:color w:val="000000"/>
          <w:kern w:val="36"/>
          <w:szCs w:val="24"/>
        </w:rPr>
        <w:t>: 978-0-87352-808-5</w:t>
      </w:r>
    </w:p>
    <w:p w14:paraId="7CDE6B65" w14:textId="77777777" w:rsidR="00475DBE" w:rsidRPr="0029278D" w:rsidRDefault="002D1809" w:rsidP="002D1809">
      <w:pPr>
        <w:widowControl w:val="0"/>
        <w:autoSpaceDE w:val="0"/>
        <w:autoSpaceDN w:val="0"/>
        <w:adjustRightInd w:val="0"/>
        <w:spacing w:after="0" w:line="240" w:lineRule="auto"/>
        <w:ind w:left="720" w:hanging="720"/>
        <w:rPr>
          <w:rFonts w:asciiTheme="majorHAnsi" w:hAnsiTheme="majorHAnsi" w:cs="Arial"/>
          <w:color w:val="000000"/>
          <w:kern w:val="36"/>
          <w:szCs w:val="24"/>
        </w:rPr>
      </w:pPr>
      <w:r w:rsidRPr="0029278D">
        <w:rPr>
          <w:rFonts w:asciiTheme="majorHAnsi" w:hAnsiTheme="majorHAnsi" w:cs="Arial"/>
          <w:color w:val="000000"/>
          <w:kern w:val="36"/>
          <w:szCs w:val="24"/>
        </w:rPr>
        <w:t>*</w:t>
      </w:r>
      <w:r w:rsidRPr="0029278D">
        <w:rPr>
          <w:rFonts w:asciiTheme="majorHAnsi" w:hAnsiTheme="majorHAnsi" w:cs="Arial"/>
          <w:i/>
          <w:color w:val="000000"/>
          <w:kern w:val="36"/>
          <w:szCs w:val="24"/>
        </w:rPr>
        <w:t>NB</w:t>
      </w:r>
      <w:r w:rsidRPr="0029278D">
        <w:rPr>
          <w:rFonts w:asciiTheme="majorHAnsi" w:hAnsiTheme="majorHAnsi" w:cs="Arial"/>
          <w:color w:val="000000"/>
          <w:kern w:val="36"/>
          <w:szCs w:val="24"/>
        </w:rPr>
        <w:t>: Don</w:t>
      </w:r>
      <w:r w:rsidR="002203CC">
        <w:rPr>
          <w:rFonts w:asciiTheme="majorHAnsi" w:hAnsiTheme="majorHAnsi" w:cs="Arial"/>
          <w:color w:val="000000"/>
          <w:kern w:val="36"/>
          <w:szCs w:val="24"/>
        </w:rPr>
        <w:t>’t purchase</w:t>
      </w:r>
      <w:r w:rsidRPr="0029278D">
        <w:rPr>
          <w:rFonts w:asciiTheme="majorHAnsi" w:hAnsiTheme="majorHAnsi" w:cs="Arial"/>
          <w:color w:val="000000"/>
          <w:kern w:val="36"/>
          <w:szCs w:val="24"/>
        </w:rPr>
        <w:t xml:space="preserve"> this</w:t>
      </w:r>
      <w:r w:rsidR="002203CC">
        <w:rPr>
          <w:rFonts w:asciiTheme="majorHAnsi" w:hAnsiTheme="majorHAnsi" w:cs="Arial"/>
          <w:color w:val="000000"/>
          <w:kern w:val="36"/>
          <w:szCs w:val="24"/>
        </w:rPr>
        <w:t xml:space="preserve"> work on your own</w:t>
      </w:r>
      <w:r w:rsidRPr="0029278D">
        <w:rPr>
          <w:rFonts w:asciiTheme="majorHAnsi" w:hAnsiTheme="majorHAnsi" w:cs="Arial"/>
          <w:color w:val="000000"/>
          <w:kern w:val="36"/>
          <w:szCs w:val="24"/>
        </w:rPr>
        <w:t xml:space="preserve">; it’s available </w:t>
      </w:r>
      <w:r w:rsidRPr="0029278D">
        <w:rPr>
          <w:rFonts w:asciiTheme="majorHAnsi" w:hAnsiTheme="majorHAnsi" w:cs="Arial"/>
          <w:i/>
          <w:color w:val="000000"/>
          <w:kern w:val="36"/>
          <w:szCs w:val="24"/>
        </w:rPr>
        <w:t xml:space="preserve">en </w:t>
      </w:r>
      <w:proofErr w:type="spellStart"/>
      <w:r w:rsidRPr="0029278D">
        <w:rPr>
          <w:rFonts w:asciiTheme="majorHAnsi" w:hAnsiTheme="majorHAnsi" w:cs="Arial"/>
          <w:i/>
          <w:color w:val="000000"/>
          <w:kern w:val="36"/>
          <w:szCs w:val="24"/>
        </w:rPr>
        <w:t>toto</w:t>
      </w:r>
      <w:proofErr w:type="spellEnd"/>
      <w:r w:rsidRPr="0029278D">
        <w:rPr>
          <w:rFonts w:asciiTheme="majorHAnsi" w:hAnsiTheme="majorHAnsi" w:cs="Arial"/>
          <w:color w:val="000000"/>
          <w:kern w:val="36"/>
          <w:szCs w:val="24"/>
        </w:rPr>
        <w:t xml:space="preserve"> through the WBU Library; look under Literature and Language special materials.</w:t>
      </w:r>
    </w:p>
    <w:p w14:paraId="7BCB0F61" w14:textId="77777777" w:rsidR="002D1809" w:rsidRPr="0029278D" w:rsidRDefault="002D1809" w:rsidP="002D1809">
      <w:pPr>
        <w:widowControl w:val="0"/>
        <w:autoSpaceDE w:val="0"/>
        <w:autoSpaceDN w:val="0"/>
        <w:adjustRightInd w:val="0"/>
        <w:spacing w:after="0" w:line="240" w:lineRule="auto"/>
        <w:ind w:left="720" w:hanging="720"/>
        <w:rPr>
          <w:rFonts w:asciiTheme="majorHAnsi" w:hAnsiTheme="majorHAnsi" w:cs="Arial"/>
          <w:color w:val="000000"/>
          <w:kern w:val="36"/>
          <w:szCs w:val="24"/>
        </w:rPr>
      </w:pPr>
    </w:p>
    <w:p w14:paraId="3819E8A9" w14:textId="77777777" w:rsidR="002D1809" w:rsidRPr="0029278D" w:rsidRDefault="002D1809" w:rsidP="002D1809">
      <w:pPr>
        <w:widowControl w:val="0"/>
        <w:autoSpaceDE w:val="0"/>
        <w:autoSpaceDN w:val="0"/>
        <w:adjustRightInd w:val="0"/>
        <w:spacing w:after="0" w:line="240" w:lineRule="auto"/>
        <w:ind w:left="720" w:hanging="720"/>
        <w:rPr>
          <w:rFonts w:asciiTheme="majorHAnsi" w:hAnsiTheme="majorHAnsi" w:cs="Arial"/>
          <w:color w:val="000000"/>
          <w:kern w:val="36"/>
          <w:szCs w:val="24"/>
        </w:rPr>
      </w:pPr>
      <w:r w:rsidRPr="0029278D">
        <w:rPr>
          <w:rFonts w:asciiTheme="majorHAnsi" w:eastAsia="MS Mincho" w:hAnsiTheme="majorHAnsi" w:cs="Arial"/>
          <w:bCs/>
          <w:color w:val="0E0E0E"/>
          <w:szCs w:val="24"/>
        </w:rPr>
        <w:t xml:space="preserve">Hayot, Eric. </w:t>
      </w:r>
      <w:r w:rsidRPr="0029278D">
        <w:rPr>
          <w:rFonts w:asciiTheme="majorHAnsi" w:eastAsia="MS Mincho" w:hAnsiTheme="majorHAnsi" w:cs="Arial"/>
          <w:bCs/>
          <w:i/>
          <w:color w:val="0E0E0E"/>
          <w:szCs w:val="24"/>
        </w:rPr>
        <w:t>The Elements of Academic Style: Writing for the Humanities</w:t>
      </w:r>
      <w:r w:rsidRPr="0029278D">
        <w:rPr>
          <w:rFonts w:asciiTheme="majorHAnsi" w:eastAsia="MS Mincho" w:hAnsiTheme="majorHAnsi" w:cs="Arial"/>
          <w:bCs/>
          <w:color w:val="0E0E0E"/>
          <w:szCs w:val="24"/>
        </w:rPr>
        <w:t xml:space="preserve">. </w:t>
      </w:r>
      <w:r w:rsidRPr="0029278D">
        <w:rPr>
          <w:rFonts w:asciiTheme="majorHAnsi" w:eastAsia="MS Mincho" w:hAnsiTheme="majorHAnsi" w:cs="Arial"/>
          <w:color w:val="262626"/>
          <w:szCs w:val="24"/>
        </w:rPr>
        <w:t xml:space="preserve">Columbia UP: (August 26) 2014. </w:t>
      </w:r>
      <w:r w:rsidRPr="0029278D">
        <w:rPr>
          <w:rFonts w:asciiTheme="majorHAnsi" w:eastAsia="MS Mincho" w:hAnsiTheme="majorHAnsi" w:cs="Arial"/>
          <w:bCs/>
          <w:color w:val="262626"/>
          <w:szCs w:val="24"/>
        </w:rPr>
        <w:t>ISBN-13:</w:t>
      </w:r>
      <w:r w:rsidRPr="0029278D">
        <w:rPr>
          <w:rFonts w:asciiTheme="majorHAnsi" w:eastAsia="MS Mincho" w:hAnsiTheme="majorHAnsi" w:cs="Arial"/>
          <w:color w:val="262626"/>
          <w:szCs w:val="24"/>
        </w:rPr>
        <w:t xml:space="preserve"> 978-0231168014</w:t>
      </w:r>
    </w:p>
    <w:p w14:paraId="54FF6EF0" w14:textId="77777777" w:rsidR="00810F1E" w:rsidRPr="0029278D" w:rsidRDefault="00810F1E" w:rsidP="002D1809">
      <w:pPr>
        <w:widowControl w:val="0"/>
        <w:autoSpaceDE w:val="0"/>
        <w:autoSpaceDN w:val="0"/>
        <w:adjustRightInd w:val="0"/>
        <w:spacing w:after="0" w:line="240" w:lineRule="auto"/>
        <w:rPr>
          <w:rFonts w:asciiTheme="majorHAnsi" w:hAnsiTheme="majorHAnsi" w:cs="Arial"/>
          <w:color w:val="000000"/>
          <w:kern w:val="36"/>
          <w:szCs w:val="24"/>
        </w:rPr>
      </w:pPr>
    </w:p>
    <w:p w14:paraId="664FDB54" w14:textId="77777777" w:rsidR="00391CBB" w:rsidRPr="0029278D" w:rsidRDefault="00BC1487" w:rsidP="00391CBB">
      <w:pPr>
        <w:widowControl w:val="0"/>
        <w:autoSpaceDE w:val="0"/>
        <w:autoSpaceDN w:val="0"/>
        <w:adjustRightInd w:val="0"/>
        <w:spacing w:after="0" w:line="240" w:lineRule="auto"/>
        <w:rPr>
          <w:rFonts w:asciiTheme="majorHAnsi" w:hAnsiTheme="majorHAnsi"/>
          <w:spacing w:val="-2"/>
          <w:szCs w:val="24"/>
        </w:rPr>
      </w:pPr>
      <w:r w:rsidRPr="0029278D">
        <w:rPr>
          <w:rFonts w:asciiTheme="majorHAnsi" w:hAnsiTheme="majorHAnsi"/>
          <w:b/>
          <w:bCs/>
          <w:spacing w:val="-1"/>
          <w:szCs w:val="24"/>
        </w:rPr>
        <w:t>(Optional)</w:t>
      </w:r>
      <w:r w:rsidR="00391CBB" w:rsidRPr="0029278D">
        <w:rPr>
          <w:rFonts w:asciiTheme="majorHAnsi" w:hAnsiTheme="majorHAnsi"/>
          <w:b/>
          <w:bCs/>
          <w:spacing w:val="-1"/>
          <w:szCs w:val="24"/>
        </w:rPr>
        <w:t>/Additional Materials:</w:t>
      </w:r>
      <w:r w:rsidR="00391CBB" w:rsidRPr="0029278D">
        <w:rPr>
          <w:rFonts w:asciiTheme="majorHAnsi" w:hAnsiTheme="majorHAnsi"/>
          <w:spacing w:val="-1"/>
          <w:szCs w:val="24"/>
        </w:rPr>
        <w:t xml:space="preserve"> Because this is an online class, </w:t>
      </w:r>
      <w:r w:rsidR="00A30974" w:rsidRPr="0029278D">
        <w:rPr>
          <w:rFonts w:asciiTheme="majorHAnsi" w:hAnsiTheme="majorHAnsi"/>
          <w:spacing w:val="-1"/>
          <w:szCs w:val="24"/>
        </w:rPr>
        <w:t>you’ll need</w:t>
      </w:r>
      <w:r w:rsidR="00391CBB" w:rsidRPr="0029278D">
        <w:rPr>
          <w:rFonts w:asciiTheme="majorHAnsi" w:hAnsiTheme="majorHAnsi"/>
          <w:spacing w:val="-1"/>
          <w:szCs w:val="24"/>
        </w:rPr>
        <w:t xml:space="preserve"> access to a reliable</w:t>
      </w:r>
      <w:r w:rsidR="00391CBB" w:rsidRPr="0029278D">
        <w:rPr>
          <w:rFonts w:asciiTheme="majorHAnsi" w:hAnsiTheme="majorHAnsi"/>
          <w:spacing w:val="-2"/>
          <w:szCs w:val="24"/>
        </w:rPr>
        <w:t xml:space="preserve">, updated computer </w:t>
      </w:r>
      <w:r w:rsidR="00E016F9" w:rsidRPr="0029278D">
        <w:rPr>
          <w:rFonts w:asciiTheme="majorHAnsi" w:hAnsiTheme="majorHAnsi"/>
          <w:spacing w:val="-2"/>
          <w:szCs w:val="24"/>
        </w:rPr>
        <w:t>with</w:t>
      </w:r>
      <w:r w:rsidR="00391CBB" w:rsidRPr="0029278D">
        <w:rPr>
          <w:rFonts w:asciiTheme="majorHAnsi" w:hAnsiTheme="majorHAnsi"/>
          <w:spacing w:val="-2"/>
          <w:szCs w:val="24"/>
        </w:rPr>
        <w:t xml:space="preserve"> steady Internet access and a br</w:t>
      </w:r>
      <w:r w:rsidR="00485A21" w:rsidRPr="0029278D">
        <w:rPr>
          <w:rFonts w:asciiTheme="majorHAnsi" w:hAnsiTheme="majorHAnsi"/>
          <w:spacing w:val="-2"/>
          <w:szCs w:val="24"/>
        </w:rPr>
        <w:t>owser compatible with BB</w:t>
      </w:r>
      <w:r w:rsidR="00A30974" w:rsidRPr="0029278D">
        <w:rPr>
          <w:rFonts w:asciiTheme="majorHAnsi" w:hAnsiTheme="majorHAnsi"/>
          <w:spacing w:val="-2"/>
          <w:szCs w:val="24"/>
        </w:rPr>
        <w:t xml:space="preserve">; </w:t>
      </w:r>
      <w:r w:rsidR="001F7D9F" w:rsidRPr="0029278D">
        <w:rPr>
          <w:rFonts w:asciiTheme="majorHAnsi" w:hAnsiTheme="majorHAnsi"/>
          <w:spacing w:val="-2"/>
          <w:szCs w:val="24"/>
        </w:rPr>
        <w:t xml:space="preserve">Firefox is best </w:t>
      </w:r>
      <w:r w:rsidR="008006DA" w:rsidRPr="0029278D">
        <w:rPr>
          <w:rFonts w:asciiTheme="majorHAnsi" w:hAnsiTheme="majorHAnsi"/>
          <w:spacing w:val="-2"/>
          <w:szCs w:val="24"/>
        </w:rPr>
        <w:t xml:space="preserve">per </w:t>
      </w:r>
      <w:r w:rsidR="00A30974" w:rsidRPr="0029278D">
        <w:rPr>
          <w:rFonts w:asciiTheme="majorHAnsi" w:hAnsiTheme="majorHAnsi"/>
          <w:spacing w:val="-2"/>
          <w:szCs w:val="24"/>
        </w:rPr>
        <w:t>WBU’s IT</w:t>
      </w:r>
      <w:r w:rsidR="00391CBB" w:rsidRPr="0029278D">
        <w:rPr>
          <w:rFonts w:asciiTheme="majorHAnsi" w:hAnsiTheme="majorHAnsi"/>
          <w:spacing w:val="-2"/>
          <w:szCs w:val="24"/>
        </w:rPr>
        <w:t xml:space="preserve">. </w:t>
      </w:r>
      <w:r w:rsidR="00A30974" w:rsidRPr="0029278D">
        <w:rPr>
          <w:rFonts w:asciiTheme="majorHAnsi" w:hAnsiTheme="majorHAnsi"/>
          <w:spacing w:val="-2"/>
          <w:szCs w:val="24"/>
        </w:rPr>
        <w:t>You’ll also need access to the</w:t>
      </w:r>
      <w:r w:rsidR="00391CBB" w:rsidRPr="0029278D">
        <w:rPr>
          <w:rFonts w:asciiTheme="majorHAnsi" w:hAnsiTheme="majorHAnsi"/>
          <w:spacing w:val="-2"/>
          <w:szCs w:val="24"/>
        </w:rPr>
        <w:t xml:space="preserve"> 7</w:t>
      </w:r>
      <w:proofErr w:type="spellStart"/>
      <w:r w:rsidR="00391CBB" w:rsidRPr="0029278D">
        <w:rPr>
          <w:rFonts w:asciiTheme="majorHAnsi" w:hAnsiTheme="majorHAnsi"/>
          <w:spacing w:val="-2"/>
          <w:position w:val="4"/>
          <w:szCs w:val="24"/>
        </w:rPr>
        <w:t>th</w:t>
      </w:r>
      <w:proofErr w:type="spellEnd"/>
      <w:r w:rsidR="00391CBB" w:rsidRPr="0029278D">
        <w:rPr>
          <w:rFonts w:asciiTheme="majorHAnsi" w:hAnsiTheme="majorHAnsi"/>
          <w:spacing w:val="-2"/>
          <w:szCs w:val="24"/>
        </w:rPr>
        <w:t xml:space="preserve"> edition of the</w:t>
      </w:r>
      <w:r w:rsidR="00391CBB" w:rsidRPr="0029278D">
        <w:rPr>
          <w:rFonts w:asciiTheme="majorHAnsi" w:hAnsiTheme="majorHAnsi"/>
          <w:bCs/>
          <w:i/>
          <w:spacing w:val="-1"/>
          <w:szCs w:val="24"/>
        </w:rPr>
        <w:t xml:space="preserve"> MLA Handbook</w:t>
      </w:r>
      <w:r w:rsidR="00391CBB" w:rsidRPr="0029278D">
        <w:rPr>
          <w:rFonts w:asciiTheme="majorHAnsi" w:hAnsiTheme="majorHAnsi"/>
          <w:i/>
          <w:iCs/>
          <w:spacing w:val="-2"/>
          <w:szCs w:val="24"/>
        </w:rPr>
        <w:t xml:space="preserve">. </w:t>
      </w:r>
      <w:r w:rsidR="00391CBB" w:rsidRPr="0029278D">
        <w:rPr>
          <w:rFonts w:asciiTheme="majorHAnsi" w:hAnsiTheme="majorHAnsi"/>
          <w:iCs/>
          <w:spacing w:val="-2"/>
          <w:szCs w:val="24"/>
        </w:rPr>
        <w:t xml:space="preserve">These online sites also </w:t>
      </w:r>
      <w:r w:rsidR="00E46568" w:rsidRPr="0029278D">
        <w:rPr>
          <w:rFonts w:asciiTheme="majorHAnsi" w:hAnsiTheme="majorHAnsi"/>
          <w:iCs/>
          <w:spacing w:val="-2"/>
          <w:szCs w:val="24"/>
        </w:rPr>
        <w:t xml:space="preserve">may </w:t>
      </w:r>
      <w:r w:rsidR="00A30974" w:rsidRPr="0029278D">
        <w:rPr>
          <w:rFonts w:asciiTheme="majorHAnsi" w:hAnsiTheme="majorHAnsi"/>
          <w:iCs/>
          <w:spacing w:val="-2"/>
          <w:szCs w:val="24"/>
        </w:rPr>
        <w:t>help you</w:t>
      </w:r>
      <w:r w:rsidR="00391CBB" w:rsidRPr="0029278D">
        <w:rPr>
          <w:rFonts w:asciiTheme="majorHAnsi" w:hAnsiTheme="majorHAnsi"/>
          <w:spacing w:val="-2"/>
          <w:szCs w:val="24"/>
        </w:rPr>
        <w:t xml:space="preserve">: </w:t>
      </w:r>
      <w:r w:rsidR="00391CBB" w:rsidRPr="0029278D">
        <w:rPr>
          <w:rFonts w:asciiTheme="majorHAnsi" w:hAnsiTheme="majorHAnsi"/>
          <w:bCs/>
          <w:i/>
          <w:spacing w:val="-1"/>
          <w:szCs w:val="24"/>
        </w:rPr>
        <w:t>Noodle Tools</w:t>
      </w:r>
      <w:r w:rsidR="00391CBB" w:rsidRPr="0029278D">
        <w:rPr>
          <w:rFonts w:asciiTheme="majorHAnsi" w:hAnsiTheme="majorHAnsi"/>
          <w:spacing w:val="-2"/>
          <w:szCs w:val="24"/>
        </w:rPr>
        <w:t xml:space="preserve">, </w:t>
      </w:r>
      <w:proofErr w:type="spellStart"/>
      <w:r w:rsidR="00A30974" w:rsidRPr="0029278D">
        <w:rPr>
          <w:rFonts w:asciiTheme="majorHAnsi" w:hAnsiTheme="majorHAnsi"/>
          <w:i/>
          <w:spacing w:val="-2"/>
          <w:szCs w:val="24"/>
        </w:rPr>
        <w:t>EasyBib</w:t>
      </w:r>
      <w:proofErr w:type="spellEnd"/>
      <w:r w:rsidR="00A30974" w:rsidRPr="0029278D">
        <w:rPr>
          <w:rFonts w:asciiTheme="majorHAnsi" w:hAnsiTheme="majorHAnsi"/>
          <w:spacing w:val="-2"/>
          <w:szCs w:val="24"/>
        </w:rPr>
        <w:t xml:space="preserve">, </w:t>
      </w:r>
      <w:proofErr w:type="spellStart"/>
      <w:r w:rsidR="00391CBB" w:rsidRPr="0029278D">
        <w:rPr>
          <w:rFonts w:asciiTheme="majorHAnsi" w:hAnsiTheme="majorHAnsi"/>
          <w:i/>
          <w:spacing w:val="-2"/>
          <w:szCs w:val="24"/>
        </w:rPr>
        <w:t>Zotero</w:t>
      </w:r>
      <w:proofErr w:type="spellEnd"/>
      <w:r w:rsidR="00391CBB" w:rsidRPr="0029278D">
        <w:rPr>
          <w:rFonts w:asciiTheme="majorHAnsi" w:hAnsiTheme="majorHAnsi"/>
          <w:spacing w:val="-2"/>
          <w:szCs w:val="24"/>
        </w:rPr>
        <w:t xml:space="preserve">, and the </w:t>
      </w:r>
      <w:r w:rsidR="00391CBB" w:rsidRPr="0029278D">
        <w:rPr>
          <w:rFonts w:asciiTheme="majorHAnsi" w:hAnsiTheme="majorHAnsi"/>
          <w:i/>
          <w:spacing w:val="-2"/>
          <w:szCs w:val="24"/>
        </w:rPr>
        <w:t>OWL at Purdue</w:t>
      </w:r>
      <w:r w:rsidR="00391CBB" w:rsidRPr="0029278D">
        <w:rPr>
          <w:rFonts w:asciiTheme="majorHAnsi" w:hAnsiTheme="majorHAnsi"/>
          <w:spacing w:val="-2"/>
          <w:szCs w:val="24"/>
        </w:rPr>
        <w:t xml:space="preserve">. </w:t>
      </w:r>
      <w:r w:rsidR="00DB5B7D" w:rsidRPr="0029278D">
        <w:rPr>
          <w:rFonts w:asciiTheme="majorHAnsi" w:hAnsiTheme="majorHAnsi"/>
          <w:spacing w:val="-2"/>
          <w:szCs w:val="24"/>
        </w:rPr>
        <w:t xml:space="preserve">From time to time </w:t>
      </w:r>
      <w:r w:rsidR="00475DBE" w:rsidRPr="0029278D">
        <w:rPr>
          <w:rFonts w:asciiTheme="majorHAnsi" w:hAnsiTheme="majorHAnsi"/>
          <w:spacing w:val="-2"/>
          <w:szCs w:val="24"/>
        </w:rPr>
        <w:t>I’ll post some other boo</w:t>
      </w:r>
      <w:r w:rsidR="00E46568" w:rsidRPr="0029278D">
        <w:rPr>
          <w:rFonts w:asciiTheme="majorHAnsi" w:hAnsiTheme="majorHAnsi"/>
          <w:spacing w:val="-2"/>
          <w:szCs w:val="24"/>
        </w:rPr>
        <w:t xml:space="preserve">ks </w:t>
      </w:r>
      <w:r w:rsidR="00897EBB" w:rsidRPr="0029278D">
        <w:rPr>
          <w:rFonts w:asciiTheme="majorHAnsi" w:hAnsiTheme="majorHAnsi"/>
          <w:spacing w:val="-2"/>
          <w:szCs w:val="24"/>
        </w:rPr>
        <w:t xml:space="preserve">on Blackboard (BB) </w:t>
      </w:r>
      <w:r w:rsidR="00E46568" w:rsidRPr="0029278D">
        <w:rPr>
          <w:rFonts w:asciiTheme="majorHAnsi" w:hAnsiTheme="majorHAnsi"/>
          <w:spacing w:val="-2"/>
          <w:szCs w:val="24"/>
        </w:rPr>
        <w:t>I recommend for</w:t>
      </w:r>
      <w:r w:rsidR="00475DBE" w:rsidRPr="0029278D">
        <w:rPr>
          <w:rFonts w:asciiTheme="majorHAnsi" w:hAnsiTheme="majorHAnsi"/>
          <w:spacing w:val="-2"/>
          <w:szCs w:val="24"/>
        </w:rPr>
        <w:t xml:space="preserve"> </w:t>
      </w:r>
      <w:r w:rsidR="00E46568" w:rsidRPr="0029278D">
        <w:rPr>
          <w:rFonts w:asciiTheme="majorHAnsi" w:hAnsiTheme="majorHAnsi"/>
          <w:spacing w:val="-2"/>
          <w:szCs w:val="24"/>
        </w:rPr>
        <w:t xml:space="preserve">your success as a student, a </w:t>
      </w:r>
      <w:r w:rsidR="00475DBE" w:rsidRPr="0029278D">
        <w:rPr>
          <w:rFonts w:asciiTheme="majorHAnsi" w:hAnsiTheme="majorHAnsi"/>
          <w:spacing w:val="-2"/>
          <w:szCs w:val="24"/>
        </w:rPr>
        <w:t>writer</w:t>
      </w:r>
      <w:r w:rsidR="00BB606D" w:rsidRPr="0029278D">
        <w:rPr>
          <w:rFonts w:asciiTheme="majorHAnsi" w:hAnsiTheme="majorHAnsi"/>
          <w:spacing w:val="-2"/>
          <w:szCs w:val="24"/>
        </w:rPr>
        <w:t>,</w:t>
      </w:r>
      <w:r w:rsidR="00475DBE" w:rsidRPr="0029278D">
        <w:rPr>
          <w:rFonts w:asciiTheme="majorHAnsi" w:hAnsiTheme="majorHAnsi"/>
          <w:spacing w:val="-2"/>
          <w:szCs w:val="24"/>
        </w:rPr>
        <w:t xml:space="preserve"> and </w:t>
      </w:r>
      <w:r w:rsidR="00BB606D" w:rsidRPr="0029278D">
        <w:rPr>
          <w:rFonts w:asciiTheme="majorHAnsi" w:hAnsiTheme="majorHAnsi"/>
          <w:spacing w:val="-2"/>
          <w:szCs w:val="24"/>
        </w:rPr>
        <w:t xml:space="preserve">an </w:t>
      </w:r>
      <w:r w:rsidR="00475DBE" w:rsidRPr="0029278D">
        <w:rPr>
          <w:rFonts w:asciiTheme="majorHAnsi" w:hAnsiTheme="majorHAnsi"/>
          <w:spacing w:val="-2"/>
          <w:szCs w:val="24"/>
        </w:rPr>
        <w:t>educator.</w:t>
      </w:r>
    </w:p>
    <w:p w14:paraId="209E262B" w14:textId="77777777" w:rsidR="00810F1E" w:rsidRPr="0029278D" w:rsidRDefault="00810F1E" w:rsidP="00391CBB">
      <w:pPr>
        <w:widowControl w:val="0"/>
        <w:autoSpaceDE w:val="0"/>
        <w:autoSpaceDN w:val="0"/>
        <w:adjustRightInd w:val="0"/>
        <w:spacing w:after="0" w:line="240" w:lineRule="auto"/>
        <w:rPr>
          <w:rFonts w:asciiTheme="majorHAnsi" w:hAnsiTheme="majorHAnsi"/>
          <w:szCs w:val="24"/>
        </w:rPr>
      </w:pPr>
    </w:p>
    <w:p w14:paraId="6E2B14BD" w14:textId="77777777" w:rsidR="00391CBB" w:rsidRPr="0029278D" w:rsidRDefault="00391CBB" w:rsidP="00810F1E">
      <w:pPr>
        <w:autoSpaceDE w:val="0"/>
        <w:autoSpaceDN w:val="0"/>
        <w:adjustRightInd w:val="0"/>
        <w:spacing w:after="0" w:line="240" w:lineRule="auto"/>
        <w:rPr>
          <w:rFonts w:asciiTheme="majorHAnsi" w:hAnsiTheme="majorHAnsi"/>
          <w:spacing w:val="-2"/>
          <w:szCs w:val="24"/>
        </w:rPr>
      </w:pPr>
      <w:r w:rsidRPr="0029278D">
        <w:rPr>
          <w:rFonts w:asciiTheme="majorHAnsi" w:hAnsiTheme="majorHAnsi" w:cs="Arial"/>
          <w:b/>
          <w:szCs w:val="24"/>
        </w:rPr>
        <w:t>Course Outcome Competencies</w:t>
      </w:r>
      <w:r w:rsidRPr="0029278D">
        <w:rPr>
          <w:rFonts w:asciiTheme="majorHAnsi" w:hAnsiTheme="majorHAnsi"/>
          <w:spacing w:val="-2"/>
          <w:szCs w:val="24"/>
        </w:rPr>
        <w:t xml:space="preserve">: </w:t>
      </w:r>
      <w:r w:rsidR="00DB5B7D" w:rsidRPr="0029278D">
        <w:rPr>
          <w:rFonts w:asciiTheme="majorHAnsi" w:hAnsiTheme="majorHAnsi"/>
          <w:spacing w:val="-2"/>
          <w:szCs w:val="24"/>
        </w:rPr>
        <w:t>“</w:t>
      </w:r>
      <w:r w:rsidRPr="0029278D">
        <w:rPr>
          <w:rFonts w:asciiTheme="majorHAnsi" w:hAnsiTheme="majorHAnsi"/>
          <w:spacing w:val="-2"/>
          <w:szCs w:val="24"/>
        </w:rPr>
        <w:t xml:space="preserve">Upon the conclusion of this course, students actively engaged in learning will be able to (1) express understanding of the traditional principles and procedures of bibliographic research; (2) </w:t>
      </w:r>
      <w:proofErr w:type="gramStart"/>
      <w:r w:rsidRPr="0029278D">
        <w:rPr>
          <w:rFonts w:asciiTheme="majorHAnsi" w:hAnsiTheme="majorHAnsi"/>
          <w:spacing w:val="-2"/>
          <w:szCs w:val="24"/>
        </w:rPr>
        <w:t>demonstrate</w:t>
      </w:r>
      <w:proofErr w:type="gramEnd"/>
      <w:r w:rsidRPr="0029278D">
        <w:rPr>
          <w:rFonts w:asciiTheme="majorHAnsi" w:hAnsiTheme="majorHAnsi"/>
          <w:spacing w:val="-2"/>
          <w:szCs w:val="24"/>
        </w:rPr>
        <w:t xml:space="preserve"> research methods and skills in English studies by working with various databases and library resources to access, assess, and synthesize significant primary and secondary sources; (3) </w:t>
      </w:r>
      <w:proofErr w:type="gramStart"/>
      <w:r w:rsidRPr="0029278D">
        <w:rPr>
          <w:rFonts w:asciiTheme="majorHAnsi" w:hAnsiTheme="majorHAnsi"/>
          <w:spacing w:val="-2"/>
          <w:szCs w:val="24"/>
        </w:rPr>
        <w:t>formulate</w:t>
      </w:r>
      <w:proofErr w:type="gramEnd"/>
      <w:r w:rsidRPr="0029278D">
        <w:rPr>
          <w:rFonts w:asciiTheme="majorHAnsi" w:hAnsiTheme="majorHAnsi"/>
          <w:spacing w:val="-2"/>
          <w:szCs w:val="24"/>
        </w:rPr>
        <w:t xml:space="preserve"> workable literary research questions to create and sustain arguments based on readings and research; (4) </w:t>
      </w:r>
      <w:proofErr w:type="gramStart"/>
      <w:r w:rsidRPr="0029278D">
        <w:rPr>
          <w:rFonts w:asciiTheme="majorHAnsi" w:hAnsiTheme="majorHAnsi"/>
          <w:spacing w:val="-2"/>
          <w:szCs w:val="24"/>
        </w:rPr>
        <w:t>prepare</w:t>
      </w:r>
      <w:proofErr w:type="gramEnd"/>
      <w:r w:rsidRPr="0029278D">
        <w:rPr>
          <w:rFonts w:asciiTheme="majorHAnsi" w:hAnsiTheme="majorHAnsi"/>
          <w:spacing w:val="-2"/>
          <w:szCs w:val="24"/>
        </w:rPr>
        <w:t xml:space="preserve"> and write graduate-level research papers which employ scholarly or academic research and demonstrate a mastery of standard written English as well as stylistic maturity; </w:t>
      </w:r>
      <w:proofErr w:type="gramStart"/>
      <w:r w:rsidRPr="0029278D">
        <w:rPr>
          <w:rFonts w:asciiTheme="majorHAnsi" w:hAnsiTheme="majorHAnsi"/>
          <w:spacing w:val="-2"/>
          <w:szCs w:val="24"/>
        </w:rPr>
        <w:t>and</w:t>
      </w:r>
      <w:proofErr w:type="gramEnd"/>
      <w:r w:rsidRPr="0029278D">
        <w:rPr>
          <w:rFonts w:asciiTheme="majorHAnsi" w:hAnsiTheme="majorHAnsi"/>
          <w:spacing w:val="-2"/>
          <w:szCs w:val="24"/>
        </w:rPr>
        <w:t xml:space="preserve"> (5) understand and correctly use MLA Style in </w:t>
      </w:r>
      <w:r w:rsidR="00E016F9" w:rsidRPr="0029278D">
        <w:rPr>
          <w:rFonts w:asciiTheme="majorHAnsi" w:hAnsiTheme="majorHAnsi"/>
          <w:spacing w:val="-2"/>
          <w:szCs w:val="24"/>
        </w:rPr>
        <w:t>composed materials</w:t>
      </w:r>
      <w:r w:rsidRPr="0029278D">
        <w:rPr>
          <w:rFonts w:asciiTheme="majorHAnsi" w:hAnsiTheme="majorHAnsi"/>
          <w:spacing w:val="-2"/>
          <w:szCs w:val="24"/>
        </w:rPr>
        <w:t xml:space="preserve">, and demonstrate awareness of other bibliographic styles, standards, and guidelines common to the Humanities. </w:t>
      </w:r>
      <w:r w:rsidR="005F6520" w:rsidRPr="0029278D">
        <w:rPr>
          <w:rFonts w:asciiTheme="majorHAnsi" w:hAnsiTheme="majorHAnsi"/>
          <w:spacing w:val="-2"/>
          <w:szCs w:val="24"/>
        </w:rPr>
        <w:t>(</w:t>
      </w:r>
      <w:r w:rsidRPr="0029278D">
        <w:rPr>
          <w:rFonts w:asciiTheme="majorHAnsi" w:hAnsiTheme="majorHAnsi"/>
          <w:spacing w:val="-2"/>
          <w:szCs w:val="24"/>
        </w:rPr>
        <w:t xml:space="preserve">The more </w:t>
      </w:r>
      <w:r w:rsidR="005F6520" w:rsidRPr="0029278D">
        <w:rPr>
          <w:rFonts w:asciiTheme="majorHAnsi" w:hAnsiTheme="majorHAnsi"/>
          <w:spacing w:val="-2"/>
          <w:szCs w:val="24"/>
        </w:rPr>
        <w:t>you put</w:t>
      </w:r>
      <w:r w:rsidRPr="0029278D">
        <w:rPr>
          <w:rFonts w:asciiTheme="majorHAnsi" w:hAnsiTheme="majorHAnsi"/>
          <w:spacing w:val="-2"/>
          <w:szCs w:val="24"/>
        </w:rPr>
        <w:t xml:space="preserve"> into the course, the higher </w:t>
      </w:r>
      <w:r w:rsidR="005F6520" w:rsidRPr="0029278D">
        <w:rPr>
          <w:rFonts w:asciiTheme="majorHAnsi" w:hAnsiTheme="majorHAnsi"/>
          <w:spacing w:val="-2"/>
          <w:szCs w:val="24"/>
        </w:rPr>
        <w:t>your</w:t>
      </w:r>
      <w:r w:rsidRPr="0029278D">
        <w:rPr>
          <w:rFonts w:asciiTheme="majorHAnsi" w:hAnsiTheme="majorHAnsi"/>
          <w:spacing w:val="-2"/>
          <w:szCs w:val="24"/>
        </w:rPr>
        <w:t xml:space="preserve"> outcome competencies will be.</w:t>
      </w:r>
      <w:r w:rsidR="00991205" w:rsidRPr="0029278D">
        <w:rPr>
          <w:rFonts w:asciiTheme="majorHAnsi" w:hAnsiTheme="majorHAnsi"/>
          <w:spacing w:val="-2"/>
          <w:szCs w:val="24"/>
        </w:rPr>
        <w:t>)</w:t>
      </w:r>
      <w:r w:rsidR="00DB5B7D" w:rsidRPr="0029278D">
        <w:rPr>
          <w:rFonts w:asciiTheme="majorHAnsi" w:hAnsiTheme="majorHAnsi"/>
          <w:spacing w:val="-2"/>
          <w:szCs w:val="24"/>
        </w:rPr>
        <w:t>"</w:t>
      </w:r>
      <w:r w:rsidR="00D672EC" w:rsidRPr="0029278D">
        <w:rPr>
          <w:rFonts w:asciiTheme="majorHAnsi" w:hAnsiTheme="majorHAnsi"/>
          <w:spacing w:val="-2"/>
          <w:szCs w:val="24"/>
        </w:rPr>
        <w:t xml:space="preserve"> </w:t>
      </w:r>
      <w:r w:rsidR="00D672EC" w:rsidRPr="0029278D">
        <w:rPr>
          <w:rFonts w:asciiTheme="majorHAnsi" w:hAnsiTheme="majorHAnsi"/>
          <w:spacing w:val="-1"/>
          <w:szCs w:val="24"/>
        </w:rPr>
        <w:t>(Boilerplate)</w:t>
      </w:r>
    </w:p>
    <w:p w14:paraId="05C77DB1" w14:textId="77777777" w:rsidR="00810F1E" w:rsidRPr="0029278D" w:rsidRDefault="00810F1E" w:rsidP="00810F1E">
      <w:pPr>
        <w:autoSpaceDE w:val="0"/>
        <w:autoSpaceDN w:val="0"/>
        <w:adjustRightInd w:val="0"/>
        <w:spacing w:after="0" w:line="240" w:lineRule="auto"/>
        <w:rPr>
          <w:rFonts w:asciiTheme="majorHAnsi" w:hAnsiTheme="majorHAnsi" w:cs="TimesNewRomanPSMT-Identity-H"/>
          <w:szCs w:val="24"/>
        </w:rPr>
      </w:pPr>
    </w:p>
    <w:p w14:paraId="512D997C" w14:textId="0BB01993" w:rsidR="00CF44D8" w:rsidRPr="0029278D" w:rsidRDefault="00391CBB" w:rsidP="00810F1E">
      <w:pPr>
        <w:pStyle w:val="Default"/>
        <w:rPr>
          <w:rFonts w:asciiTheme="majorHAnsi" w:hAnsiTheme="majorHAnsi"/>
        </w:rPr>
      </w:pPr>
      <w:r w:rsidRPr="0029278D">
        <w:rPr>
          <w:rFonts w:asciiTheme="majorHAnsi" w:hAnsiTheme="majorHAnsi"/>
          <w:b/>
          <w:bCs/>
        </w:rPr>
        <w:t>Attendance Requirements</w:t>
      </w:r>
      <w:r w:rsidRPr="0029278D">
        <w:rPr>
          <w:rFonts w:asciiTheme="majorHAnsi" w:hAnsiTheme="majorHAnsi"/>
        </w:rPr>
        <w:t xml:space="preserve">:  This Virtual Campus online course </w:t>
      </w:r>
      <w:r w:rsidR="005F6520" w:rsidRPr="0029278D">
        <w:rPr>
          <w:rFonts w:asciiTheme="majorHAnsi" w:hAnsiTheme="majorHAnsi"/>
        </w:rPr>
        <w:t>proceeds via a building-block approach to learning,</w:t>
      </w:r>
      <w:r w:rsidRPr="0029278D">
        <w:rPr>
          <w:rFonts w:asciiTheme="majorHAnsi" w:hAnsiTheme="majorHAnsi"/>
        </w:rPr>
        <w:t xml:space="preserve"> with weekly “module</w:t>
      </w:r>
      <w:r w:rsidR="005F6520" w:rsidRPr="0029278D">
        <w:rPr>
          <w:rFonts w:asciiTheme="majorHAnsi" w:hAnsiTheme="majorHAnsi"/>
        </w:rPr>
        <w:t>s</w:t>
      </w:r>
      <w:r w:rsidR="00897EBB" w:rsidRPr="0029278D">
        <w:rPr>
          <w:rFonts w:asciiTheme="majorHAnsi" w:hAnsiTheme="majorHAnsi"/>
        </w:rPr>
        <w:t>” that run from Monday to the following Sunday.</w:t>
      </w:r>
      <w:r w:rsidRPr="0029278D">
        <w:rPr>
          <w:rFonts w:asciiTheme="majorHAnsi" w:hAnsiTheme="majorHAnsi"/>
        </w:rPr>
        <w:t xml:space="preserve"> </w:t>
      </w:r>
      <w:r w:rsidR="00897EBB" w:rsidRPr="0029278D">
        <w:rPr>
          <w:rFonts w:asciiTheme="majorHAnsi" w:hAnsiTheme="majorHAnsi"/>
        </w:rPr>
        <w:t>M</w:t>
      </w:r>
      <w:r w:rsidR="00FB216D" w:rsidRPr="0029278D">
        <w:rPr>
          <w:rFonts w:asciiTheme="majorHAnsi" w:hAnsiTheme="majorHAnsi"/>
        </w:rPr>
        <w:t xml:space="preserve">aterials for </w:t>
      </w:r>
      <w:r w:rsidR="00897EBB" w:rsidRPr="0029278D">
        <w:rPr>
          <w:rFonts w:asciiTheme="majorHAnsi" w:hAnsiTheme="majorHAnsi"/>
        </w:rPr>
        <w:t>accomplishing the</w:t>
      </w:r>
      <w:r w:rsidRPr="0029278D">
        <w:rPr>
          <w:rFonts w:asciiTheme="majorHAnsi" w:hAnsiTheme="majorHAnsi"/>
        </w:rPr>
        <w:t xml:space="preserve"> assignments, </w:t>
      </w:r>
      <w:r w:rsidR="00C67994" w:rsidRPr="0029278D">
        <w:rPr>
          <w:rFonts w:asciiTheme="majorHAnsi" w:hAnsiTheme="majorHAnsi"/>
        </w:rPr>
        <w:t xml:space="preserve">plus other discussion </w:t>
      </w:r>
      <w:r w:rsidR="00897EBB" w:rsidRPr="0029278D">
        <w:rPr>
          <w:rFonts w:asciiTheme="majorHAnsi" w:hAnsiTheme="majorHAnsi"/>
        </w:rPr>
        <w:t xml:space="preserve">and background </w:t>
      </w:r>
      <w:r w:rsidR="00C67994" w:rsidRPr="0029278D">
        <w:rPr>
          <w:rFonts w:asciiTheme="majorHAnsi" w:hAnsiTheme="majorHAnsi"/>
        </w:rPr>
        <w:t>items,</w:t>
      </w:r>
      <w:r w:rsidRPr="0029278D">
        <w:rPr>
          <w:rFonts w:asciiTheme="majorHAnsi" w:hAnsiTheme="majorHAnsi"/>
        </w:rPr>
        <w:t xml:space="preserve"> </w:t>
      </w:r>
      <w:r w:rsidR="00897EBB" w:rsidRPr="0029278D">
        <w:rPr>
          <w:rFonts w:asciiTheme="majorHAnsi" w:hAnsiTheme="majorHAnsi"/>
        </w:rPr>
        <w:t>are</w:t>
      </w:r>
      <w:r w:rsidRPr="0029278D">
        <w:rPr>
          <w:rFonts w:asciiTheme="majorHAnsi" w:hAnsiTheme="majorHAnsi"/>
        </w:rPr>
        <w:t xml:space="preserve"> </w:t>
      </w:r>
      <w:r w:rsidR="00FB216D" w:rsidRPr="0029278D">
        <w:rPr>
          <w:rFonts w:asciiTheme="majorHAnsi" w:hAnsiTheme="majorHAnsi"/>
        </w:rPr>
        <w:t xml:space="preserve">under “Content” on </w:t>
      </w:r>
      <w:r w:rsidR="005F6520" w:rsidRPr="0029278D">
        <w:rPr>
          <w:rFonts w:asciiTheme="majorHAnsi" w:hAnsiTheme="majorHAnsi"/>
        </w:rPr>
        <w:t>BB</w:t>
      </w:r>
      <w:r w:rsidR="00897EBB" w:rsidRPr="0029278D">
        <w:rPr>
          <w:rFonts w:asciiTheme="majorHAnsi" w:hAnsiTheme="majorHAnsi"/>
        </w:rPr>
        <w:t>.</w:t>
      </w:r>
      <w:r w:rsidR="00FB216D" w:rsidRPr="0029278D">
        <w:rPr>
          <w:rFonts w:asciiTheme="majorHAnsi" w:hAnsiTheme="majorHAnsi"/>
        </w:rPr>
        <w:t xml:space="preserve"> </w:t>
      </w:r>
      <w:r w:rsidR="00897EBB" w:rsidRPr="0029278D">
        <w:rPr>
          <w:rFonts w:asciiTheme="majorHAnsi" w:hAnsiTheme="majorHAnsi"/>
        </w:rPr>
        <w:t xml:space="preserve">Assignments are usually </w:t>
      </w:r>
      <w:r w:rsidRPr="0029278D">
        <w:rPr>
          <w:rFonts w:asciiTheme="majorHAnsi" w:hAnsiTheme="majorHAnsi"/>
        </w:rPr>
        <w:t xml:space="preserve">due </w:t>
      </w:r>
      <w:r w:rsidR="00897EBB" w:rsidRPr="0029278D">
        <w:rPr>
          <w:rFonts w:asciiTheme="majorHAnsi" w:hAnsiTheme="majorHAnsi"/>
        </w:rPr>
        <w:t>each</w:t>
      </w:r>
      <w:r w:rsidR="00A46B01" w:rsidRPr="0029278D">
        <w:rPr>
          <w:rFonts w:asciiTheme="majorHAnsi" w:hAnsiTheme="majorHAnsi"/>
        </w:rPr>
        <w:t xml:space="preserve"> week</w:t>
      </w:r>
      <w:r w:rsidR="00897EBB" w:rsidRPr="0029278D">
        <w:rPr>
          <w:rFonts w:asciiTheme="majorHAnsi" w:hAnsiTheme="majorHAnsi"/>
        </w:rPr>
        <w:t xml:space="preserve"> on Thursd</w:t>
      </w:r>
      <w:r w:rsidR="00792186">
        <w:rPr>
          <w:rFonts w:asciiTheme="majorHAnsi" w:hAnsiTheme="majorHAnsi"/>
        </w:rPr>
        <w:t>ays and Sundays (so that you can</w:t>
      </w:r>
      <w:r w:rsidR="00897EBB" w:rsidRPr="0029278D">
        <w:rPr>
          <w:rFonts w:asciiTheme="majorHAnsi" w:hAnsiTheme="majorHAnsi"/>
        </w:rPr>
        <w:t xml:space="preserve"> take advantage of the weekend</w:t>
      </w:r>
      <w:r w:rsidRPr="0029278D">
        <w:rPr>
          <w:rFonts w:asciiTheme="majorHAnsi" w:hAnsiTheme="majorHAnsi"/>
        </w:rPr>
        <w:t xml:space="preserve">).  </w:t>
      </w:r>
    </w:p>
    <w:p w14:paraId="5D660E00" w14:textId="77777777" w:rsidR="00391CBB" w:rsidRPr="0029278D" w:rsidRDefault="00CF44D8" w:rsidP="00D672EC">
      <w:pPr>
        <w:pStyle w:val="Default"/>
        <w:rPr>
          <w:rFonts w:asciiTheme="majorHAnsi" w:hAnsiTheme="majorHAnsi"/>
        </w:rPr>
      </w:pPr>
      <w:r w:rsidRPr="0029278D">
        <w:rPr>
          <w:rFonts w:asciiTheme="majorHAnsi" w:hAnsiTheme="majorHAnsi"/>
        </w:rPr>
        <w:tab/>
      </w:r>
      <w:r w:rsidR="00897EBB" w:rsidRPr="0029278D">
        <w:rPr>
          <w:rFonts w:asciiTheme="majorHAnsi" w:hAnsiTheme="majorHAnsi"/>
        </w:rPr>
        <w:t>Virtual Campus students</w:t>
      </w:r>
      <w:r w:rsidR="00FB216D" w:rsidRPr="0029278D">
        <w:rPr>
          <w:rFonts w:asciiTheme="majorHAnsi" w:hAnsiTheme="majorHAnsi"/>
        </w:rPr>
        <w:t xml:space="preserve"> “attend</w:t>
      </w:r>
      <w:r w:rsidR="00391CBB" w:rsidRPr="0029278D">
        <w:rPr>
          <w:rFonts w:asciiTheme="majorHAnsi" w:hAnsiTheme="majorHAnsi"/>
        </w:rPr>
        <w:t xml:space="preserve">” </w:t>
      </w:r>
      <w:r w:rsidR="00FB216D" w:rsidRPr="0029278D">
        <w:rPr>
          <w:rFonts w:asciiTheme="majorHAnsi" w:hAnsiTheme="majorHAnsi"/>
        </w:rPr>
        <w:t>class by</w:t>
      </w:r>
      <w:r w:rsidR="00391CBB" w:rsidRPr="0029278D">
        <w:rPr>
          <w:rFonts w:asciiTheme="majorHAnsi" w:hAnsiTheme="majorHAnsi"/>
        </w:rPr>
        <w:t xml:space="preserve"> checking in with the course via B</w:t>
      </w:r>
      <w:r w:rsidR="004E16D5" w:rsidRPr="0029278D">
        <w:rPr>
          <w:rFonts w:asciiTheme="majorHAnsi" w:hAnsiTheme="majorHAnsi"/>
        </w:rPr>
        <w:t>B</w:t>
      </w:r>
      <w:r w:rsidR="00391CBB" w:rsidRPr="0029278D">
        <w:rPr>
          <w:rFonts w:asciiTheme="majorHAnsi" w:hAnsiTheme="majorHAnsi"/>
        </w:rPr>
        <w:t xml:space="preserve"> once </w:t>
      </w:r>
      <w:r w:rsidR="002722DA" w:rsidRPr="0029278D">
        <w:rPr>
          <w:rFonts w:asciiTheme="majorHAnsi" w:hAnsiTheme="majorHAnsi"/>
        </w:rPr>
        <w:t>early in the</w:t>
      </w:r>
      <w:r w:rsidR="00391CBB" w:rsidRPr="0029278D">
        <w:rPr>
          <w:rFonts w:asciiTheme="majorHAnsi" w:hAnsiTheme="majorHAnsi"/>
        </w:rPr>
        <w:t xml:space="preserve"> week and </w:t>
      </w:r>
      <w:r w:rsidR="002722DA" w:rsidRPr="0029278D">
        <w:rPr>
          <w:rFonts w:asciiTheme="majorHAnsi" w:hAnsiTheme="majorHAnsi"/>
        </w:rPr>
        <w:t xml:space="preserve">then </w:t>
      </w:r>
      <w:r w:rsidR="00897EBB" w:rsidRPr="0029278D">
        <w:rPr>
          <w:rFonts w:asciiTheme="majorHAnsi" w:hAnsiTheme="majorHAnsi"/>
        </w:rPr>
        <w:t xml:space="preserve">latter </w:t>
      </w:r>
      <w:r w:rsidR="002722DA" w:rsidRPr="0029278D">
        <w:rPr>
          <w:rFonts w:asciiTheme="majorHAnsi" w:hAnsiTheme="majorHAnsi"/>
        </w:rPr>
        <w:t>as required</w:t>
      </w:r>
      <w:r w:rsidR="00897EBB" w:rsidRPr="0029278D">
        <w:rPr>
          <w:rFonts w:asciiTheme="majorHAnsi" w:hAnsiTheme="majorHAnsi"/>
        </w:rPr>
        <w:t>.</w:t>
      </w:r>
      <w:r w:rsidR="00391CBB" w:rsidRPr="0029278D">
        <w:rPr>
          <w:rFonts w:asciiTheme="majorHAnsi" w:hAnsiTheme="majorHAnsi"/>
        </w:rPr>
        <w:t xml:space="preserve"> You’ll </w:t>
      </w:r>
      <w:r w:rsidR="002722DA" w:rsidRPr="0029278D">
        <w:rPr>
          <w:rFonts w:asciiTheme="majorHAnsi" w:hAnsiTheme="majorHAnsi"/>
        </w:rPr>
        <w:t>create</w:t>
      </w:r>
      <w:r w:rsidR="00391CBB" w:rsidRPr="0029278D">
        <w:rPr>
          <w:rFonts w:asciiTheme="majorHAnsi" w:hAnsiTheme="majorHAnsi"/>
        </w:rPr>
        <w:t xml:space="preserve"> a </w:t>
      </w:r>
      <w:r w:rsidR="00FB216D" w:rsidRPr="0029278D">
        <w:rPr>
          <w:rFonts w:asciiTheme="majorHAnsi" w:hAnsiTheme="majorHAnsi"/>
        </w:rPr>
        <w:t>record</w:t>
      </w:r>
      <w:r w:rsidR="002722DA" w:rsidRPr="0029278D">
        <w:rPr>
          <w:rFonts w:asciiTheme="majorHAnsi" w:hAnsiTheme="majorHAnsi"/>
        </w:rPr>
        <w:t xml:space="preserve"> of </w:t>
      </w:r>
      <w:r w:rsidR="00391CBB" w:rsidRPr="0029278D">
        <w:rPr>
          <w:rFonts w:asciiTheme="majorHAnsi" w:hAnsiTheme="majorHAnsi"/>
        </w:rPr>
        <w:t xml:space="preserve">having checked </w:t>
      </w:r>
      <w:r w:rsidR="00FB216D" w:rsidRPr="0029278D">
        <w:rPr>
          <w:rFonts w:asciiTheme="majorHAnsi" w:hAnsiTheme="majorHAnsi"/>
        </w:rPr>
        <w:t xml:space="preserve">in weekly </w:t>
      </w:r>
      <w:r w:rsidR="00391CBB" w:rsidRPr="0029278D">
        <w:rPr>
          <w:rFonts w:asciiTheme="majorHAnsi" w:hAnsiTheme="majorHAnsi"/>
        </w:rPr>
        <w:t>(</w:t>
      </w:r>
      <w:r w:rsidR="00031EE1" w:rsidRPr="0029278D">
        <w:rPr>
          <w:rFonts w:asciiTheme="majorHAnsi" w:hAnsiTheme="majorHAnsi"/>
        </w:rPr>
        <w:t xml:space="preserve">as </w:t>
      </w:r>
      <w:r w:rsidR="00897EBB" w:rsidRPr="0029278D">
        <w:rPr>
          <w:rFonts w:asciiTheme="majorHAnsi" w:hAnsiTheme="majorHAnsi"/>
        </w:rPr>
        <w:t>required</w:t>
      </w:r>
      <w:r w:rsidR="00391CBB" w:rsidRPr="0029278D">
        <w:rPr>
          <w:rFonts w:asciiTheme="majorHAnsi" w:hAnsiTheme="majorHAnsi"/>
        </w:rPr>
        <w:t xml:space="preserve"> by</w:t>
      </w:r>
      <w:r w:rsidRPr="0029278D">
        <w:rPr>
          <w:rFonts w:asciiTheme="majorHAnsi" w:hAnsiTheme="majorHAnsi"/>
        </w:rPr>
        <w:t xml:space="preserve"> the Virtual Campus collective) </w:t>
      </w:r>
      <w:r w:rsidR="00DB5B7D" w:rsidRPr="0029278D">
        <w:rPr>
          <w:rFonts w:asciiTheme="majorHAnsi" w:hAnsiTheme="majorHAnsi"/>
        </w:rPr>
        <w:t>by</w:t>
      </w:r>
      <w:r w:rsidRPr="0029278D">
        <w:rPr>
          <w:rFonts w:asciiTheme="majorHAnsi" w:hAnsiTheme="majorHAnsi"/>
        </w:rPr>
        <w:t xml:space="preserve"> </w:t>
      </w:r>
      <w:r w:rsidR="002722DA" w:rsidRPr="0029278D">
        <w:rPr>
          <w:rFonts w:asciiTheme="majorHAnsi" w:hAnsiTheme="majorHAnsi"/>
        </w:rPr>
        <w:t>your submission of</w:t>
      </w:r>
      <w:r w:rsidR="008006DA" w:rsidRPr="0029278D">
        <w:rPr>
          <w:rFonts w:asciiTheme="majorHAnsi" w:hAnsiTheme="majorHAnsi"/>
        </w:rPr>
        <w:t xml:space="preserve"> </w:t>
      </w:r>
      <w:r w:rsidR="00897EBB" w:rsidRPr="0029278D">
        <w:rPr>
          <w:rFonts w:asciiTheme="majorHAnsi" w:hAnsiTheme="majorHAnsi"/>
        </w:rPr>
        <w:t>each</w:t>
      </w:r>
      <w:r w:rsidRPr="0029278D">
        <w:rPr>
          <w:rFonts w:asciiTheme="majorHAnsi" w:hAnsiTheme="majorHAnsi"/>
        </w:rPr>
        <w:t xml:space="preserve"> week’s </w:t>
      </w:r>
      <w:r w:rsidR="008006DA" w:rsidRPr="0029278D">
        <w:rPr>
          <w:rFonts w:asciiTheme="majorHAnsi" w:hAnsiTheme="majorHAnsi"/>
        </w:rPr>
        <w:t>assignment</w:t>
      </w:r>
      <w:r w:rsidR="00897EBB" w:rsidRPr="0029278D">
        <w:rPr>
          <w:rFonts w:asciiTheme="majorHAnsi" w:hAnsiTheme="majorHAnsi"/>
        </w:rPr>
        <w:t>s</w:t>
      </w:r>
      <w:r w:rsidRPr="0029278D">
        <w:rPr>
          <w:rFonts w:asciiTheme="majorHAnsi" w:hAnsiTheme="majorHAnsi"/>
        </w:rPr>
        <w:t>.</w:t>
      </w:r>
      <w:r w:rsidR="000172D5" w:rsidRPr="0029278D">
        <w:rPr>
          <w:rFonts w:asciiTheme="majorHAnsi" w:hAnsiTheme="majorHAnsi"/>
        </w:rPr>
        <w:t xml:space="preserve"> </w:t>
      </w:r>
      <w:r w:rsidR="00897EBB" w:rsidRPr="0029278D">
        <w:rPr>
          <w:rFonts w:asciiTheme="majorHAnsi" w:hAnsiTheme="majorHAnsi"/>
        </w:rPr>
        <w:t>The term</w:t>
      </w:r>
      <w:r w:rsidR="008006DA" w:rsidRPr="0029278D">
        <w:rPr>
          <w:rFonts w:asciiTheme="majorHAnsi" w:hAnsiTheme="majorHAnsi"/>
        </w:rPr>
        <w:t xml:space="preserve"> “midnight” </w:t>
      </w:r>
      <w:r w:rsidR="00897EBB" w:rsidRPr="0029278D">
        <w:rPr>
          <w:rFonts w:asciiTheme="majorHAnsi" w:hAnsiTheme="majorHAnsi"/>
        </w:rPr>
        <w:t xml:space="preserve">in the syllabus and the weekly modules refers to midnight in </w:t>
      </w:r>
      <w:r w:rsidR="008006DA" w:rsidRPr="0029278D">
        <w:rPr>
          <w:rFonts w:asciiTheme="majorHAnsi" w:hAnsiTheme="majorHAnsi"/>
        </w:rPr>
        <w:t>y</w:t>
      </w:r>
      <w:r w:rsidR="00FB216D" w:rsidRPr="0029278D">
        <w:rPr>
          <w:rFonts w:asciiTheme="majorHAnsi" w:hAnsiTheme="majorHAnsi"/>
        </w:rPr>
        <w:t xml:space="preserve">our time </w:t>
      </w:r>
      <w:r w:rsidRPr="0029278D">
        <w:rPr>
          <w:rFonts w:asciiTheme="majorHAnsi" w:hAnsiTheme="majorHAnsi"/>
        </w:rPr>
        <w:t>zone</w:t>
      </w:r>
      <w:r w:rsidR="00897EBB" w:rsidRPr="0029278D">
        <w:rPr>
          <w:rFonts w:asciiTheme="majorHAnsi" w:hAnsiTheme="majorHAnsi"/>
        </w:rPr>
        <w:t>;</w:t>
      </w:r>
      <w:r w:rsidR="002722DA" w:rsidRPr="0029278D">
        <w:rPr>
          <w:rFonts w:asciiTheme="majorHAnsi" w:hAnsiTheme="majorHAnsi"/>
        </w:rPr>
        <w:t xml:space="preserve"> be prepared to be disconcerted as the time </w:t>
      </w:r>
      <w:r w:rsidR="00897EBB" w:rsidRPr="0029278D">
        <w:rPr>
          <w:rFonts w:asciiTheme="majorHAnsi" w:hAnsiTheme="majorHAnsi"/>
        </w:rPr>
        <w:t>that displays</w:t>
      </w:r>
      <w:r w:rsidR="002722DA" w:rsidRPr="0029278D">
        <w:rPr>
          <w:rFonts w:asciiTheme="majorHAnsi" w:hAnsiTheme="majorHAnsi"/>
        </w:rPr>
        <w:t xml:space="preserve"> </w:t>
      </w:r>
      <w:r w:rsidR="004E16D5" w:rsidRPr="0029278D">
        <w:rPr>
          <w:rFonts w:asciiTheme="majorHAnsi" w:hAnsiTheme="majorHAnsi"/>
        </w:rPr>
        <w:t>on BB</w:t>
      </w:r>
      <w:r w:rsidR="008006DA" w:rsidRPr="0029278D">
        <w:rPr>
          <w:rFonts w:asciiTheme="majorHAnsi" w:hAnsiTheme="majorHAnsi"/>
        </w:rPr>
        <w:t xml:space="preserve"> </w:t>
      </w:r>
      <w:r w:rsidR="002722DA" w:rsidRPr="0029278D">
        <w:rPr>
          <w:rFonts w:asciiTheme="majorHAnsi" w:hAnsiTheme="majorHAnsi"/>
        </w:rPr>
        <w:t xml:space="preserve">reflects </w:t>
      </w:r>
      <w:r w:rsidR="008006DA" w:rsidRPr="0029278D">
        <w:rPr>
          <w:rFonts w:asciiTheme="majorHAnsi" w:hAnsiTheme="majorHAnsi"/>
        </w:rPr>
        <w:t>the time in Plainview, TX</w:t>
      </w:r>
      <w:r w:rsidR="000172D5" w:rsidRPr="0029278D">
        <w:rPr>
          <w:rFonts w:asciiTheme="majorHAnsi" w:hAnsiTheme="majorHAnsi"/>
        </w:rPr>
        <w:t xml:space="preserve">. </w:t>
      </w:r>
      <w:r w:rsidR="002722DA" w:rsidRPr="0029278D">
        <w:rPr>
          <w:rFonts w:asciiTheme="majorHAnsi" w:hAnsiTheme="majorHAnsi"/>
        </w:rPr>
        <w:t>Finally,</w:t>
      </w:r>
      <w:r w:rsidRPr="0029278D">
        <w:rPr>
          <w:rFonts w:asciiTheme="majorHAnsi" w:hAnsiTheme="majorHAnsi"/>
        </w:rPr>
        <w:t xml:space="preserve"> recall</w:t>
      </w:r>
      <w:r w:rsidR="00391CBB" w:rsidRPr="0029278D">
        <w:rPr>
          <w:rFonts w:asciiTheme="majorHAnsi" w:hAnsiTheme="majorHAnsi"/>
        </w:rPr>
        <w:t xml:space="preserve"> </w:t>
      </w:r>
      <w:r w:rsidR="00031EE1" w:rsidRPr="0029278D">
        <w:rPr>
          <w:rFonts w:asciiTheme="majorHAnsi" w:hAnsiTheme="majorHAnsi"/>
        </w:rPr>
        <w:t xml:space="preserve">that </w:t>
      </w:r>
      <w:r w:rsidR="00391CBB" w:rsidRPr="0029278D">
        <w:rPr>
          <w:rFonts w:asciiTheme="majorHAnsi" w:hAnsiTheme="majorHAnsi" w:cs="Arial"/>
        </w:rPr>
        <w:t>WBU’s catalog</w:t>
      </w:r>
      <w:r w:rsidRPr="0029278D">
        <w:rPr>
          <w:rFonts w:asciiTheme="majorHAnsi" w:hAnsiTheme="majorHAnsi" w:cs="Arial"/>
        </w:rPr>
        <w:t xml:space="preserve"> </w:t>
      </w:r>
      <w:r w:rsidR="002722DA" w:rsidRPr="0029278D">
        <w:rPr>
          <w:rFonts w:asciiTheme="majorHAnsi" w:hAnsiTheme="majorHAnsi" w:cs="Arial"/>
        </w:rPr>
        <w:t xml:space="preserve">stipulates </w:t>
      </w:r>
      <w:r w:rsidR="00391CBB" w:rsidRPr="0029278D">
        <w:rPr>
          <w:rFonts w:asciiTheme="majorHAnsi" w:hAnsiTheme="majorHAnsi" w:cs="Arial"/>
          <w:u w:val="single"/>
        </w:rPr>
        <w:t>students who miss 25% or more of class time will automatically fail the course</w:t>
      </w:r>
      <w:r w:rsidR="00391CBB" w:rsidRPr="0029278D">
        <w:rPr>
          <w:rFonts w:asciiTheme="majorHAnsi" w:hAnsiTheme="majorHAnsi" w:cs="Arial"/>
          <w:i/>
        </w:rPr>
        <w:t>.</w:t>
      </w:r>
      <w:r w:rsidR="000172D5" w:rsidRPr="0029278D">
        <w:rPr>
          <w:rFonts w:asciiTheme="majorHAnsi" w:hAnsiTheme="majorHAnsi" w:cs="Arial"/>
        </w:rPr>
        <w:t xml:space="preserve"> You’re</w:t>
      </w:r>
      <w:r w:rsidR="00391CBB" w:rsidRPr="0029278D">
        <w:rPr>
          <w:rFonts w:asciiTheme="majorHAnsi" w:hAnsiTheme="majorHAnsi" w:cs="Arial"/>
        </w:rPr>
        <w:t xml:space="preserve"> expected to keep up with all assignments and </w:t>
      </w:r>
      <w:r w:rsidR="00485A21" w:rsidRPr="0029278D">
        <w:rPr>
          <w:rFonts w:asciiTheme="majorHAnsi" w:hAnsiTheme="majorHAnsi" w:cs="Arial"/>
        </w:rPr>
        <w:t>BB</w:t>
      </w:r>
      <w:r w:rsidR="00391CBB" w:rsidRPr="0029278D">
        <w:rPr>
          <w:rFonts w:asciiTheme="majorHAnsi" w:hAnsiTheme="majorHAnsi" w:cs="Arial"/>
        </w:rPr>
        <w:t xml:space="preserve"> activities</w:t>
      </w:r>
      <w:r w:rsidR="000172D5" w:rsidRPr="0029278D">
        <w:rPr>
          <w:rFonts w:asciiTheme="majorHAnsi" w:hAnsiTheme="majorHAnsi" w:cs="Arial"/>
        </w:rPr>
        <w:t xml:space="preserve"> despite your other outside duties and responsibilities</w:t>
      </w:r>
      <w:r w:rsidR="00391CBB" w:rsidRPr="0029278D">
        <w:rPr>
          <w:rFonts w:asciiTheme="majorHAnsi" w:hAnsiTheme="majorHAnsi" w:cs="Arial"/>
        </w:rPr>
        <w:t>.</w:t>
      </w:r>
      <w:r w:rsidRPr="0029278D">
        <w:rPr>
          <w:rFonts w:asciiTheme="majorHAnsi" w:hAnsiTheme="majorHAnsi"/>
        </w:rPr>
        <w:t xml:space="preserve"> </w:t>
      </w:r>
    </w:p>
    <w:p w14:paraId="2F33FBAE" w14:textId="77777777" w:rsidR="00CA4F73" w:rsidRPr="0029278D" w:rsidRDefault="00CA4F73" w:rsidP="00CA4F73">
      <w:pPr>
        <w:pStyle w:val="NormalWeb"/>
        <w:rPr>
          <w:rFonts w:asciiTheme="majorHAnsi" w:eastAsia="MS Mincho" w:hAnsiTheme="majorHAnsi"/>
          <w:color w:val="000000"/>
        </w:rPr>
      </w:pPr>
      <w:r w:rsidRPr="0029278D">
        <w:rPr>
          <w:rFonts w:asciiTheme="majorHAnsi" w:eastAsia="MS Mincho" w:hAnsiTheme="majorHAnsi"/>
          <w:b/>
          <w:bCs/>
          <w:color w:val="000000"/>
        </w:rPr>
        <w:t>Service for the Disabled</w:t>
      </w:r>
      <w:r w:rsidRPr="0029278D">
        <w:rPr>
          <w:rFonts w:asciiTheme="majorHAnsi" w:eastAsia="MS Mincho" w:hAnsiTheme="majorHAnsi"/>
          <w:color w:val="00000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w:t>
      </w:r>
      <w:r w:rsidRPr="0029278D">
        <w:rPr>
          <w:rFonts w:asciiTheme="majorHAnsi" w:eastAsia="MS Mincho" w:hAnsiTheme="majorHAnsi"/>
          <w:color w:val="000000"/>
        </w:rPr>
        <w:lastRenderedPageBreak/>
        <w:t>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(Boilerplate)</w:t>
      </w:r>
    </w:p>
    <w:p w14:paraId="784B0857" w14:textId="77777777" w:rsidR="00391CBB" w:rsidRPr="0029278D" w:rsidRDefault="00391CBB" w:rsidP="00391CBB">
      <w:pPr>
        <w:spacing w:before="240"/>
        <w:rPr>
          <w:rFonts w:asciiTheme="majorHAnsi" w:hAnsiTheme="majorHAnsi" w:cs="Arial"/>
          <w:b/>
          <w:szCs w:val="24"/>
        </w:rPr>
      </w:pPr>
      <w:r w:rsidRPr="0029278D">
        <w:rPr>
          <w:rFonts w:asciiTheme="majorHAnsi" w:hAnsiTheme="majorHAnsi" w:cs="Arial"/>
          <w:b/>
          <w:szCs w:val="24"/>
        </w:rPr>
        <w:t>COURSE REQUIREMENTS and GRADING CRITERIA:</w:t>
      </w:r>
    </w:p>
    <w:p w14:paraId="718BF268" w14:textId="77777777" w:rsidR="00DF0EE6" w:rsidRPr="0029278D" w:rsidRDefault="000D09FD" w:rsidP="002B6C85">
      <w:pPr>
        <w:pStyle w:val="NormalWeb"/>
        <w:spacing w:before="0" w:beforeAutospacing="0" w:after="0" w:afterAutospacing="0"/>
        <w:rPr>
          <w:rFonts w:asciiTheme="majorHAnsi" w:hAnsiTheme="majorHAnsi"/>
          <w:spacing w:val="-1"/>
        </w:rPr>
      </w:pPr>
      <w:r w:rsidRPr="0029278D">
        <w:rPr>
          <w:rFonts w:asciiTheme="majorHAnsi" w:hAnsiTheme="majorHAnsi"/>
          <w:spacing w:val="-1"/>
        </w:rPr>
        <w:t>The course measures</w:t>
      </w:r>
      <w:r w:rsidR="00391CBB" w:rsidRPr="0029278D">
        <w:rPr>
          <w:rFonts w:asciiTheme="majorHAnsi" w:hAnsiTheme="majorHAnsi"/>
          <w:spacing w:val="-1"/>
        </w:rPr>
        <w:t xml:space="preserve"> </w:t>
      </w:r>
      <w:r w:rsidR="00897EBB" w:rsidRPr="0029278D">
        <w:rPr>
          <w:rFonts w:asciiTheme="majorHAnsi" w:hAnsiTheme="majorHAnsi"/>
          <w:spacing w:val="-1"/>
        </w:rPr>
        <w:t xml:space="preserve">and </w:t>
      </w:r>
      <w:r w:rsidR="00DF0EE6" w:rsidRPr="0029278D">
        <w:rPr>
          <w:rFonts w:asciiTheme="majorHAnsi" w:hAnsiTheme="majorHAnsi"/>
          <w:spacing w:val="-1"/>
        </w:rPr>
        <w:t xml:space="preserve">stresses </w:t>
      </w:r>
      <w:r w:rsidR="002610DA" w:rsidRPr="0029278D">
        <w:rPr>
          <w:rFonts w:asciiTheme="majorHAnsi" w:hAnsiTheme="majorHAnsi"/>
          <w:spacing w:val="-1"/>
        </w:rPr>
        <w:t xml:space="preserve">the </w:t>
      </w:r>
      <w:r w:rsidR="00391CBB" w:rsidRPr="0029278D">
        <w:rPr>
          <w:rFonts w:asciiTheme="majorHAnsi" w:hAnsiTheme="majorHAnsi"/>
          <w:spacing w:val="-1"/>
        </w:rPr>
        <w:t xml:space="preserve">outcome competencies </w:t>
      </w:r>
      <w:r w:rsidR="00DF0EE6" w:rsidRPr="0029278D">
        <w:rPr>
          <w:rFonts w:asciiTheme="majorHAnsi" w:hAnsiTheme="majorHAnsi"/>
          <w:spacing w:val="-1"/>
        </w:rPr>
        <w:t>within</w:t>
      </w:r>
      <w:r w:rsidR="00D95F6E" w:rsidRPr="0029278D">
        <w:rPr>
          <w:rFonts w:asciiTheme="majorHAnsi" w:hAnsiTheme="majorHAnsi"/>
          <w:spacing w:val="-1"/>
        </w:rPr>
        <w:t xml:space="preserve"> </w:t>
      </w:r>
      <w:r w:rsidR="00DF0EE6" w:rsidRPr="0029278D">
        <w:rPr>
          <w:rFonts w:asciiTheme="majorHAnsi" w:hAnsiTheme="majorHAnsi"/>
          <w:spacing w:val="-1"/>
        </w:rPr>
        <w:t>two major</w:t>
      </w:r>
      <w:r w:rsidR="00D95F6E" w:rsidRPr="0029278D">
        <w:rPr>
          <w:rFonts w:asciiTheme="majorHAnsi" w:hAnsiTheme="majorHAnsi"/>
          <w:spacing w:val="-1"/>
        </w:rPr>
        <w:t xml:space="preserve"> areas: </w:t>
      </w:r>
      <w:r w:rsidR="00DF0EE6" w:rsidRPr="0029278D">
        <w:rPr>
          <w:rFonts w:asciiTheme="majorHAnsi" w:hAnsiTheme="majorHAnsi"/>
          <w:spacing w:val="-1"/>
        </w:rPr>
        <w:t>the development of healthy, active research processes; and the preparation and presentation of</w:t>
      </w:r>
      <w:r w:rsidR="00D95F6E" w:rsidRPr="0029278D">
        <w:rPr>
          <w:rFonts w:asciiTheme="majorHAnsi" w:hAnsiTheme="majorHAnsi"/>
          <w:spacing w:val="-1"/>
        </w:rPr>
        <w:t xml:space="preserve"> </w:t>
      </w:r>
      <w:r w:rsidR="00DF0EE6" w:rsidRPr="0029278D">
        <w:rPr>
          <w:rFonts w:asciiTheme="majorHAnsi" w:hAnsiTheme="majorHAnsi"/>
          <w:spacing w:val="-1"/>
        </w:rPr>
        <w:t xml:space="preserve">the </w:t>
      </w:r>
      <w:r w:rsidR="00D95F6E" w:rsidRPr="0029278D">
        <w:rPr>
          <w:rFonts w:asciiTheme="majorHAnsi" w:hAnsiTheme="majorHAnsi"/>
          <w:spacing w:val="-1"/>
        </w:rPr>
        <w:t xml:space="preserve">formal </w:t>
      </w:r>
      <w:r w:rsidR="00DF0EE6" w:rsidRPr="0029278D">
        <w:rPr>
          <w:rFonts w:asciiTheme="majorHAnsi" w:hAnsiTheme="majorHAnsi"/>
          <w:spacing w:val="-1"/>
        </w:rPr>
        <w:t>products of research.</w:t>
      </w:r>
    </w:p>
    <w:p w14:paraId="20DF62EA" w14:textId="77777777" w:rsidR="004E16D5" w:rsidRPr="0029278D" w:rsidRDefault="004E16D5" w:rsidP="002B6C85">
      <w:pPr>
        <w:pStyle w:val="NormalWeb"/>
        <w:spacing w:before="0" w:beforeAutospacing="0" w:after="0" w:afterAutospacing="0"/>
        <w:rPr>
          <w:rFonts w:asciiTheme="majorHAnsi" w:hAnsiTheme="majorHAnsi"/>
          <w:spacing w:val="-1"/>
        </w:rPr>
      </w:pPr>
    </w:p>
    <w:p w14:paraId="34E26A79" w14:textId="77777777" w:rsidR="00DF0EE6" w:rsidRPr="0029278D" w:rsidRDefault="00DF0EE6" w:rsidP="00DF0EE6">
      <w:pPr>
        <w:spacing w:after="0" w:line="240" w:lineRule="auto"/>
        <w:rPr>
          <w:rFonts w:asciiTheme="majorHAnsi" w:hAnsiTheme="majorHAnsi" w:cs="Arial"/>
          <w:b/>
          <w:szCs w:val="24"/>
        </w:rPr>
      </w:pPr>
      <w:r w:rsidRPr="0029278D">
        <w:rPr>
          <w:rFonts w:asciiTheme="majorHAnsi" w:hAnsiTheme="majorHAnsi" w:cs="Arial"/>
          <w:b/>
          <w:szCs w:val="24"/>
        </w:rPr>
        <w:t>Grade Distribution (</w:t>
      </w:r>
      <w:r w:rsidR="00B304FA" w:rsidRPr="0029278D">
        <w:rPr>
          <w:rFonts w:asciiTheme="majorHAnsi" w:hAnsiTheme="majorHAnsi" w:cs="Arial"/>
          <w:b/>
          <w:szCs w:val="24"/>
        </w:rPr>
        <w:t xml:space="preserve">or </w:t>
      </w:r>
      <w:r w:rsidRPr="0029278D">
        <w:rPr>
          <w:rFonts w:asciiTheme="majorHAnsi" w:hAnsiTheme="majorHAnsi" w:cs="Arial"/>
          <w:b/>
          <w:szCs w:val="24"/>
        </w:rPr>
        <w:t>how you’ll earn your grade):</w:t>
      </w:r>
    </w:p>
    <w:p w14:paraId="6D1B7806" w14:textId="77777777" w:rsidR="00DF0EE6" w:rsidRPr="0029278D" w:rsidRDefault="00DF0EE6" w:rsidP="00DF0EE6">
      <w:pPr>
        <w:pStyle w:val="NormalWeb"/>
        <w:spacing w:before="0" w:beforeAutospacing="0" w:after="0" w:afterAutospacing="0"/>
        <w:rPr>
          <w:rFonts w:asciiTheme="majorHAnsi" w:hAnsiTheme="majorHAnsi"/>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8"/>
        <w:gridCol w:w="810"/>
      </w:tblGrid>
      <w:tr w:rsidR="00DF0EE6" w:rsidRPr="0029278D" w14:paraId="3330D0D8" w14:textId="77777777" w:rsidTr="00395815">
        <w:tc>
          <w:tcPr>
            <w:tcW w:w="0" w:type="auto"/>
            <w:shd w:val="clear" w:color="auto" w:fill="FFFF99"/>
          </w:tcPr>
          <w:p w14:paraId="51D876BD" w14:textId="77777777" w:rsidR="00DF0EE6" w:rsidRPr="0029278D" w:rsidRDefault="00DF0EE6" w:rsidP="00B4133F">
            <w:pPr>
              <w:pStyle w:val="NormalWeb"/>
              <w:spacing w:before="0" w:beforeAutospacing="0" w:after="0" w:afterAutospacing="0"/>
              <w:rPr>
                <w:rFonts w:asciiTheme="majorHAnsi" w:hAnsiTheme="majorHAnsi"/>
                <w:i/>
                <w:spacing w:val="-1"/>
              </w:rPr>
            </w:pPr>
            <w:r w:rsidRPr="0029278D">
              <w:rPr>
                <w:rFonts w:asciiTheme="majorHAnsi" w:hAnsiTheme="majorHAnsi"/>
                <w:i/>
                <w:spacing w:val="-1"/>
              </w:rPr>
              <w:t xml:space="preserve">Assignments (These are </w:t>
            </w:r>
            <w:r w:rsidR="00B4133F" w:rsidRPr="0029278D">
              <w:rPr>
                <w:rFonts w:asciiTheme="majorHAnsi" w:hAnsiTheme="majorHAnsi"/>
                <w:i/>
                <w:spacing w:val="-1"/>
              </w:rPr>
              <w:t xml:space="preserve">relatively </w:t>
            </w:r>
            <w:r w:rsidR="00B304FA" w:rsidRPr="0029278D">
              <w:rPr>
                <w:rFonts w:asciiTheme="majorHAnsi" w:hAnsiTheme="majorHAnsi"/>
                <w:i/>
                <w:spacing w:val="-1"/>
              </w:rPr>
              <w:t>small</w:t>
            </w:r>
            <w:r w:rsidRPr="0029278D">
              <w:rPr>
                <w:rFonts w:asciiTheme="majorHAnsi" w:hAnsiTheme="majorHAnsi"/>
                <w:i/>
                <w:spacing w:val="-1"/>
              </w:rPr>
              <w:t xml:space="preserve"> </w:t>
            </w:r>
            <w:r w:rsidR="00B304FA" w:rsidRPr="0029278D">
              <w:rPr>
                <w:rFonts w:asciiTheme="majorHAnsi" w:hAnsiTheme="majorHAnsi"/>
                <w:i/>
                <w:spacing w:val="-1"/>
              </w:rPr>
              <w:t>products</w:t>
            </w:r>
            <w:r w:rsidR="00B4133F" w:rsidRPr="0029278D">
              <w:rPr>
                <w:rFonts w:asciiTheme="majorHAnsi" w:hAnsiTheme="majorHAnsi"/>
                <w:i/>
                <w:spacing w:val="-1"/>
              </w:rPr>
              <w:t>, hence their number</w:t>
            </w:r>
            <w:r w:rsidRPr="0029278D">
              <w:rPr>
                <w:rFonts w:asciiTheme="majorHAnsi" w:hAnsiTheme="majorHAnsi"/>
                <w:i/>
                <w:spacing w:val="-1"/>
              </w:rPr>
              <w:t>.)</w:t>
            </w:r>
          </w:p>
        </w:tc>
        <w:tc>
          <w:tcPr>
            <w:tcW w:w="0" w:type="auto"/>
            <w:shd w:val="clear" w:color="auto" w:fill="FFFF99"/>
          </w:tcPr>
          <w:p w14:paraId="78501489" w14:textId="77777777" w:rsidR="00DF0EE6" w:rsidRPr="0029278D" w:rsidRDefault="00DF0EE6" w:rsidP="00395815">
            <w:pPr>
              <w:pStyle w:val="NormalWeb"/>
              <w:spacing w:before="0" w:beforeAutospacing="0" w:after="0" w:afterAutospacing="0"/>
              <w:rPr>
                <w:rFonts w:asciiTheme="majorHAnsi" w:hAnsiTheme="majorHAnsi"/>
                <w:i/>
                <w:spacing w:val="-1"/>
              </w:rPr>
            </w:pPr>
            <w:r w:rsidRPr="0029278D">
              <w:rPr>
                <w:rFonts w:asciiTheme="majorHAnsi" w:hAnsiTheme="majorHAnsi"/>
                <w:i/>
                <w:spacing w:val="-1"/>
              </w:rPr>
              <w:t>Points</w:t>
            </w:r>
          </w:p>
        </w:tc>
      </w:tr>
      <w:tr w:rsidR="00DF0EE6" w:rsidRPr="0029278D" w14:paraId="16171CCC" w14:textId="77777777" w:rsidTr="00395815">
        <w:tc>
          <w:tcPr>
            <w:tcW w:w="0" w:type="auto"/>
            <w:shd w:val="clear" w:color="auto" w:fill="auto"/>
          </w:tcPr>
          <w:p w14:paraId="72C8B8B8" w14:textId="77777777" w:rsidR="00DF0EE6" w:rsidRPr="0029278D" w:rsidRDefault="00DF0EE6" w:rsidP="00395815">
            <w:pPr>
              <w:pStyle w:val="NormalWeb"/>
              <w:spacing w:before="0" w:beforeAutospacing="0" w:after="0" w:afterAutospacing="0"/>
              <w:rPr>
                <w:rFonts w:asciiTheme="majorHAnsi" w:hAnsiTheme="majorHAnsi"/>
                <w:spacing w:val="-1"/>
              </w:rPr>
            </w:pPr>
            <w:r w:rsidRPr="0029278D">
              <w:rPr>
                <w:rFonts w:asciiTheme="majorHAnsi" w:hAnsiTheme="majorHAnsi"/>
                <w:spacing w:val="-1"/>
              </w:rPr>
              <w:t xml:space="preserve">Discussion Boards 5 @ 15 </w:t>
            </w:r>
            <w:proofErr w:type="spellStart"/>
            <w:r w:rsidRPr="0029278D">
              <w:rPr>
                <w:rFonts w:asciiTheme="majorHAnsi" w:hAnsiTheme="majorHAnsi"/>
                <w:spacing w:val="-1"/>
              </w:rPr>
              <w:t>pts</w:t>
            </w:r>
            <w:proofErr w:type="spellEnd"/>
            <w:r w:rsidRPr="0029278D">
              <w:rPr>
                <w:rFonts w:asciiTheme="majorHAnsi" w:hAnsiTheme="majorHAnsi"/>
                <w:spacing w:val="-1"/>
              </w:rPr>
              <w:t xml:space="preserve"> each </w:t>
            </w:r>
          </w:p>
        </w:tc>
        <w:tc>
          <w:tcPr>
            <w:tcW w:w="0" w:type="auto"/>
            <w:shd w:val="clear" w:color="auto" w:fill="auto"/>
          </w:tcPr>
          <w:p w14:paraId="19636B46" w14:textId="77777777" w:rsidR="00DF0EE6" w:rsidRPr="0029278D" w:rsidRDefault="00DF0EE6" w:rsidP="00395815">
            <w:pPr>
              <w:pStyle w:val="NormalWeb"/>
              <w:spacing w:before="0" w:beforeAutospacing="0" w:after="0" w:afterAutospacing="0"/>
              <w:rPr>
                <w:rFonts w:asciiTheme="majorHAnsi" w:hAnsiTheme="majorHAnsi"/>
                <w:spacing w:val="-1"/>
              </w:rPr>
            </w:pPr>
            <w:r w:rsidRPr="0029278D">
              <w:rPr>
                <w:rFonts w:asciiTheme="majorHAnsi" w:hAnsiTheme="majorHAnsi"/>
                <w:spacing w:val="-1"/>
              </w:rPr>
              <w:t>75</w:t>
            </w:r>
          </w:p>
        </w:tc>
      </w:tr>
      <w:tr w:rsidR="00DF0EE6" w:rsidRPr="0029278D" w14:paraId="7C8BAE01" w14:textId="77777777" w:rsidTr="00395815">
        <w:tc>
          <w:tcPr>
            <w:tcW w:w="0" w:type="auto"/>
            <w:shd w:val="clear" w:color="auto" w:fill="auto"/>
          </w:tcPr>
          <w:p w14:paraId="0FB872B6" w14:textId="77777777" w:rsidR="00DF0EE6" w:rsidRPr="0029278D" w:rsidRDefault="00DF0EE6" w:rsidP="00395815">
            <w:pPr>
              <w:pStyle w:val="NormalWeb"/>
              <w:spacing w:before="0" w:beforeAutospacing="0" w:after="0" w:afterAutospacing="0"/>
              <w:rPr>
                <w:rFonts w:asciiTheme="majorHAnsi" w:hAnsiTheme="majorHAnsi"/>
                <w:spacing w:val="-1"/>
              </w:rPr>
            </w:pPr>
            <w:r w:rsidRPr="0029278D">
              <w:rPr>
                <w:rFonts w:asciiTheme="majorHAnsi" w:hAnsiTheme="majorHAnsi"/>
                <w:spacing w:val="-1"/>
              </w:rPr>
              <w:t xml:space="preserve">Reading Synopses 10 @ 10 </w:t>
            </w:r>
            <w:proofErr w:type="spellStart"/>
            <w:r w:rsidRPr="0029278D">
              <w:rPr>
                <w:rFonts w:asciiTheme="majorHAnsi" w:hAnsiTheme="majorHAnsi"/>
                <w:spacing w:val="-1"/>
              </w:rPr>
              <w:t>pts</w:t>
            </w:r>
            <w:proofErr w:type="spellEnd"/>
            <w:r w:rsidRPr="0029278D">
              <w:rPr>
                <w:rFonts w:asciiTheme="majorHAnsi" w:hAnsiTheme="majorHAnsi"/>
                <w:spacing w:val="-1"/>
              </w:rPr>
              <w:t xml:space="preserve"> each</w:t>
            </w:r>
            <w:r w:rsidRPr="0029278D">
              <w:rPr>
                <w:rFonts w:asciiTheme="majorHAnsi" w:hAnsiTheme="majorHAnsi"/>
                <w:spacing w:val="-1"/>
              </w:rPr>
              <w:tab/>
            </w:r>
          </w:p>
        </w:tc>
        <w:tc>
          <w:tcPr>
            <w:tcW w:w="0" w:type="auto"/>
            <w:shd w:val="clear" w:color="auto" w:fill="auto"/>
          </w:tcPr>
          <w:p w14:paraId="3215773A" w14:textId="77777777" w:rsidR="00DF0EE6" w:rsidRPr="0029278D" w:rsidRDefault="00DF0EE6" w:rsidP="00395815">
            <w:pPr>
              <w:pStyle w:val="NormalWeb"/>
              <w:spacing w:before="0" w:beforeAutospacing="0" w:after="0" w:afterAutospacing="0"/>
              <w:rPr>
                <w:rFonts w:asciiTheme="majorHAnsi" w:hAnsiTheme="majorHAnsi"/>
                <w:spacing w:val="-1"/>
              </w:rPr>
            </w:pPr>
            <w:r w:rsidRPr="0029278D">
              <w:rPr>
                <w:rFonts w:asciiTheme="majorHAnsi" w:hAnsiTheme="majorHAnsi"/>
                <w:spacing w:val="-1"/>
              </w:rPr>
              <w:t>100</w:t>
            </w:r>
          </w:p>
        </w:tc>
      </w:tr>
      <w:tr w:rsidR="00DF0EE6" w:rsidRPr="0029278D" w14:paraId="667C1056" w14:textId="77777777" w:rsidTr="00395815">
        <w:tc>
          <w:tcPr>
            <w:tcW w:w="0" w:type="auto"/>
            <w:shd w:val="clear" w:color="auto" w:fill="auto"/>
          </w:tcPr>
          <w:p w14:paraId="159F5693" w14:textId="77777777" w:rsidR="00DF0EE6" w:rsidRPr="0029278D" w:rsidRDefault="00DF0EE6" w:rsidP="00395815">
            <w:pPr>
              <w:pStyle w:val="NormalWeb"/>
              <w:spacing w:before="0" w:beforeAutospacing="0" w:after="0" w:afterAutospacing="0"/>
              <w:rPr>
                <w:rFonts w:asciiTheme="majorHAnsi" w:hAnsiTheme="majorHAnsi"/>
                <w:color w:val="3366FF"/>
                <w:spacing w:val="-1"/>
              </w:rPr>
            </w:pPr>
            <w:r w:rsidRPr="0029278D">
              <w:rPr>
                <w:rFonts w:asciiTheme="majorHAnsi" w:hAnsiTheme="majorHAnsi"/>
                <w:color w:val="3366FF"/>
                <w:spacing w:val="-1"/>
              </w:rPr>
              <w:t>Field interest topic proposal</w:t>
            </w:r>
          </w:p>
        </w:tc>
        <w:tc>
          <w:tcPr>
            <w:tcW w:w="0" w:type="auto"/>
            <w:shd w:val="clear" w:color="auto" w:fill="auto"/>
          </w:tcPr>
          <w:p w14:paraId="1CC902C5" w14:textId="77777777" w:rsidR="00DF0EE6" w:rsidRPr="0029278D" w:rsidRDefault="00DF0EE6" w:rsidP="00395815">
            <w:pPr>
              <w:pStyle w:val="NormalWeb"/>
              <w:spacing w:before="0" w:beforeAutospacing="0" w:after="0" w:afterAutospacing="0"/>
              <w:rPr>
                <w:rFonts w:asciiTheme="majorHAnsi" w:hAnsiTheme="majorHAnsi"/>
                <w:color w:val="3366FF"/>
                <w:spacing w:val="-1"/>
              </w:rPr>
            </w:pPr>
            <w:r w:rsidRPr="0029278D">
              <w:rPr>
                <w:rFonts w:asciiTheme="majorHAnsi" w:hAnsiTheme="majorHAnsi"/>
                <w:color w:val="3366FF"/>
                <w:spacing w:val="-1"/>
              </w:rPr>
              <w:t xml:space="preserve">25 </w:t>
            </w:r>
          </w:p>
        </w:tc>
      </w:tr>
      <w:tr w:rsidR="00DF0EE6" w:rsidRPr="0029278D" w14:paraId="0C19121A" w14:textId="77777777" w:rsidTr="00395815">
        <w:tc>
          <w:tcPr>
            <w:tcW w:w="0" w:type="auto"/>
            <w:shd w:val="clear" w:color="auto" w:fill="auto"/>
          </w:tcPr>
          <w:p w14:paraId="408BAC1A" w14:textId="77777777" w:rsidR="00DF0EE6" w:rsidRPr="0029278D" w:rsidRDefault="00DF0EE6" w:rsidP="00395815">
            <w:pPr>
              <w:pStyle w:val="NormalWeb"/>
              <w:spacing w:before="0" w:beforeAutospacing="0" w:after="0" w:afterAutospacing="0"/>
              <w:rPr>
                <w:rFonts w:asciiTheme="majorHAnsi" w:hAnsiTheme="majorHAnsi"/>
                <w:color w:val="3366FF"/>
                <w:spacing w:val="-1"/>
              </w:rPr>
            </w:pPr>
            <w:r w:rsidRPr="0029278D">
              <w:rPr>
                <w:rFonts w:asciiTheme="majorHAnsi" w:hAnsiTheme="majorHAnsi"/>
                <w:color w:val="3366FF"/>
                <w:spacing w:val="-1"/>
              </w:rPr>
              <w:t>Field interest survey report (Midterm)</w:t>
            </w:r>
          </w:p>
        </w:tc>
        <w:tc>
          <w:tcPr>
            <w:tcW w:w="0" w:type="auto"/>
            <w:shd w:val="clear" w:color="auto" w:fill="auto"/>
          </w:tcPr>
          <w:p w14:paraId="49563AC2" w14:textId="77777777" w:rsidR="00DF0EE6" w:rsidRPr="0029278D" w:rsidRDefault="00DF0EE6" w:rsidP="00395815">
            <w:pPr>
              <w:pStyle w:val="NormalWeb"/>
              <w:spacing w:before="0" w:beforeAutospacing="0" w:after="0" w:afterAutospacing="0"/>
              <w:rPr>
                <w:rFonts w:asciiTheme="majorHAnsi" w:hAnsiTheme="majorHAnsi"/>
                <w:color w:val="3366FF"/>
                <w:spacing w:val="-1"/>
              </w:rPr>
            </w:pPr>
            <w:r w:rsidRPr="0029278D">
              <w:rPr>
                <w:rFonts w:asciiTheme="majorHAnsi" w:hAnsiTheme="majorHAnsi"/>
                <w:color w:val="3366FF"/>
                <w:spacing w:val="-1"/>
              </w:rPr>
              <w:t>75</w:t>
            </w:r>
          </w:p>
        </w:tc>
      </w:tr>
      <w:tr w:rsidR="00DF0EE6" w:rsidRPr="0029278D" w14:paraId="68CF30B6" w14:textId="77777777" w:rsidTr="00395815">
        <w:tc>
          <w:tcPr>
            <w:tcW w:w="0" w:type="auto"/>
            <w:shd w:val="clear" w:color="auto" w:fill="auto"/>
          </w:tcPr>
          <w:p w14:paraId="38D818F5" w14:textId="77777777" w:rsidR="00DF0EE6" w:rsidRPr="0029278D" w:rsidRDefault="00DF0EE6" w:rsidP="00395815">
            <w:pPr>
              <w:pStyle w:val="NormalWeb"/>
              <w:spacing w:before="0" w:beforeAutospacing="0" w:after="0" w:afterAutospacing="0"/>
              <w:rPr>
                <w:rFonts w:asciiTheme="majorHAnsi" w:hAnsiTheme="majorHAnsi"/>
                <w:color w:val="800000"/>
                <w:spacing w:val="-1"/>
              </w:rPr>
            </w:pPr>
            <w:r w:rsidRPr="0029278D">
              <w:rPr>
                <w:rFonts w:asciiTheme="majorHAnsi" w:hAnsiTheme="majorHAnsi"/>
                <w:color w:val="800000"/>
              </w:rPr>
              <w:t xml:space="preserve">Article Reviews (5 @ 20 </w:t>
            </w:r>
            <w:proofErr w:type="spellStart"/>
            <w:r w:rsidRPr="0029278D">
              <w:rPr>
                <w:rFonts w:asciiTheme="majorHAnsi" w:hAnsiTheme="majorHAnsi"/>
                <w:color w:val="800000"/>
              </w:rPr>
              <w:t>pts</w:t>
            </w:r>
            <w:proofErr w:type="spellEnd"/>
            <w:r w:rsidRPr="0029278D">
              <w:rPr>
                <w:rFonts w:asciiTheme="majorHAnsi" w:hAnsiTheme="majorHAnsi"/>
                <w:color w:val="800000"/>
              </w:rPr>
              <w:t xml:space="preserve"> each)</w:t>
            </w:r>
          </w:p>
        </w:tc>
        <w:tc>
          <w:tcPr>
            <w:tcW w:w="0" w:type="auto"/>
            <w:shd w:val="clear" w:color="auto" w:fill="auto"/>
          </w:tcPr>
          <w:p w14:paraId="55423A9B" w14:textId="77777777" w:rsidR="00DF0EE6" w:rsidRPr="0029278D" w:rsidRDefault="00DF0EE6" w:rsidP="00395815">
            <w:pPr>
              <w:pStyle w:val="NormalWeb"/>
              <w:spacing w:before="0" w:beforeAutospacing="0" w:after="0" w:afterAutospacing="0"/>
              <w:rPr>
                <w:rFonts w:asciiTheme="majorHAnsi" w:hAnsiTheme="majorHAnsi"/>
                <w:color w:val="800000"/>
                <w:spacing w:val="-1"/>
              </w:rPr>
            </w:pPr>
            <w:r w:rsidRPr="0029278D">
              <w:rPr>
                <w:rFonts w:asciiTheme="majorHAnsi" w:hAnsiTheme="majorHAnsi"/>
                <w:color w:val="800000"/>
              </w:rPr>
              <w:t>100</w:t>
            </w:r>
          </w:p>
        </w:tc>
      </w:tr>
      <w:tr w:rsidR="00DF0EE6" w:rsidRPr="0029278D" w14:paraId="4260D715" w14:textId="77777777" w:rsidTr="00395815">
        <w:tc>
          <w:tcPr>
            <w:tcW w:w="0" w:type="auto"/>
            <w:shd w:val="clear" w:color="auto" w:fill="auto"/>
          </w:tcPr>
          <w:p w14:paraId="6F8C9F3D" w14:textId="77777777" w:rsidR="00DF0EE6" w:rsidRPr="0029278D" w:rsidRDefault="00DF0EE6" w:rsidP="00395815">
            <w:pPr>
              <w:pStyle w:val="NormalWeb"/>
              <w:spacing w:before="0" w:beforeAutospacing="0" w:after="0" w:afterAutospacing="0"/>
              <w:rPr>
                <w:rFonts w:asciiTheme="majorHAnsi" w:hAnsiTheme="majorHAnsi"/>
                <w:color w:val="C0504D"/>
                <w:spacing w:val="-1"/>
              </w:rPr>
            </w:pPr>
            <w:r w:rsidRPr="0029278D">
              <w:rPr>
                <w:rFonts w:asciiTheme="majorHAnsi" w:hAnsiTheme="majorHAnsi"/>
                <w:color w:val="C0504D"/>
              </w:rPr>
              <w:t>Literature Map (</w:t>
            </w:r>
            <w:proofErr w:type="spellStart"/>
            <w:r w:rsidRPr="0029278D">
              <w:rPr>
                <w:rFonts w:asciiTheme="majorHAnsi" w:hAnsiTheme="majorHAnsi"/>
                <w:i/>
                <w:color w:val="C0504D"/>
              </w:rPr>
              <w:t>Coggle</w:t>
            </w:r>
            <w:proofErr w:type="spellEnd"/>
            <w:r w:rsidRPr="0029278D">
              <w:rPr>
                <w:rFonts w:asciiTheme="majorHAnsi" w:hAnsiTheme="majorHAnsi"/>
                <w:color w:val="C0504D"/>
              </w:rPr>
              <w:t xml:space="preserve"> of literature selections)</w:t>
            </w:r>
          </w:p>
        </w:tc>
        <w:tc>
          <w:tcPr>
            <w:tcW w:w="0" w:type="auto"/>
            <w:shd w:val="clear" w:color="auto" w:fill="auto"/>
          </w:tcPr>
          <w:p w14:paraId="00C5E14C" w14:textId="77777777" w:rsidR="00DF0EE6" w:rsidRPr="0029278D" w:rsidRDefault="00DF0EE6" w:rsidP="00395815">
            <w:pPr>
              <w:pStyle w:val="NormalWeb"/>
              <w:spacing w:before="0" w:beforeAutospacing="0" w:after="0" w:afterAutospacing="0"/>
              <w:rPr>
                <w:rFonts w:asciiTheme="majorHAnsi" w:hAnsiTheme="majorHAnsi"/>
                <w:color w:val="C0504D"/>
                <w:spacing w:val="-1"/>
              </w:rPr>
            </w:pPr>
            <w:r w:rsidRPr="0029278D">
              <w:rPr>
                <w:rFonts w:asciiTheme="majorHAnsi" w:hAnsiTheme="majorHAnsi"/>
                <w:color w:val="C0504D"/>
                <w:spacing w:val="-1"/>
              </w:rPr>
              <w:t xml:space="preserve">50 </w:t>
            </w:r>
          </w:p>
        </w:tc>
      </w:tr>
      <w:tr w:rsidR="00DF0EE6" w:rsidRPr="0029278D" w14:paraId="2388E45B" w14:textId="77777777" w:rsidTr="00395815">
        <w:tc>
          <w:tcPr>
            <w:tcW w:w="0" w:type="auto"/>
            <w:shd w:val="clear" w:color="auto" w:fill="auto"/>
          </w:tcPr>
          <w:p w14:paraId="18281C7F" w14:textId="77777777" w:rsidR="00DF0EE6" w:rsidRPr="0029278D" w:rsidRDefault="00DF0EE6" w:rsidP="00395815">
            <w:pPr>
              <w:pStyle w:val="NormalWeb"/>
              <w:spacing w:before="0" w:beforeAutospacing="0" w:after="0" w:afterAutospacing="0"/>
              <w:rPr>
                <w:rFonts w:asciiTheme="majorHAnsi" w:hAnsiTheme="majorHAnsi"/>
                <w:color w:val="0000FF"/>
                <w:spacing w:val="-1"/>
              </w:rPr>
            </w:pPr>
            <w:r w:rsidRPr="0029278D">
              <w:rPr>
                <w:rFonts w:asciiTheme="majorHAnsi" w:hAnsiTheme="majorHAnsi"/>
                <w:color w:val="0000FF"/>
              </w:rPr>
              <w:t>Works Cited list</w:t>
            </w:r>
          </w:p>
        </w:tc>
        <w:tc>
          <w:tcPr>
            <w:tcW w:w="0" w:type="auto"/>
            <w:shd w:val="clear" w:color="auto" w:fill="auto"/>
          </w:tcPr>
          <w:p w14:paraId="55D9E73D" w14:textId="77777777" w:rsidR="00DF0EE6" w:rsidRPr="0029278D" w:rsidRDefault="00DF0EE6" w:rsidP="00395815">
            <w:pPr>
              <w:pStyle w:val="NormalWeb"/>
              <w:spacing w:before="0" w:beforeAutospacing="0" w:after="0" w:afterAutospacing="0"/>
              <w:rPr>
                <w:rFonts w:asciiTheme="majorHAnsi" w:hAnsiTheme="majorHAnsi"/>
                <w:color w:val="0000FF"/>
                <w:spacing w:val="-1"/>
              </w:rPr>
            </w:pPr>
            <w:r w:rsidRPr="0029278D">
              <w:rPr>
                <w:rFonts w:asciiTheme="majorHAnsi" w:hAnsiTheme="majorHAnsi"/>
                <w:color w:val="0000FF"/>
                <w:spacing w:val="-1"/>
              </w:rPr>
              <w:t>50</w:t>
            </w:r>
          </w:p>
        </w:tc>
      </w:tr>
      <w:tr w:rsidR="00DF0EE6" w:rsidRPr="0029278D" w14:paraId="3C665C07" w14:textId="77777777" w:rsidTr="00395815">
        <w:tc>
          <w:tcPr>
            <w:tcW w:w="0" w:type="auto"/>
            <w:shd w:val="clear" w:color="auto" w:fill="auto"/>
          </w:tcPr>
          <w:p w14:paraId="55AD3EB0" w14:textId="77777777" w:rsidR="00DF0EE6" w:rsidRPr="0029278D" w:rsidRDefault="00DF0EE6" w:rsidP="00395815">
            <w:pPr>
              <w:pStyle w:val="NormalWeb"/>
              <w:spacing w:before="0" w:beforeAutospacing="0" w:after="0" w:afterAutospacing="0"/>
              <w:rPr>
                <w:rFonts w:asciiTheme="majorHAnsi" w:hAnsiTheme="majorHAnsi"/>
                <w:spacing w:val="-1"/>
              </w:rPr>
            </w:pPr>
            <w:r w:rsidRPr="0029278D">
              <w:rPr>
                <w:rFonts w:asciiTheme="majorHAnsi" w:hAnsiTheme="majorHAnsi"/>
              </w:rPr>
              <w:t>Purpose/Research Question(s)</w:t>
            </w:r>
          </w:p>
        </w:tc>
        <w:tc>
          <w:tcPr>
            <w:tcW w:w="0" w:type="auto"/>
            <w:shd w:val="clear" w:color="auto" w:fill="auto"/>
          </w:tcPr>
          <w:p w14:paraId="724AD8A6" w14:textId="77777777" w:rsidR="00DF0EE6" w:rsidRPr="0029278D" w:rsidRDefault="00DF0EE6" w:rsidP="00395815">
            <w:pPr>
              <w:pStyle w:val="NormalWeb"/>
              <w:spacing w:before="0" w:beforeAutospacing="0" w:after="0" w:afterAutospacing="0"/>
              <w:rPr>
                <w:rFonts w:asciiTheme="majorHAnsi" w:hAnsiTheme="majorHAnsi"/>
                <w:spacing w:val="-1"/>
              </w:rPr>
            </w:pPr>
            <w:r w:rsidRPr="0029278D">
              <w:rPr>
                <w:rFonts w:asciiTheme="majorHAnsi" w:hAnsiTheme="majorHAnsi"/>
                <w:spacing w:val="-1"/>
              </w:rPr>
              <w:t>25</w:t>
            </w:r>
          </w:p>
        </w:tc>
      </w:tr>
      <w:tr w:rsidR="00DF0EE6" w:rsidRPr="0029278D" w14:paraId="7C081372" w14:textId="77777777" w:rsidTr="00395815">
        <w:tc>
          <w:tcPr>
            <w:tcW w:w="0" w:type="auto"/>
            <w:shd w:val="clear" w:color="auto" w:fill="auto"/>
          </w:tcPr>
          <w:p w14:paraId="3DE55EF8" w14:textId="77777777" w:rsidR="00DF0EE6" w:rsidRPr="0029278D" w:rsidRDefault="00DF0EE6" w:rsidP="00395815">
            <w:pPr>
              <w:pStyle w:val="NormalWeb"/>
              <w:spacing w:before="0" w:beforeAutospacing="0" w:after="0" w:afterAutospacing="0"/>
              <w:rPr>
                <w:rFonts w:asciiTheme="majorHAnsi" w:hAnsiTheme="majorHAnsi"/>
                <w:color w:val="800000"/>
              </w:rPr>
            </w:pPr>
            <w:r w:rsidRPr="0029278D">
              <w:rPr>
                <w:rFonts w:asciiTheme="majorHAnsi" w:hAnsiTheme="majorHAnsi"/>
                <w:color w:val="800000"/>
              </w:rPr>
              <w:t>Book Review PowerPoint (5 books ~ 10 slides max)</w:t>
            </w:r>
          </w:p>
        </w:tc>
        <w:tc>
          <w:tcPr>
            <w:tcW w:w="0" w:type="auto"/>
            <w:shd w:val="clear" w:color="auto" w:fill="auto"/>
          </w:tcPr>
          <w:p w14:paraId="2379358C" w14:textId="77777777" w:rsidR="00DF0EE6" w:rsidRPr="0029278D" w:rsidRDefault="00DF0EE6" w:rsidP="00395815">
            <w:pPr>
              <w:pStyle w:val="NormalWeb"/>
              <w:spacing w:before="0" w:beforeAutospacing="0" w:after="0" w:afterAutospacing="0"/>
              <w:rPr>
                <w:rFonts w:asciiTheme="majorHAnsi" w:hAnsiTheme="majorHAnsi"/>
                <w:color w:val="800000"/>
              </w:rPr>
            </w:pPr>
            <w:r w:rsidRPr="0029278D">
              <w:rPr>
                <w:rFonts w:asciiTheme="majorHAnsi" w:hAnsiTheme="majorHAnsi"/>
                <w:color w:val="800000"/>
              </w:rPr>
              <w:t>50</w:t>
            </w:r>
          </w:p>
        </w:tc>
      </w:tr>
      <w:tr w:rsidR="00DF0EE6" w:rsidRPr="0029278D" w14:paraId="76E11A03" w14:textId="77777777" w:rsidTr="00395815">
        <w:tc>
          <w:tcPr>
            <w:tcW w:w="0" w:type="auto"/>
            <w:shd w:val="clear" w:color="auto" w:fill="auto"/>
          </w:tcPr>
          <w:p w14:paraId="5CDF0994" w14:textId="72438D37" w:rsidR="00DF0EE6" w:rsidRPr="0029278D" w:rsidRDefault="00DE75BA" w:rsidP="00395815">
            <w:pPr>
              <w:pStyle w:val="NormalWeb"/>
              <w:spacing w:before="0" w:beforeAutospacing="0" w:after="0" w:afterAutospacing="0"/>
              <w:rPr>
                <w:rFonts w:asciiTheme="majorHAnsi" w:hAnsiTheme="majorHAnsi"/>
                <w:color w:val="0000FF"/>
                <w:spacing w:val="-1"/>
              </w:rPr>
            </w:pPr>
            <w:r>
              <w:rPr>
                <w:rFonts w:asciiTheme="majorHAnsi" w:hAnsiTheme="majorHAnsi"/>
                <w:color w:val="0000FF"/>
                <w:spacing w:val="-1"/>
              </w:rPr>
              <w:t>Working B</w:t>
            </w:r>
            <w:r w:rsidR="00DF0EE6" w:rsidRPr="0029278D">
              <w:rPr>
                <w:rFonts w:asciiTheme="majorHAnsi" w:hAnsiTheme="majorHAnsi"/>
                <w:color w:val="0000FF"/>
                <w:spacing w:val="-1"/>
              </w:rPr>
              <w:t>ibliography (1-line annotations)</w:t>
            </w:r>
          </w:p>
        </w:tc>
        <w:tc>
          <w:tcPr>
            <w:tcW w:w="0" w:type="auto"/>
            <w:shd w:val="clear" w:color="auto" w:fill="auto"/>
          </w:tcPr>
          <w:p w14:paraId="737F54B2" w14:textId="77777777" w:rsidR="00DF0EE6" w:rsidRPr="0029278D" w:rsidRDefault="00DF0EE6" w:rsidP="00395815">
            <w:pPr>
              <w:pStyle w:val="NormalWeb"/>
              <w:spacing w:before="0" w:beforeAutospacing="0" w:after="0" w:afterAutospacing="0"/>
              <w:rPr>
                <w:rFonts w:asciiTheme="majorHAnsi" w:hAnsiTheme="majorHAnsi"/>
                <w:color w:val="0000FF"/>
                <w:spacing w:val="-1"/>
              </w:rPr>
            </w:pPr>
            <w:r w:rsidRPr="0029278D">
              <w:rPr>
                <w:rFonts w:asciiTheme="majorHAnsi" w:hAnsiTheme="majorHAnsi"/>
                <w:color w:val="0000FF"/>
                <w:spacing w:val="-1"/>
              </w:rPr>
              <w:t>50</w:t>
            </w:r>
          </w:p>
        </w:tc>
      </w:tr>
      <w:tr w:rsidR="00DF0EE6" w:rsidRPr="0029278D" w14:paraId="345EC5BF" w14:textId="77777777" w:rsidTr="00395815">
        <w:tc>
          <w:tcPr>
            <w:tcW w:w="0" w:type="auto"/>
            <w:shd w:val="clear" w:color="auto" w:fill="auto"/>
          </w:tcPr>
          <w:p w14:paraId="34AFCDEA" w14:textId="77777777" w:rsidR="00DF0EE6" w:rsidRPr="0029278D" w:rsidRDefault="00DF0EE6" w:rsidP="00395815">
            <w:pPr>
              <w:pStyle w:val="NormalWeb"/>
              <w:spacing w:before="0" w:beforeAutospacing="0" w:after="0" w:afterAutospacing="0"/>
              <w:rPr>
                <w:rFonts w:asciiTheme="majorHAnsi" w:hAnsiTheme="majorHAnsi"/>
                <w:spacing w:val="-1"/>
              </w:rPr>
            </w:pPr>
            <w:r w:rsidRPr="0029278D">
              <w:rPr>
                <w:rFonts w:asciiTheme="majorHAnsi" w:hAnsiTheme="majorHAnsi"/>
                <w:spacing w:val="-1"/>
              </w:rPr>
              <w:t>Conference paper proposal (short intro and lit review)</w:t>
            </w:r>
          </w:p>
        </w:tc>
        <w:tc>
          <w:tcPr>
            <w:tcW w:w="0" w:type="auto"/>
            <w:shd w:val="clear" w:color="auto" w:fill="auto"/>
          </w:tcPr>
          <w:p w14:paraId="577B6857" w14:textId="77777777" w:rsidR="00DF0EE6" w:rsidRPr="0029278D" w:rsidRDefault="00DF0EE6" w:rsidP="00395815">
            <w:pPr>
              <w:pStyle w:val="NormalWeb"/>
              <w:spacing w:before="0" w:beforeAutospacing="0" w:after="0" w:afterAutospacing="0"/>
              <w:rPr>
                <w:rFonts w:asciiTheme="majorHAnsi" w:hAnsiTheme="majorHAnsi"/>
                <w:spacing w:val="-1"/>
              </w:rPr>
            </w:pPr>
            <w:r w:rsidRPr="0029278D">
              <w:rPr>
                <w:rFonts w:asciiTheme="majorHAnsi" w:hAnsiTheme="majorHAnsi"/>
                <w:spacing w:val="-1"/>
              </w:rPr>
              <w:t>75</w:t>
            </w:r>
          </w:p>
        </w:tc>
      </w:tr>
      <w:tr w:rsidR="00DF0EE6" w:rsidRPr="0029278D" w14:paraId="7E8F9BFF" w14:textId="77777777" w:rsidTr="00395815">
        <w:tc>
          <w:tcPr>
            <w:tcW w:w="0" w:type="auto"/>
            <w:shd w:val="clear" w:color="auto" w:fill="auto"/>
          </w:tcPr>
          <w:p w14:paraId="32D4F8B2" w14:textId="77777777" w:rsidR="00DF0EE6" w:rsidRPr="0029278D" w:rsidRDefault="00DF0EE6" w:rsidP="00395815">
            <w:pPr>
              <w:pStyle w:val="NormalWeb"/>
              <w:spacing w:before="0" w:beforeAutospacing="0" w:after="0" w:afterAutospacing="0"/>
              <w:rPr>
                <w:rFonts w:asciiTheme="majorHAnsi" w:hAnsiTheme="majorHAnsi"/>
                <w:color w:val="008000"/>
                <w:spacing w:val="-1"/>
              </w:rPr>
            </w:pPr>
            <w:r w:rsidRPr="0029278D">
              <w:rPr>
                <w:rFonts w:asciiTheme="majorHAnsi" w:hAnsiTheme="majorHAnsi"/>
                <w:color w:val="008000"/>
              </w:rPr>
              <w:t>Preliminary Major Research Proposal</w:t>
            </w:r>
          </w:p>
        </w:tc>
        <w:tc>
          <w:tcPr>
            <w:tcW w:w="0" w:type="auto"/>
            <w:shd w:val="clear" w:color="auto" w:fill="auto"/>
          </w:tcPr>
          <w:p w14:paraId="2F558301" w14:textId="77777777" w:rsidR="00DF0EE6" w:rsidRPr="0029278D" w:rsidRDefault="00DF0EE6" w:rsidP="00395815">
            <w:pPr>
              <w:pStyle w:val="NormalWeb"/>
              <w:spacing w:before="0" w:beforeAutospacing="0" w:after="0" w:afterAutospacing="0"/>
              <w:rPr>
                <w:rFonts w:asciiTheme="majorHAnsi" w:hAnsiTheme="majorHAnsi"/>
                <w:color w:val="008000"/>
                <w:spacing w:val="-1"/>
              </w:rPr>
            </w:pPr>
            <w:r w:rsidRPr="0029278D">
              <w:rPr>
                <w:rFonts w:asciiTheme="majorHAnsi" w:hAnsiTheme="majorHAnsi"/>
                <w:color w:val="008000"/>
              </w:rPr>
              <w:t>75</w:t>
            </w:r>
          </w:p>
        </w:tc>
      </w:tr>
      <w:tr w:rsidR="00DF0EE6" w:rsidRPr="0029278D" w14:paraId="60119C55" w14:textId="77777777" w:rsidTr="00395815">
        <w:tc>
          <w:tcPr>
            <w:tcW w:w="0" w:type="auto"/>
            <w:shd w:val="clear" w:color="auto" w:fill="auto"/>
          </w:tcPr>
          <w:p w14:paraId="66606F49" w14:textId="77777777" w:rsidR="00DF0EE6" w:rsidRPr="0029278D" w:rsidRDefault="00DF0EE6" w:rsidP="00395815">
            <w:pPr>
              <w:pStyle w:val="NormalWeb"/>
              <w:spacing w:before="0" w:beforeAutospacing="0" w:after="0" w:afterAutospacing="0"/>
              <w:rPr>
                <w:rFonts w:asciiTheme="majorHAnsi" w:hAnsiTheme="majorHAnsi"/>
                <w:color w:val="4A442A"/>
                <w:spacing w:val="-1"/>
              </w:rPr>
            </w:pPr>
            <w:r w:rsidRPr="0029278D">
              <w:rPr>
                <w:rFonts w:asciiTheme="majorHAnsi" w:hAnsiTheme="majorHAnsi"/>
                <w:color w:val="4A442A"/>
                <w:spacing w:val="-1"/>
              </w:rPr>
              <w:t>Cover letter and Précis for a journal article</w:t>
            </w:r>
            <w:r w:rsidRPr="0029278D">
              <w:rPr>
                <w:rFonts w:asciiTheme="majorHAnsi" w:hAnsiTheme="majorHAnsi"/>
                <w:color w:val="4A442A"/>
                <w:spacing w:val="-1"/>
              </w:rPr>
              <w:tab/>
            </w:r>
            <w:r w:rsidRPr="0029278D">
              <w:rPr>
                <w:rFonts w:asciiTheme="majorHAnsi" w:hAnsiTheme="majorHAnsi"/>
                <w:color w:val="4A442A"/>
                <w:spacing w:val="-1"/>
              </w:rPr>
              <w:tab/>
            </w:r>
            <w:r w:rsidRPr="0029278D">
              <w:rPr>
                <w:rFonts w:asciiTheme="majorHAnsi" w:hAnsiTheme="majorHAnsi"/>
                <w:color w:val="4A442A"/>
                <w:spacing w:val="-1"/>
              </w:rPr>
              <w:tab/>
            </w:r>
          </w:p>
        </w:tc>
        <w:tc>
          <w:tcPr>
            <w:tcW w:w="0" w:type="auto"/>
            <w:shd w:val="clear" w:color="auto" w:fill="auto"/>
          </w:tcPr>
          <w:p w14:paraId="1C9A21DB" w14:textId="77777777" w:rsidR="00DF0EE6" w:rsidRPr="0029278D" w:rsidRDefault="00DF0EE6" w:rsidP="00395815">
            <w:pPr>
              <w:pStyle w:val="NormalWeb"/>
              <w:spacing w:before="0" w:beforeAutospacing="0" w:after="0" w:afterAutospacing="0"/>
              <w:rPr>
                <w:rFonts w:asciiTheme="majorHAnsi" w:hAnsiTheme="majorHAnsi"/>
                <w:color w:val="4A442A"/>
                <w:spacing w:val="-1"/>
              </w:rPr>
            </w:pPr>
            <w:r w:rsidRPr="0029278D">
              <w:rPr>
                <w:rFonts w:asciiTheme="majorHAnsi" w:hAnsiTheme="majorHAnsi"/>
                <w:color w:val="4A442A"/>
                <w:spacing w:val="-1"/>
              </w:rPr>
              <w:t>50</w:t>
            </w:r>
          </w:p>
        </w:tc>
      </w:tr>
      <w:tr w:rsidR="00DF0EE6" w:rsidRPr="0029278D" w14:paraId="0328C4F3" w14:textId="77777777" w:rsidTr="00395815">
        <w:tc>
          <w:tcPr>
            <w:tcW w:w="0" w:type="auto"/>
            <w:shd w:val="clear" w:color="auto" w:fill="auto"/>
          </w:tcPr>
          <w:p w14:paraId="1EA7578D" w14:textId="77777777" w:rsidR="00DF0EE6" w:rsidRPr="0029278D" w:rsidRDefault="00DF0EE6" w:rsidP="00395815">
            <w:pPr>
              <w:pStyle w:val="NormalWeb"/>
              <w:spacing w:before="0" w:beforeAutospacing="0" w:after="0" w:afterAutospacing="0"/>
              <w:rPr>
                <w:rFonts w:asciiTheme="majorHAnsi" w:hAnsiTheme="majorHAnsi"/>
                <w:color w:val="008000"/>
              </w:rPr>
            </w:pPr>
            <w:r w:rsidRPr="0029278D">
              <w:rPr>
                <w:rFonts w:asciiTheme="majorHAnsi" w:hAnsiTheme="majorHAnsi"/>
                <w:color w:val="008000"/>
              </w:rPr>
              <w:t>Completed Major Research Proposal</w:t>
            </w:r>
          </w:p>
        </w:tc>
        <w:tc>
          <w:tcPr>
            <w:tcW w:w="0" w:type="auto"/>
            <w:shd w:val="clear" w:color="auto" w:fill="auto"/>
          </w:tcPr>
          <w:p w14:paraId="14D67A91" w14:textId="77777777" w:rsidR="00DF0EE6" w:rsidRPr="0029278D" w:rsidRDefault="00DF0EE6" w:rsidP="00395815">
            <w:pPr>
              <w:pStyle w:val="NormalWeb"/>
              <w:spacing w:before="0" w:beforeAutospacing="0" w:after="0" w:afterAutospacing="0"/>
              <w:rPr>
                <w:rFonts w:asciiTheme="majorHAnsi" w:hAnsiTheme="majorHAnsi"/>
                <w:color w:val="008000"/>
              </w:rPr>
            </w:pPr>
            <w:r w:rsidRPr="0029278D">
              <w:rPr>
                <w:rFonts w:asciiTheme="majorHAnsi" w:hAnsiTheme="majorHAnsi"/>
                <w:color w:val="008000"/>
              </w:rPr>
              <w:t>100</w:t>
            </w:r>
          </w:p>
        </w:tc>
      </w:tr>
      <w:tr w:rsidR="00DF0EE6" w:rsidRPr="0029278D" w14:paraId="43509858" w14:textId="77777777" w:rsidTr="00395815">
        <w:tc>
          <w:tcPr>
            <w:tcW w:w="0" w:type="auto"/>
            <w:tcBorders>
              <w:bottom w:val="single" w:sz="4" w:space="0" w:color="auto"/>
            </w:tcBorders>
            <w:shd w:val="clear" w:color="auto" w:fill="auto"/>
          </w:tcPr>
          <w:p w14:paraId="4E186190" w14:textId="77777777" w:rsidR="00DF0EE6" w:rsidRPr="0029278D" w:rsidRDefault="00DF0EE6" w:rsidP="00395815">
            <w:pPr>
              <w:pStyle w:val="NormalWeb"/>
              <w:spacing w:before="0" w:beforeAutospacing="0" w:after="0" w:afterAutospacing="0"/>
              <w:rPr>
                <w:rFonts w:asciiTheme="majorHAnsi" w:hAnsiTheme="majorHAnsi"/>
                <w:color w:val="FF0000"/>
                <w:spacing w:val="-1"/>
              </w:rPr>
            </w:pPr>
            <w:r w:rsidRPr="0029278D">
              <w:rPr>
                <w:rFonts w:asciiTheme="majorHAnsi" w:hAnsiTheme="majorHAnsi"/>
                <w:color w:val="FF0000"/>
              </w:rPr>
              <w:t>PowerPoint Presentation of Research (Final Exam)</w:t>
            </w:r>
          </w:p>
        </w:tc>
        <w:tc>
          <w:tcPr>
            <w:tcW w:w="0" w:type="auto"/>
            <w:tcBorders>
              <w:bottom w:val="single" w:sz="4" w:space="0" w:color="auto"/>
            </w:tcBorders>
            <w:shd w:val="clear" w:color="auto" w:fill="auto"/>
          </w:tcPr>
          <w:p w14:paraId="1863AF81" w14:textId="77777777" w:rsidR="00DF0EE6" w:rsidRPr="0029278D" w:rsidRDefault="00DF0EE6" w:rsidP="00395815">
            <w:pPr>
              <w:pStyle w:val="NormalWeb"/>
              <w:spacing w:before="0" w:beforeAutospacing="0" w:after="0" w:afterAutospacing="0"/>
              <w:rPr>
                <w:rFonts w:asciiTheme="majorHAnsi" w:hAnsiTheme="majorHAnsi"/>
                <w:color w:val="FF0000"/>
                <w:spacing w:val="-1"/>
              </w:rPr>
            </w:pPr>
            <w:r w:rsidRPr="0029278D">
              <w:rPr>
                <w:rFonts w:asciiTheme="majorHAnsi" w:hAnsiTheme="majorHAnsi"/>
                <w:color w:val="FF0000"/>
                <w:spacing w:val="-1"/>
              </w:rPr>
              <w:t>100</w:t>
            </w:r>
          </w:p>
        </w:tc>
      </w:tr>
      <w:tr w:rsidR="00DF0EE6" w:rsidRPr="0029278D" w14:paraId="38E4B431" w14:textId="77777777" w:rsidTr="00395815">
        <w:tc>
          <w:tcPr>
            <w:tcW w:w="0" w:type="auto"/>
            <w:shd w:val="clear" w:color="auto" w:fill="FFFF99"/>
          </w:tcPr>
          <w:p w14:paraId="05F12F74" w14:textId="77777777" w:rsidR="00DF0EE6" w:rsidRPr="0029278D" w:rsidRDefault="00DF0EE6" w:rsidP="00395815">
            <w:pPr>
              <w:pStyle w:val="NormalWeb"/>
              <w:spacing w:before="0" w:beforeAutospacing="0" w:after="0" w:afterAutospacing="0"/>
              <w:rPr>
                <w:rFonts w:asciiTheme="majorHAnsi" w:hAnsiTheme="majorHAnsi"/>
                <w:i/>
                <w:spacing w:val="-1"/>
              </w:rPr>
            </w:pPr>
            <w:r w:rsidRPr="0029278D">
              <w:rPr>
                <w:rFonts w:asciiTheme="majorHAnsi" w:hAnsiTheme="majorHAnsi"/>
                <w:i/>
                <w:spacing w:val="-1"/>
              </w:rPr>
              <w:t>Total points in the course</w:t>
            </w:r>
          </w:p>
        </w:tc>
        <w:tc>
          <w:tcPr>
            <w:tcW w:w="0" w:type="auto"/>
            <w:shd w:val="clear" w:color="auto" w:fill="FFFF99"/>
          </w:tcPr>
          <w:p w14:paraId="10B6338F" w14:textId="77777777" w:rsidR="00DF0EE6" w:rsidRPr="0029278D" w:rsidRDefault="00DF0EE6" w:rsidP="00395815">
            <w:pPr>
              <w:pStyle w:val="NormalWeb"/>
              <w:spacing w:before="0" w:beforeAutospacing="0" w:after="0" w:afterAutospacing="0"/>
              <w:rPr>
                <w:rFonts w:asciiTheme="majorHAnsi" w:hAnsiTheme="majorHAnsi"/>
                <w:i/>
                <w:spacing w:val="-1"/>
              </w:rPr>
            </w:pPr>
            <w:r w:rsidRPr="0029278D">
              <w:rPr>
                <w:rFonts w:asciiTheme="majorHAnsi" w:hAnsiTheme="majorHAnsi"/>
                <w:i/>
                <w:spacing w:val="-1"/>
              </w:rPr>
              <w:t>1000</w:t>
            </w:r>
          </w:p>
        </w:tc>
      </w:tr>
    </w:tbl>
    <w:p w14:paraId="38E17AF7" w14:textId="77777777" w:rsidR="008B5242" w:rsidRPr="0029278D" w:rsidRDefault="008B5242" w:rsidP="008B5242">
      <w:pPr>
        <w:pStyle w:val="Default"/>
        <w:rPr>
          <w:rFonts w:asciiTheme="majorHAnsi" w:hAnsiTheme="majorHAnsi"/>
        </w:rPr>
      </w:pPr>
    </w:p>
    <w:p w14:paraId="3D37344A" w14:textId="77777777" w:rsidR="008B5242" w:rsidRPr="0029278D" w:rsidRDefault="008B5242" w:rsidP="008B5242">
      <w:pPr>
        <w:pStyle w:val="Default"/>
        <w:rPr>
          <w:rFonts w:asciiTheme="majorHAnsi" w:hAnsiTheme="majorHAnsi"/>
          <w:b/>
          <w:bCs/>
        </w:rPr>
      </w:pPr>
      <w:r w:rsidRPr="0029278D">
        <w:rPr>
          <w:rFonts w:asciiTheme="majorHAnsi" w:hAnsiTheme="majorHAnsi"/>
          <w:b/>
          <w:bCs/>
        </w:rPr>
        <w:t>Grading Criteria</w:t>
      </w:r>
      <w:r w:rsidR="00044685" w:rsidRPr="0029278D">
        <w:rPr>
          <w:rFonts w:asciiTheme="majorHAnsi" w:hAnsiTheme="majorHAnsi"/>
          <w:b/>
          <w:bCs/>
        </w:rPr>
        <w:t xml:space="preserve"> and Explanation of Course Markings</w:t>
      </w:r>
      <w:r w:rsidRPr="0029278D">
        <w:rPr>
          <w:rFonts w:asciiTheme="majorHAnsi" w:hAnsiTheme="majorHAnsi"/>
          <w:b/>
          <w:bCs/>
        </w:rPr>
        <w:t xml:space="preserve">: </w:t>
      </w:r>
    </w:p>
    <w:tbl>
      <w:tblPr>
        <w:tblpPr w:leftFromText="180" w:rightFromText="180" w:vertAnchor="text" w:horzAnchor="page" w:tblpX="1549" w:tblpY="177"/>
        <w:tblW w:w="9586" w:type="dxa"/>
        <w:tblBorders>
          <w:top w:val="single" w:sz="18" w:space="0" w:color="17365D"/>
          <w:left w:val="single" w:sz="18" w:space="0" w:color="17365D"/>
          <w:bottom w:val="single" w:sz="18" w:space="0" w:color="17365D"/>
          <w:right w:val="single" w:sz="18" w:space="0" w:color="17365D"/>
          <w:insideH w:val="single" w:sz="18" w:space="0" w:color="17365D"/>
          <w:insideV w:val="single" w:sz="18" w:space="0" w:color="17365D"/>
        </w:tblBorders>
        <w:tblLook w:val="01E0" w:firstRow="1" w:lastRow="1" w:firstColumn="1" w:lastColumn="1" w:noHBand="0" w:noVBand="0"/>
      </w:tblPr>
      <w:tblGrid>
        <w:gridCol w:w="4102"/>
        <w:gridCol w:w="5484"/>
      </w:tblGrid>
      <w:tr w:rsidR="008B5242" w:rsidRPr="0029278D" w14:paraId="58B0BF2A" w14:textId="77777777" w:rsidTr="00395815">
        <w:tc>
          <w:tcPr>
            <w:tcW w:w="4102" w:type="dxa"/>
            <w:shd w:val="clear" w:color="auto" w:fill="auto"/>
          </w:tcPr>
          <w:p w14:paraId="09DDDD91" w14:textId="77777777" w:rsidR="008B5242" w:rsidRPr="0029278D" w:rsidRDefault="008B5242" w:rsidP="00395815">
            <w:pPr>
              <w:rPr>
                <w:rFonts w:asciiTheme="majorHAnsi" w:hAnsiTheme="majorHAnsi" w:cs="Arial"/>
                <w:b/>
                <w:szCs w:val="24"/>
              </w:rPr>
            </w:pPr>
            <w:r w:rsidRPr="0029278D">
              <w:rPr>
                <w:rFonts w:asciiTheme="majorHAnsi" w:hAnsiTheme="majorHAnsi" w:cs="Arial"/>
                <w:b/>
                <w:szCs w:val="24"/>
              </w:rPr>
              <w:t>A</w:t>
            </w:r>
            <w:r w:rsidRPr="0029278D">
              <w:rPr>
                <w:rFonts w:asciiTheme="majorHAnsi" w:hAnsiTheme="majorHAnsi" w:cs="Arial"/>
                <w:b/>
                <w:szCs w:val="24"/>
              </w:rPr>
              <w:tab/>
              <w:t>90-100</w:t>
            </w:r>
            <w:r w:rsidRPr="0029278D">
              <w:rPr>
                <w:rFonts w:asciiTheme="majorHAnsi" w:hAnsiTheme="majorHAnsi" w:cs="Arial"/>
                <w:b/>
                <w:szCs w:val="24"/>
              </w:rPr>
              <w:tab/>
            </w:r>
            <w:r w:rsidRPr="0029278D">
              <w:rPr>
                <w:rFonts w:asciiTheme="majorHAnsi" w:hAnsiTheme="majorHAnsi" w:cs="Arial"/>
                <w:b/>
                <w:szCs w:val="24"/>
              </w:rPr>
              <w:tab/>
              <w:t>Cr         Credit</w:t>
            </w:r>
          </w:p>
          <w:p w14:paraId="1F89BF9F" w14:textId="77777777" w:rsidR="008B5242" w:rsidRPr="0029278D" w:rsidRDefault="008B5242" w:rsidP="00395815">
            <w:pPr>
              <w:rPr>
                <w:rFonts w:asciiTheme="majorHAnsi" w:hAnsiTheme="majorHAnsi" w:cs="Arial"/>
                <w:b/>
                <w:szCs w:val="24"/>
              </w:rPr>
            </w:pPr>
            <w:r w:rsidRPr="0029278D">
              <w:rPr>
                <w:rFonts w:asciiTheme="majorHAnsi" w:hAnsiTheme="majorHAnsi" w:cs="Arial"/>
                <w:b/>
                <w:szCs w:val="24"/>
              </w:rPr>
              <w:t>B</w:t>
            </w:r>
            <w:r w:rsidRPr="0029278D">
              <w:rPr>
                <w:rFonts w:asciiTheme="majorHAnsi" w:hAnsiTheme="majorHAnsi" w:cs="Arial"/>
                <w:b/>
                <w:szCs w:val="24"/>
              </w:rPr>
              <w:tab/>
              <w:t>80-89</w:t>
            </w:r>
            <w:r w:rsidRPr="0029278D">
              <w:rPr>
                <w:rFonts w:asciiTheme="majorHAnsi" w:hAnsiTheme="majorHAnsi" w:cs="Arial"/>
                <w:b/>
                <w:szCs w:val="24"/>
              </w:rPr>
              <w:tab/>
            </w:r>
            <w:r w:rsidRPr="0029278D">
              <w:rPr>
                <w:rFonts w:asciiTheme="majorHAnsi" w:hAnsiTheme="majorHAnsi" w:cs="Arial"/>
                <w:b/>
                <w:szCs w:val="24"/>
              </w:rPr>
              <w:tab/>
              <w:t>NCR     No Credit</w:t>
            </w:r>
          </w:p>
          <w:p w14:paraId="0288F63B" w14:textId="77777777" w:rsidR="008B5242" w:rsidRPr="0029278D" w:rsidRDefault="008B5242" w:rsidP="00395815">
            <w:pPr>
              <w:rPr>
                <w:rFonts w:asciiTheme="majorHAnsi" w:hAnsiTheme="majorHAnsi" w:cs="Arial"/>
                <w:b/>
                <w:szCs w:val="24"/>
              </w:rPr>
            </w:pPr>
            <w:r w:rsidRPr="0029278D">
              <w:rPr>
                <w:rFonts w:asciiTheme="majorHAnsi" w:hAnsiTheme="majorHAnsi" w:cs="Arial"/>
                <w:b/>
                <w:szCs w:val="24"/>
              </w:rPr>
              <w:t>C</w:t>
            </w:r>
            <w:r w:rsidRPr="0029278D">
              <w:rPr>
                <w:rFonts w:asciiTheme="majorHAnsi" w:hAnsiTheme="majorHAnsi" w:cs="Arial"/>
                <w:b/>
                <w:szCs w:val="24"/>
              </w:rPr>
              <w:tab/>
              <w:t>70-70</w:t>
            </w:r>
            <w:r w:rsidRPr="0029278D">
              <w:rPr>
                <w:rFonts w:asciiTheme="majorHAnsi" w:hAnsiTheme="majorHAnsi" w:cs="Arial"/>
                <w:b/>
                <w:szCs w:val="24"/>
              </w:rPr>
              <w:tab/>
            </w:r>
            <w:r w:rsidRPr="0029278D">
              <w:rPr>
                <w:rFonts w:asciiTheme="majorHAnsi" w:hAnsiTheme="majorHAnsi" w:cs="Arial"/>
                <w:b/>
                <w:szCs w:val="24"/>
              </w:rPr>
              <w:tab/>
              <w:t xml:space="preserve">I            </w:t>
            </w:r>
            <w:r w:rsidR="00DB5B7D" w:rsidRPr="0029278D">
              <w:rPr>
                <w:rFonts w:asciiTheme="majorHAnsi" w:hAnsiTheme="majorHAnsi" w:cs="Arial"/>
                <w:b/>
                <w:szCs w:val="24"/>
              </w:rPr>
              <w:tab/>
            </w:r>
            <w:r w:rsidR="00DB5B7D" w:rsidRPr="0029278D">
              <w:rPr>
                <w:rFonts w:asciiTheme="majorHAnsi" w:hAnsiTheme="majorHAnsi" w:cs="Arial"/>
                <w:b/>
                <w:szCs w:val="24"/>
              </w:rPr>
              <w:tab/>
            </w:r>
            <w:r w:rsidR="00DB5B7D" w:rsidRPr="0029278D">
              <w:rPr>
                <w:rFonts w:asciiTheme="majorHAnsi" w:hAnsiTheme="majorHAnsi" w:cs="Arial"/>
                <w:b/>
                <w:szCs w:val="24"/>
              </w:rPr>
              <w:tab/>
            </w:r>
            <w:r w:rsidR="00DB5B7D" w:rsidRPr="0029278D">
              <w:rPr>
                <w:rFonts w:asciiTheme="majorHAnsi" w:hAnsiTheme="majorHAnsi" w:cs="Arial"/>
                <w:b/>
                <w:szCs w:val="24"/>
              </w:rPr>
              <w:tab/>
            </w:r>
            <w:r w:rsidR="00DB5B7D" w:rsidRPr="0029278D">
              <w:rPr>
                <w:rFonts w:asciiTheme="majorHAnsi" w:hAnsiTheme="majorHAnsi" w:cs="Arial"/>
                <w:b/>
                <w:szCs w:val="24"/>
              </w:rPr>
              <w:tab/>
            </w:r>
            <w:r w:rsidRPr="0029278D">
              <w:rPr>
                <w:rFonts w:asciiTheme="majorHAnsi" w:hAnsiTheme="majorHAnsi" w:cs="Arial"/>
                <w:b/>
                <w:szCs w:val="24"/>
              </w:rPr>
              <w:t>Incomplete*</w:t>
            </w:r>
          </w:p>
          <w:p w14:paraId="5B5AE323" w14:textId="77777777" w:rsidR="008B5242" w:rsidRPr="0029278D" w:rsidRDefault="008B5242" w:rsidP="00395815">
            <w:pPr>
              <w:rPr>
                <w:rFonts w:asciiTheme="majorHAnsi" w:hAnsiTheme="majorHAnsi" w:cs="Arial"/>
                <w:b/>
                <w:szCs w:val="24"/>
              </w:rPr>
            </w:pPr>
            <w:r w:rsidRPr="0029278D">
              <w:rPr>
                <w:rFonts w:asciiTheme="majorHAnsi" w:hAnsiTheme="majorHAnsi" w:cs="Arial"/>
                <w:b/>
                <w:szCs w:val="24"/>
              </w:rPr>
              <w:t>D</w:t>
            </w:r>
            <w:r w:rsidRPr="0029278D">
              <w:rPr>
                <w:rFonts w:asciiTheme="majorHAnsi" w:hAnsiTheme="majorHAnsi" w:cs="Arial"/>
                <w:b/>
                <w:szCs w:val="24"/>
              </w:rPr>
              <w:tab/>
              <w:t>60-69</w:t>
            </w:r>
            <w:r w:rsidRPr="0029278D">
              <w:rPr>
                <w:rFonts w:asciiTheme="majorHAnsi" w:hAnsiTheme="majorHAnsi" w:cs="Arial"/>
                <w:b/>
                <w:szCs w:val="24"/>
              </w:rPr>
              <w:tab/>
            </w:r>
            <w:r w:rsidRPr="0029278D">
              <w:rPr>
                <w:rFonts w:asciiTheme="majorHAnsi" w:hAnsiTheme="majorHAnsi" w:cs="Arial"/>
                <w:b/>
                <w:szCs w:val="24"/>
              </w:rPr>
              <w:tab/>
              <w:t xml:space="preserve">W          </w:t>
            </w:r>
            <w:r w:rsidR="00DB5B7D" w:rsidRPr="0029278D">
              <w:rPr>
                <w:rFonts w:asciiTheme="majorHAnsi" w:hAnsiTheme="majorHAnsi" w:cs="Arial"/>
                <w:b/>
                <w:szCs w:val="24"/>
              </w:rPr>
              <w:tab/>
            </w:r>
            <w:r w:rsidR="00DB5B7D" w:rsidRPr="0029278D">
              <w:rPr>
                <w:rFonts w:asciiTheme="majorHAnsi" w:hAnsiTheme="majorHAnsi" w:cs="Arial"/>
                <w:b/>
                <w:szCs w:val="24"/>
              </w:rPr>
              <w:tab/>
            </w:r>
            <w:r w:rsidR="00DB5B7D" w:rsidRPr="0029278D">
              <w:rPr>
                <w:rFonts w:asciiTheme="majorHAnsi" w:hAnsiTheme="majorHAnsi" w:cs="Arial"/>
                <w:b/>
                <w:szCs w:val="24"/>
              </w:rPr>
              <w:tab/>
            </w:r>
            <w:r w:rsidR="00DB5B7D" w:rsidRPr="0029278D">
              <w:rPr>
                <w:rFonts w:asciiTheme="majorHAnsi" w:hAnsiTheme="majorHAnsi" w:cs="Arial"/>
                <w:b/>
                <w:szCs w:val="24"/>
              </w:rPr>
              <w:tab/>
            </w:r>
            <w:r w:rsidRPr="0029278D">
              <w:rPr>
                <w:rFonts w:asciiTheme="majorHAnsi" w:hAnsiTheme="majorHAnsi" w:cs="Arial"/>
                <w:b/>
                <w:szCs w:val="24"/>
              </w:rPr>
              <w:t>Withdrawal</w:t>
            </w:r>
          </w:p>
          <w:p w14:paraId="48C8AE47" w14:textId="77777777" w:rsidR="008B5242" w:rsidRPr="0029278D" w:rsidRDefault="008B5242" w:rsidP="00395815">
            <w:pPr>
              <w:rPr>
                <w:rFonts w:asciiTheme="majorHAnsi" w:hAnsiTheme="majorHAnsi" w:cs="Arial"/>
                <w:b/>
                <w:szCs w:val="24"/>
              </w:rPr>
            </w:pPr>
            <w:r w:rsidRPr="0029278D">
              <w:rPr>
                <w:rFonts w:asciiTheme="majorHAnsi" w:hAnsiTheme="majorHAnsi" w:cs="Arial"/>
                <w:b/>
                <w:szCs w:val="24"/>
              </w:rPr>
              <w:t>F</w:t>
            </w:r>
            <w:r w:rsidRPr="0029278D">
              <w:rPr>
                <w:rFonts w:asciiTheme="majorHAnsi" w:hAnsiTheme="majorHAnsi" w:cs="Arial"/>
                <w:b/>
                <w:szCs w:val="24"/>
              </w:rPr>
              <w:tab/>
              <w:t>below 60</w:t>
            </w:r>
            <w:r w:rsidRPr="0029278D">
              <w:rPr>
                <w:rFonts w:asciiTheme="majorHAnsi" w:hAnsiTheme="majorHAnsi" w:cs="Arial"/>
                <w:b/>
                <w:szCs w:val="24"/>
              </w:rPr>
              <w:tab/>
              <w:t xml:space="preserve">          WP  </w:t>
            </w:r>
            <w:r w:rsidR="00DB5B7D" w:rsidRPr="0029278D">
              <w:rPr>
                <w:rFonts w:asciiTheme="majorHAnsi" w:hAnsiTheme="majorHAnsi" w:cs="Arial"/>
                <w:b/>
                <w:szCs w:val="24"/>
              </w:rPr>
              <w:tab/>
            </w:r>
            <w:r w:rsidR="00DB5B7D" w:rsidRPr="0029278D">
              <w:rPr>
                <w:rFonts w:asciiTheme="majorHAnsi" w:hAnsiTheme="majorHAnsi" w:cs="Arial"/>
                <w:b/>
                <w:szCs w:val="24"/>
              </w:rPr>
              <w:lastRenderedPageBreak/>
              <w:tab/>
            </w:r>
            <w:r w:rsidR="00DB5B7D" w:rsidRPr="0029278D">
              <w:rPr>
                <w:rFonts w:asciiTheme="majorHAnsi" w:hAnsiTheme="majorHAnsi" w:cs="Arial"/>
                <w:b/>
                <w:szCs w:val="24"/>
              </w:rPr>
              <w:tab/>
              <w:t xml:space="preserve">           </w:t>
            </w:r>
            <w:r w:rsidRPr="0029278D">
              <w:rPr>
                <w:rFonts w:asciiTheme="majorHAnsi" w:hAnsiTheme="majorHAnsi" w:cs="Arial"/>
                <w:b/>
                <w:szCs w:val="24"/>
              </w:rPr>
              <w:t>Withdrew Passing</w:t>
            </w:r>
          </w:p>
          <w:p w14:paraId="55D2AE3C" w14:textId="77777777" w:rsidR="008B5242" w:rsidRPr="0029278D" w:rsidRDefault="008B5242" w:rsidP="00395815">
            <w:pPr>
              <w:rPr>
                <w:rFonts w:asciiTheme="majorHAnsi" w:hAnsiTheme="majorHAnsi" w:cs="Arial"/>
                <w:b/>
                <w:szCs w:val="24"/>
              </w:rPr>
            </w:pPr>
            <w:r w:rsidRPr="0029278D">
              <w:rPr>
                <w:rFonts w:asciiTheme="majorHAnsi" w:hAnsiTheme="majorHAnsi" w:cs="Arial"/>
                <w:b/>
                <w:szCs w:val="24"/>
              </w:rPr>
              <w:t xml:space="preserve">                                                 WF   </w:t>
            </w:r>
            <w:r w:rsidR="00DB5B7D" w:rsidRPr="0029278D">
              <w:rPr>
                <w:rFonts w:asciiTheme="majorHAnsi" w:hAnsiTheme="majorHAnsi" w:cs="Arial"/>
                <w:b/>
                <w:szCs w:val="24"/>
              </w:rPr>
              <w:tab/>
            </w:r>
            <w:r w:rsidR="00DB5B7D" w:rsidRPr="0029278D">
              <w:rPr>
                <w:rFonts w:asciiTheme="majorHAnsi" w:hAnsiTheme="majorHAnsi" w:cs="Arial"/>
                <w:b/>
                <w:szCs w:val="24"/>
              </w:rPr>
              <w:tab/>
            </w:r>
            <w:r w:rsidR="00DB5B7D" w:rsidRPr="0029278D">
              <w:rPr>
                <w:rFonts w:asciiTheme="majorHAnsi" w:hAnsiTheme="majorHAnsi" w:cs="Arial"/>
                <w:b/>
                <w:szCs w:val="24"/>
              </w:rPr>
              <w:tab/>
            </w:r>
            <w:r w:rsidR="00DB5B7D" w:rsidRPr="0029278D">
              <w:rPr>
                <w:rFonts w:asciiTheme="majorHAnsi" w:hAnsiTheme="majorHAnsi" w:cs="Arial"/>
                <w:b/>
                <w:szCs w:val="24"/>
              </w:rPr>
              <w:tab/>
            </w:r>
            <w:r w:rsidRPr="0029278D">
              <w:rPr>
                <w:rFonts w:asciiTheme="majorHAnsi" w:hAnsiTheme="majorHAnsi" w:cs="Arial"/>
                <w:b/>
                <w:szCs w:val="24"/>
              </w:rPr>
              <w:t xml:space="preserve">Withdrew Failing                                       </w:t>
            </w:r>
            <w:r w:rsidRPr="0029278D">
              <w:rPr>
                <w:rFonts w:asciiTheme="majorHAnsi" w:hAnsiTheme="majorHAnsi" w:cs="Arial"/>
                <w:b/>
                <w:szCs w:val="24"/>
              </w:rPr>
              <w:tab/>
              <w:t xml:space="preserve">                             X     No grade </w:t>
            </w:r>
            <w:r w:rsidR="00DB5B7D" w:rsidRPr="0029278D">
              <w:rPr>
                <w:rFonts w:asciiTheme="majorHAnsi" w:hAnsiTheme="majorHAnsi" w:cs="Arial"/>
                <w:b/>
                <w:szCs w:val="24"/>
              </w:rPr>
              <w:tab/>
            </w:r>
            <w:r w:rsidR="00DB5B7D" w:rsidRPr="0029278D">
              <w:rPr>
                <w:rFonts w:asciiTheme="majorHAnsi" w:hAnsiTheme="majorHAnsi" w:cs="Arial"/>
                <w:b/>
                <w:szCs w:val="24"/>
              </w:rPr>
              <w:tab/>
            </w:r>
            <w:r w:rsidR="00DB5B7D" w:rsidRPr="0029278D">
              <w:rPr>
                <w:rFonts w:asciiTheme="majorHAnsi" w:hAnsiTheme="majorHAnsi" w:cs="Arial"/>
                <w:b/>
                <w:szCs w:val="24"/>
              </w:rPr>
              <w:tab/>
            </w:r>
            <w:r w:rsidR="00DB5B7D" w:rsidRPr="0029278D">
              <w:rPr>
                <w:rFonts w:asciiTheme="majorHAnsi" w:hAnsiTheme="majorHAnsi" w:cs="Arial"/>
                <w:b/>
                <w:szCs w:val="24"/>
              </w:rPr>
              <w:tab/>
            </w:r>
            <w:r w:rsidRPr="0029278D">
              <w:rPr>
                <w:rFonts w:asciiTheme="majorHAnsi" w:hAnsiTheme="majorHAnsi" w:cs="Arial"/>
                <w:b/>
                <w:szCs w:val="24"/>
              </w:rPr>
              <w:t>given</w:t>
            </w:r>
          </w:p>
          <w:p w14:paraId="0E7328D7" w14:textId="77777777" w:rsidR="008B5242" w:rsidRPr="0029278D" w:rsidRDefault="008B5242" w:rsidP="00395815">
            <w:pPr>
              <w:rPr>
                <w:rFonts w:asciiTheme="majorHAnsi" w:hAnsiTheme="majorHAnsi" w:cs="Arial"/>
                <w:b/>
                <w:bCs/>
                <w:szCs w:val="24"/>
              </w:rPr>
            </w:pPr>
            <w:r w:rsidRPr="0029278D">
              <w:rPr>
                <w:rFonts w:asciiTheme="majorHAnsi" w:hAnsiTheme="majorHAnsi" w:cs="Arial"/>
                <w:b/>
                <w:szCs w:val="24"/>
              </w:rPr>
              <w:tab/>
              <w:t xml:space="preserve">                             IP    In Progress</w:t>
            </w:r>
          </w:p>
        </w:tc>
        <w:tc>
          <w:tcPr>
            <w:tcW w:w="5484" w:type="dxa"/>
            <w:shd w:val="clear" w:color="auto" w:fill="auto"/>
          </w:tcPr>
          <w:p w14:paraId="72F268F0" w14:textId="77777777" w:rsidR="008B5242" w:rsidRPr="0029278D" w:rsidRDefault="008B5242" w:rsidP="00395815">
            <w:pPr>
              <w:rPr>
                <w:rFonts w:asciiTheme="majorHAnsi" w:hAnsiTheme="majorHAnsi" w:cs="Arial"/>
                <w:b/>
                <w:szCs w:val="24"/>
              </w:rPr>
            </w:pPr>
            <w:r w:rsidRPr="0029278D">
              <w:rPr>
                <w:rFonts w:asciiTheme="majorHAnsi" w:hAnsiTheme="majorHAnsi" w:cs="Arial"/>
                <w:b/>
                <w:szCs w:val="24"/>
              </w:rPr>
              <w:lastRenderedPageBreak/>
              <w:t xml:space="preserve">A grade of “CR” indicates that credit in semester hours was granted but no grade or grade points were recorded. </w:t>
            </w:r>
            <w:r w:rsidRPr="0029278D">
              <w:rPr>
                <w:rFonts w:asciiTheme="majorHAnsi" w:hAnsiTheme="majorHAnsi" w:cs="Arial"/>
                <w:b/>
                <w:bCs/>
                <w:szCs w:val="24"/>
              </w:rPr>
              <w:t>*</w:t>
            </w:r>
            <w:r w:rsidRPr="0029278D">
              <w:rPr>
                <w:rFonts w:asciiTheme="majorHAnsi" w:hAnsiTheme="majorHAnsi" w:cs="Arial"/>
                <w:b/>
                <w:szCs w:val="24"/>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29278D">
              <w:rPr>
                <w:rFonts w:asciiTheme="majorHAnsi" w:hAnsiTheme="majorHAnsi" w:cs="Arial"/>
                <w:b/>
                <w:bCs/>
                <w:szCs w:val="24"/>
                <w:u w:val="single"/>
              </w:rPr>
              <w:t>I</w:t>
            </w:r>
            <w:r w:rsidRPr="0029278D">
              <w:rPr>
                <w:rFonts w:asciiTheme="majorHAnsi" w:hAnsiTheme="majorHAnsi" w:cs="Arial"/>
                <w:b/>
                <w:szCs w:val="24"/>
              </w:rPr>
              <w:t xml:space="preserve"> </w:t>
            </w:r>
            <w:proofErr w:type="gramStart"/>
            <w:r w:rsidRPr="0029278D">
              <w:rPr>
                <w:rFonts w:asciiTheme="majorHAnsi" w:hAnsiTheme="majorHAnsi" w:cs="Arial"/>
                <w:b/>
                <w:szCs w:val="24"/>
              </w:rPr>
              <w:t>is</w:t>
            </w:r>
            <w:proofErr w:type="gramEnd"/>
            <w:r w:rsidRPr="0029278D">
              <w:rPr>
                <w:rFonts w:asciiTheme="majorHAnsi" w:hAnsiTheme="majorHAnsi" w:cs="Arial"/>
                <w:b/>
                <w:szCs w:val="24"/>
              </w:rPr>
              <w:t xml:space="preserve"> converted to the grade of </w:t>
            </w:r>
            <w:r w:rsidRPr="0029278D">
              <w:rPr>
                <w:rFonts w:asciiTheme="majorHAnsi" w:hAnsiTheme="majorHAnsi" w:cs="Arial"/>
                <w:b/>
                <w:bCs/>
                <w:szCs w:val="24"/>
                <w:u w:val="single"/>
              </w:rPr>
              <w:t>F</w:t>
            </w:r>
            <w:r w:rsidRPr="0029278D">
              <w:rPr>
                <w:rFonts w:asciiTheme="majorHAnsi" w:hAnsiTheme="majorHAnsi" w:cs="Arial"/>
                <w:b/>
                <w:szCs w:val="24"/>
              </w:rPr>
              <w:t xml:space="preserve">.  An incomplete notation </w:t>
            </w:r>
            <w:r w:rsidRPr="0029278D">
              <w:rPr>
                <w:rFonts w:asciiTheme="majorHAnsi" w:hAnsiTheme="majorHAnsi" w:cs="Arial"/>
                <w:b/>
                <w:szCs w:val="24"/>
              </w:rPr>
              <w:lastRenderedPageBreak/>
              <w:t>cannot remain on the student’s permanent record and must be replaced by the qualitative grade (A-F) by the date specified in the official University calendar of the next regular term.</w:t>
            </w:r>
          </w:p>
        </w:tc>
      </w:tr>
    </w:tbl>
    <w:p w14:paraId="0FA29164" w14:textId="77777777" w:rsidR="008B5242" w:rsidRPr="0029278D" w:rsidRDefault="008B5242" w:rsidP="008B5242">
      <w:pPr>
        <w:pStyle w:val="Default"/>
        <w:rPr>
          <w:rFonts w:asciiTheme="majorHAnsi" w:hAnsiTheme="majorHAnsi"/>
          <w:b/>
          <w:bCs/>
        </w:rPr>
      </w:pPr>
    </w:p>
    <w:p w14:paraId="6AB068B7" w14:textId="77777777" w:rsidR="008B5242" w:rsidRPr="0029278D" w:rsidRDefault="008B5242" w:rsidP="00D672EC">
      <w:pPr>
        <w:widowControl w:val="0"/>
        <w:autoSpaceDE w:val="0"/>
        <w:autoSpaceDN w:val="0"/>
        <w:adjustRightInd w:val="0"/>
        <w:spacing w:after="0" w:line="240" w:lineRule="auto"/>
        <w:rPr>
          <w:rFonts w:asciiTheme="majorHAnsi" w:hAnsiTheme="majorHAnsi"/>
          <w:spacing w:val="-1"/>
          <w:szCs w:val="24"/>
        </w:rPr>
      </w:pPr>
      <w:r w:rsidRPr="0029278D">
        <w:rPr>
          <w:rFonts w:asciiTheme="majorHAnsi" w:hAnsiTheme="majorHAnsi"/>
          <w:b/>
          <w:spacing w:val="-1"/>
          <w:szCs w:val="24"/>
        </w:rPr>
        <w:t>Additional Note on Grading</w:t>
      </w:r>
      <w:r w:rsidRPr="0029278D">
        <w:rPr>
          <w:rFonts w:asciiTheme="majorHAnsi" w:hAnsiTheme="majorHAnsi"/>
          <w:spacing w:val="-1"/>
          <w:szCs w:val="24"/>
        </w:rPr>
        <w:t xml:space="preserve">: </w:t>
      </w:r>
      <w:r w:rsidR="00DB5B7D" w:rsidRPr="0029278D">
        <w:rPr>
          <w:rFonts w:asciiTheme="majorHAnsi" w:hAnsiTheme="majorHAnsi"/>
          <w:spacing w:val="-1"/>
          <w:szCs w:val="24"/>
        </w:rPr>
        <w:t>“</w:t>
      </w:r>
      <w:r w:rsidRPr="0029278D">
        <w:rPr>
          <w:rFonts w:asciiTheme="majorHAnsi" w:hAnsiTheme="majorHAnsi"/>
          <w:spacing w:val="-1"/>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00DB5B7D" w:rsidRPr="0029278D">
        <w:rPr>
          <w:rFonts w:asciiTheme="majorHAnsi" w:hAnsiTheme="majorHAnsi"/>
          <w:spacing w:val="-1"/>
          <w:szCs w:val="24"/>
        </w:rPr>
        <w:t>”</w:t>
      </w:r>
      <w:r w:rsidR="00D672EC" w:rsidRPr="0029278D">
        <w:rPr>
          <w:rFonts w:asciiTheme="majorHAnsi" w:hAnsiTheme="majorHAnsi"/>
          <w:spacing w:val="-1"/>
          <w:szCs w:val="24"/>
        </w:rPr>
        <w:t xml:space="preserve"> (Boilerplate)</w:t>
      </w:r>
    </w:p>
    <w:p w14:paraId="0CAE27F3" w14:textId="77777777" w:rsidR="00897EBB" w:rsidRPr="0029278D" w:rsidRDefault="00897EBB" w:rsidP="00D672EC">
      <w:pPr>
        <w:spacing w:after="0" w:line="240" w:lineRule="auto"/>
        <w:rPr>
          <w:rFonts w:asciiTheme="majorHAnsi" w:hAnsiTheme="majorHAnsi"/>
          <w:spacing w:val="-1"/>
          <w:szCs w:val="24"/>
        </w:rPr>
      </w:pPr>
    </w:p>
    <w:p w14:paraId="103F453C" w14:textId="77777777" w:rsidR="00897EBB" w:rsidRPr="0029278D" w:rsidRDefault="00897EBB" w:rsidP="00D672EC">
      <w:pPr>
        <w:spacing w:after="0" w:line="240" w:lineRule="auto"/>
        <w:rPr>
          <w:rFonts w:asciiTheme="majorHAnsi" w:hAnsiTheme="majorHAnsi"/>
          <w:spacing w:val="-1"/>
          <w:szCs w:val="24"/>
        </w:rPr>
      </w:pPr>
      <w:r w:rsidRPr="0029278D">
        <w:rPr>
          <w:rFonts w:asciiTheme="majorHAnsi" w:hAnsiTheme="majorHAnsi"/>
          <w:b/>
          <w:spacing w:val="-1"/>
          <w:szCs w:val="24"/>
        </w:rPr>
        <w:t>Final Note on Grading</w:t>
      </w:r>
      <w:r w:rsidRPr="0029278D">
        <w:rPr>
          <w:rFonts w:asciiTheme="majorHAnsi" w:hAnsiTheme="majorHAnsi"/>
          <w:spacing w:val="-1"/>
          <w:szCs w:val="24"/>
        </w:rPr>
        <w:t>: This course does not accept late work.</w:t>
      </w:r>
    </w:p>
    <w:p w14:paraId="664FCBDD" w14:textId="77777777" w:rsidR="00DF0EE6" w:rsidRPr="0029278D" w:rsidRDefault="00DF0EE6" w:rsidP="00D672EC">
      <w:pPr>
        <w:spacing w:after="0" w:line="240" w:lineRule="auto"/>
        <w:rPr>
          <w:rFonts w:asciiTheme="majorHAnsi" w:hAnsiTheme="majorHAnsi"/>
          <w:color w:val="FF0000"/>
          <w:szCs w:val="24"/>
        </w:rPr>
      </w:pPr>
    </w:p>
    <w:p w14:paraId="1E4CB88D" w14:textId="77777777" w:rsidR="00D672EC" w:rsidRPr="0029278D" w:rsidRDefault="00D672EC" w:rsidP="00D672EC">
      <w:pPr>
        <w:spacing w:after="0" w:line="240" w:lineRule="auto"/>
        <w:rPr>
          <w:rFonts w:asciiTheme="majorHAnsi" w:hAnsiTheme="majorHAnsi"/>
          <w:spacing w:val="-1"/>
          <w:szCs w:val="24"/>
        </w:rPr>
      </w:pPr>
      <w:r w:rsidRPr="0029278D">
        <w:rPr>
          <w:rFonts w:asciiTheme="majorHAnsi" w:hAnsiTheme="majorHAnsi"/>
          <w:b/>
          <w:spacing w:val="-1"/>
          <w:szCs w:val="24"/>
        </w:rPr>
        <w:t>Statement on Plagiarism and Academic Dishonesty</w:t>
      </w:r>
      <w:r w:rsidRPr="0029278D">
        <w:rPr>
          <w:rFonts w:asciiTheme="majorHAnsi" w:hAnsiTheme="majorHAnsi"/>
          <w:spacing w:val="-1"/>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 (Boilerplate)</w:t>
      </w:r>
    </w:p>
    <w:p w14:paraId="0050B5D8" w14:textId="77777777" w:rsidR="00D672EC" w:rsidRPr="0029278D" w:rsidRDefault="00D672EC" w:rsidP="00DF0EE6">
      <w:pPr>
        <w:spacing w:after="0" w:line="240" w:lineRule="auto"/>
        <w:rPr>
          <w:rFonts w:asciiTheme="majorHAnsi" w:hAnsiTheme="majorHAnsi"/>
          <w:color w:val="FF0000"/>
          <w:szCs w:val="24"/>
        </w:rPr>
      </w:pPr>
    </w:p>
    <w:p w14:paraId="335CD0EC" w14:textId="77777777" w:rsidR="005313A7" w:rsidRPr="0029278D" w:rsidRDefault="005313A7" w:rsidP="005313A7">
      <w:pPr>
        <w:jc w:val="center"/>
        <w:rPr>
          <w:rFonts w:asciiTheme="majorHAnsi" w:hAnsiTheme="majorHAnsi"/>
          <w:b/>
          <w:szCs w:val="24"/>
        </w:rPr>
      </w:pPr>
      <w:r w:rsidRPr="0029278D">
        <w:rPr>
          <w:rFonts w:asciiTheme="majorHAnsi" w:hAnsiTheme="majorHAnsi"/>
          <w:b/>
          <w:szCs w:val="24"/>
        </w:rPr>
        <w:t>SCHEDULE FOR ENGLISH 5308*</w:t>
      </w:r>
    </w:p>
    <w:p w14:paraId="0AC7C315" w14:textId="77777777" w:rsidR="005313A7" w:rsidRPr="0029278D" w:rsidRDefault="005313A7" w:rsidP="005313A7">
      <w:pPr>
        <w:pStyle w:val="Topic"/>
        <w:spacing w:line="168" w:lineRule="auto"/>
        <w:ind w:left="0" w:firstLine="0"/>
        <w:rPr>
          <w:rFonts w:asciiTheme="majorHAnsi" w:hAnsiTheme="majorHAnsi" w:cs="Calibri"/>
          <w:sz w:val="24"/>
          <w:szCs w:val="24"/>
        </w:rPr>
      </w:pPr>
    </w:p>
    <w:p w14:paraId="2C93BA39" w14:textId="77777777" w:rsidR="005313A7" w:rsidRPr="0029278D" w:rsidRDefault="005313A7" w:rsidP="005313A7">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szCs w:val="24"/>
        </w:rPr>
      </w:pPr>
      <w:r w:rsidRPr="0029278D">
        <w:rPr>
          <w:rFonts w:asciiTheme="majorHAnsi" w:hAnsiTheme="majorHAnsi"/>
          <w:szCs w:val="24"/>
        </w:rPr>
        <w:t xml:space="preserve">*Your professor may alter this “living document” as the class’s needs evolve over the semester. However, significant departures from this framework are unlikely. You’ll receive </w:t>
      </w:r>
      <w:r w:rsidR="00E4583F">
        <w:rPr>
          <w:rFonts w:asciiTheme="majorHAnsi" w:hAnsiTheme="majorHAnsi"/>
          <w:szCs w:val="24"/>
        </w:rPr>
        <w:t xml:space="preserve">advance notices by </w:t>
      </w:r>
      <w:r w:rsidR="00E4583F" w:rsidRPr="00E4583F">
        <w:rPr>
          <w:szCs w:val="24"/>
        </w:rPr>
        <w:t xml:space="preserve">both </w:t>
      </w:r>
      <w:r w:rsidR="00E4583F">
        <w:rPr>
          <w:rFonts w:asciiTheme="majorHAnsi" w:hAnsiTheme="majorHAnsi"/>
          <w:szCs w:val="24"/>
        </w:rPr>
        <w:t>email</w:t>
      </w:r>
      <w:r w:rsidRPr="0029278D">
        <w:rPr>
          <w:rFonts w:asciiTheme="majorHAnsi" w:hAnsiTheme="majorHAnsi"/>
          <w:szCs w:val="24"/>
        </w:rPr>
        <w:t xml:space="preserve"> and BB announcements of any changes. </w:t>
      </w:r>
    </w:p>
    <w:p w14:paraId="3A5BDC06" w14:textId="77777777" w:rsidR="008B5242" w:rsidRPr="0029278D" w:rsidRDefault="008B5242" w:rsidP="00DF0EE6">
      <w:pPr>
        <w:spacing w:after="0" w:line="240" w:lineRule="auto"/>
        <w:rPr>
          <w:rFonts w:asciiTheme="majorHAnsi" w:hAnsiTheme="majorHAns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tblGrid>
      <w:tr w:rsidR="00DF0EE6" w:rsidRPr="0029278D" w14:paraId="3E240F80" w14:textId="77777777" w:rsidTr="005313A7">
        <w:trPr>
          <w:jc w:val="center"/>
        </w:trPr>
        <w:tc>
          <w:tcPr>
            <w:tcW w:w="0" w:type="auto"/>
            <w:shd w:val="clear" w:color="auto" w:fill="auto"/>
          </w:tcPr>
          <w:p w14:paraId="7114984F" w14:textId="77777777" w:rsidR="00DF0EE6" w:rsidRPr="0029278D" w:rsidRDefault="00DF0EE6" w:rsidP="00395815">
            <w:pPr>
              <w:spacing w:after="0" w:line="240" w:lineRule="auto"/>
              <w:rPr>
                <w:rFonts w:asciiTheme="majorHAnsi" w:hAnsiTheme="majorHAnsi"/>
                <w:b/>
                <w:szCs w:val="24"/>
              </w:rPr>
            </w:pPr>
            <w:r w:rsidRPr="0029278D">
              <w:rPr>
                <w:rFonts w:asciiTheme="majorHAnsi" w:hAnsiTheme="majorHAnsi"/>
                <w:b/>
                <w:szCs w:val="24"/>
              </w:rPr>
              <w:t>Key to Abbreviations</w:t>
            </w:r>
          </w:p>
        </w:tc>
      </w:tr>
      <w:tr w:rsidR="00DF0EE6" w:rsidRPr="0029278D" w14:paraId="52B3FA3D" w14:textId="77777777" w:rsidTr="005313A7">
        <w:trPr>
          <w:jc w:val="center"/>
        </w:trPr>
        <w:tc>
          <w:tcPr>
            <w:tcW w:w="0" w:type="auto"/>
            <w:shd w:val="clear" w:color="auto" w:fill="auto"/>
          </w:tcPr>
          <w:p w14:paraId="087384A2" w14:textId="77777777" w:rsidR="00DF0EE6" w:rsidRPr="0029278D" w:rsidRDefault="00DF0EE6" w:rsidP="00395815">
            <w:pPr>
              <w:spacing w:after="0" w:line="240" w:lineRule="auto"/>
              <w:rPr>
                <w:rFonts w:asciiTheme="majorHAnsi" w:hAnsiTheme="majorHAnsi"/>
                <w:szCs w:val="24"/>
              </w:rPr>
            </w:pPr>
            <w:r w:rsidRPr="0029278D">
              <w:rPr>
                <w:rFonts w:asciiTheme="majorHAnsi" w:hAnsiTheme="majorHAnsi"/>
                <w:szCs w:val="24"/>
              </w:rPr>
              <w:t>BB = Blackboard</w:t>
            </w:r>
          </w:p>
        </w:tc>
      </w:tr>
      <w:tr w:rsidR="00DF0EE6" w:rsidRPr="0029278D" w14:paraId="0E767572" w14:textId="77777777" w:rsidTr="005313A7">
        <w:trPr>
          <w:jc w:val="center"/>
        </w:trPr>
        <w:tc>
          <w:tcPr>
            <w:tcW w:w="0" w:type="auto"/>
            <w:shd w:val="clear" w:color="auto" w:fill="auto"/>
          </w:tcPr>
          <w:p w14:paraId="5D93E9A0" w14:textId="77777777" w:rsidR="00DF0EE6" w:rsidRPr="0029278D" w:rsidRDefault="00DF0EE6" w:rsidP="00395815">
            <w:pPr>
              <w:spacing w:after="0" w:line="240" w:lineRule="auto"/>
              <w:rPr>
                <w:rFonts w:asciiTheme="majorHAnsi" w:hAnsiTheme="majorHAnsi"/>
                <w:szCs w:val="24"/>
              </w:rPr>
            </w:pPr>
            <w:r w:rsidRPr="0029278D">
              <w:rPr>
                <w:rFonts w:asciiTheme="majorHAnsi" w:hAnsiTheme="majorHAnsi"/>
                <w:szCs w:val="24"/>
              </w:rPr>
              <w:t>DB = Discussion Board</w:t>
            </w:r>
          </w:p>
        </w:tc>
      </w:tr>
      <w:tr w:rsidR="00DF0EE6" w:rsidRPr="0029278D" w14:paraId="7C8370F1" w14:textId="77777777" w:rsidTr="005313A7">
        <w:trPr>
          <w:jc w:val="center"/>
        </w:trPr>
        <w:tc>
          <w:tcPr>
            <w:tcW w:w="0" w:type="auto"/>
            <w:shd w:val="clear" w:color="auto" w:fill="auto"/>
          </w:tcPr>
          <w:p w14:paraId="7184537A" w14:textId="77777777" w:rsidR="00DF0EE6" w:rsidRPr="0029278D" w:rsidRDefault="00DF0EE6" w:rsidP="00395815">
            <w:pPr>
              <w:spacing w:after="0" w:line="240" w:lineRule="auto"/>
              <w:rPr>
                <w:rFonts w:asciiTheme="majorHAnsi" w:hAnsiTheme="majorHAnsi"/>
                <w:szCs w:val="24"/>
              </w:rPr>
            </w:pPr>
            <w:r w:rsidRPr="0029278D">
              <w:rPr>
                <w:rFonts w:asciiTheme="majorHAnsi" w:hAnsiTheme="majorHAnsi"/>
                <w:szCs w:val="24"/>
              </w:rPr>
              <w:t>RS = Reading Synopsis</w:t>
            </w:r>
          </w:p>
        </w:tc>
      </w:tr>
    </w:tbl>
    <w:p w14:paraId="5990D70B" w14:textId="77777777" w:rsidR="005313A7" w:rsidRDefault="005313A7" w:rsidP="00DF0EE6">
      <w:pPr>
        <w:spacing w:after="0" w:line="240" w:lineRule="auto"/>
        <w:rPr>
          <w:rFonts w:asciiTheme="majorHAnsi" w:hAnsiTheme="majorHAnsi"/>
          <w:color w:val="FF0000"/>
          <w:szCs w:val="24"/>
        </w:rPr>
      </w:pPr>
    </w:p>
    <w:p w14:paraId="2496A6D3" w14:textId="77777777" w:rsidR="00B420A2" w:rsidRDefault="00B420A2" w:rsidP="00DF0EE6">
      <w:pPr>
        <w:spacing w:after="0" w:line="240" w:lineRule="auto"/>
        <w:rPr>
          <w:rFonts w:asciiTheme="majorHAnsi" w:hAnsiTheme="majorHAnsi"/>
          <w:color w:val="FF0000"/>
          <w:szCs w:val="24"/>
        </w:rPr>
      </w:pPr>
    </w:p>
    <w:p w14:paraId="428AC0B9" w14:textId="77777777" w:rsidR="00B420A2" w:rsidRDefault="00B420A2" w:rsidP="00DF0EE6">
      <w:pPr>
        <w:spacing w:after="0" w:line="240" w:lineRule="auto"/>
        <w:rPr>
          <w:rFonts w:asciiTheme="majorHAnsi" w:hAnsiTheme="majorHAnsi"/>
          <w:color w:val="FF0000"/>
          <w:szCs w:val="24"/>
        </w:rPr>
      </w:pPr>
    </w:p>
    <w:p w14:paraId="60104B67" w14:textId="77777777" w:rsidR="00B420A2" w:rsidRPr="0029278D" w:rsidRDefault="00B420A2" w:rsidP="00DF0EE6">
      <w:pPr>
        <w:spacing w:after="0" w:line="240" w:lineRule="auto"/>
        <w:rPr>
          <w:rFonts w:asciiTheme="majorHAnsi" w:hAnsiTheme="majorHAnsi"/>
          <w:color w:val="FF0000"/>
          <w:szCs w:val="24"/>
        </w:rPr>
      </w:pPr>
    </w:p>
    <w:p w14:paraId="6C299238" w14:textId="6287A94D" w:rsidR="00DF0EE6" w:rsidRPr="0029278D" w:rsidRDefault="00ED0B36" w:rsidP="00DF0EE6">
      <w:pPr>
        <w:spacing w:after="0" w:line="240" w:lineRule="auto"/>
        <w:rPr>
          <w:rFonts w:asciiTheme="majorHAnsi" w:hAnsiTheme="majorHAnsi"/>
          <w:b/>
          <w:szCs w:val="24"/>
        </w:rPr>
      </w:pPr>
      <w:r>
        <w:rPr>
          <w:rFonts w:asciiTheme="majorHAnsi" w:hAnsiTheme="majorHAnsi"/>
          <w:b/>
          <w:szCs w:val="24"/>
        </w:rPr>
        <w:lastRenderedPageBreak/>
        <w:t>Week 1 (Mon 23</w:t>
      </w:r>
      <w:r w:rsidR="00DF0EE6" w:rsidRPr="0029278D">
        <w:rPr>
          <w:rFonts w:asciiTheme="majorHAnsi" w:hAnsiTheme="majorHAnsi"/>
          <w:b/>
          <w:szCs w:val="24"/>
        </w:rPr>
        <w:t xml:space="preserve"> May – Sun </w:t>
      </w:r>
      <w:r>
        <w:rPr>
          <w:rFonts w:asciiTheme="majorHAnsi" w:hAnsiTheme="majorHAnsi"/>
          <w:b/>
          <w:szCs w:val="24"/>
        </w:rPr>
        <w:t>29</w:t>
      </w:r>
      <w:r w:rsidR="00DF0EE6" w:rsidRPr="0029278D">
        <w:rPr>
          <w:rFonts w:asciiTheme="majorHAnsi" w:hAnsiTheme="majorHAnsi"/>
          <w:b/>
          <w:szCs w:val="24"/>
        </w:rPr>
        <w:t xml:space="preserve"> </w:t>
      </w:r>
      <w:r w:rsidR="00E23AEA">
        <w:rPr>
          <w:rFonts w:asciiTheme="majorHAnsi" w:hAnsiTheme="majorHAnsi"/>
          <w:b/>
          <w:szCs w:val="24"/>
        </w:rPr>
        <w:t>May</w:t>
      </w:r>
      <w:r w:rsidR="00DF0EE6" w:rsidRPr="0029278D">
        <w:rPr>
          <w:rFonts w:asciiTheme="majorHAnsi" w:hAnsiTheme="majorHAnsi"/>
          <w:b/>
          <w:szCs w:val="24"/>
        </w:rPr>
        <w:t>)</w:t>
      </w:r>
    </w:p>
    <w:p w14:paraId="11DB6C74"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 xml:space="preserve">Intro to Course &amp; Advanced Research • Topics and Questions • Self Introduction </w:t>
      </w:r>
    </w:p>
    <w:p w14:paraId="29DC463B"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027EFFBB"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szCs w:val="24"/>
        </w:rPr>
        <w:t xml:space="preserve">Read “Some Essential Ideas </w:t>
      </w:r>
      <w:r w:rsidR="00DB5B7D" w:rsidRPr="0029278D">
        <w:rPr>
          <w:rFonts w:asciiTheme="majorHAnsi" w:hAnsiTheme="majorHAnsi"/>
          <w:szCs w:val="24"/>
        </w:rPr>
        <w:t>for</w:t>
      </w:r>
      <w:r w:rsidRPr="0029278D">
        <w:rPr>
          <w:rFonts w:asciiTheme="majorHAnsi" w:hAnsiTheme="majorHAnsi"/>
          <w:szCs w:val="24"/>
        </w:rPr>
        <w:t xml:space="preserve"> Our Course” on BB under “Content”</w:t>
      </w:r>
    </w:p>
    <w:p w14:paraId="5D25688C" w14:textId="77777777" w:rsidR="00DF0EE6" w:rsidRPr="0029278D" w:rsidRDefault="00DF0EE6" w:rsidP="00DF0EE6">
      <w:pPr>
        <w:spacing w:after="0" w:line="240" w:lineRule="auto"/>
        <w:rPr>
          <w:rFonts w:asciiTheme="majorHAnsi" w:hAnsiTheme="majorHAnsi"/>
          <w:color w:val="008000"/>
          <w:szCs w:val="24"/>
        </w:rPr>
      </w:pPr>
      <w:r w:rsidRPr="0029278D">
        <w:rPr>
          <w:rFonts w:asciiTheme="majorHAnsi" w:hAnsiTheme="majorHAnsi"/>
          <w:color w:val="008000"/>
          <w:szCs w:val="24"/>
        </w:rPr>
        <w:t xml:space="preserve">Read Belcher, “Intro” &amp; “Week 1” </w:t>
      </w:r>
    </w:p>
    <w:p w14:paraId="7F28A4DD" w14:textId="067C53B3" w:rsidR="00DF0EE6" w:rsidRPr="0029278D" w:rsidRDefault="00DF0EE6" w:rsidP="00DF0EE6">
      <w:pPr>
        <w:spacing w:after="0" w:line="240" w:lineRule="auto"/>
        <w:rPr>
          <w:rFonts w:asciiTheme="majorHAnsi" w:hAnsiTheme="majorHAnsi"/>
          <w:color w:val="3366FF"/>
          <w:szCs w:val="24"/>
        </w:rPr>
      </w:pPr>
      <w:r w:rsidRPr="0029278D">
        <w:rPr>
          <w:rFonts w:asciiTheme="majorHAnsi" w:hAnsiTheme="majorHAnsi"/>
          <w:color w:val="3366FF"/>
          <w:szCs w:val="24"/>
        </w:rPr>
        <w:t xml:space="preserve">Read Booth, </w:t>
      </w:r>
      <w:r w:rsidR="001F7417" w:rsidRPr="001F7417">
        <w:rPr>
          <w:rFonts w:asciiTheme="majorHAnsi" w:hAnsiTheme="majorHAnsi"/>
          <w:color w:val="3366FF"/>
          <w:szCs w:val="24"/>
        </w:rPr>
        <w:t>Chaps</w:t>
      </w:r>
      <w:r w:rsidRPr="0029278D">
        <w:rPr>
          <w:rFonts w:asciiTheme="majorHAnsi" w:hAnsiTheme="majorHAnsi"/>
          <w:color w:val="3366FF"/>
          <w:szCs w:val="24"/>
        </w:rPr>
        <w:t xml:space="preserve"> 1–3 (Thinking in Print; Connecting; From Topics to Questions) &amp; scan appendix</w:t>
      </w:r>
    </w:p>
    <w:p w14:paraId="5549B99B" w14:textId="206DC78B" w:rsidR="00B14081" w:rsidRPr="00181168" w:rsidRDefault="001F7417" w:rsidP="00DF0EE6">
      <w:pPr>
        <w:spacing w:after="0" w:line="240" w:lineRule="auto"/>
        <w:rPr>
          <w:rFonts w:asciiTheme="majorHAnsi" w:hAnsiTheme="majorHAnsi"/>
          <w:color w:val="660066"/>
          <w:szCs w:val="24"/>
        </w:rPr>
      </w:pPr>
      <w:r>
        <w:rPr>
          <w:rFonts w:asciiTheme="majorHAnsi" w:hAnsiTheme="majorHAnsi"/>
          <w:color w:val="660066"/>
          <w:szCs w:val="24"/>
        </w:rPr>
        <w:t>Scan Hayot, &amp;</w:t>
      </w:r>
      <w:r w:rsidR="00B14081" w:rsidRPr="00181168">
        <w:rPr>
          <w:rFonts w:asciiTheme="majorHAnsi" w:hAnsiTheme="majorHAnsi"/>
          <w:color w:val="660066"/>
          <w:szCs w:val="24"/>
        </w:rPr>
        <w:t xml:space="preserve"> begin to </w:t>
      </w:r>
      <w:r>
        <w:rPr>
          <w:rFonts w:asciiTheme="majorHAnsi" w:hAnsiTheme="majorHAnsi"/>
          <w:color w:val="660066"/>
          <w:szCs w:val="24"/>
        </w:rPr>
        <w:t>play with the myriad topics you likely haven’t</w:t>
      </w:r>
      <w:r w:rsidR="00B14081" w:rsidRPr="00181168">
        <w:rPr>
          <w:rFonts w:asciiTheme="majorHAnsi" w:hAnsiTheme="majorHAnsi"/>
          <w:color w:val="660066"/>
          <w:szCs w:val="24"/>
        </w:rPr>
        <w:t xml:space="preserve"> seen </w:t>
      </w:r>
      <w:r>
        <w:rPr>
          <w:rFonts w:asciiTheme="majorHAnsi" w:hAnsiTheme="majorHAnsi"/>
          <w:color w:val="660066"/>
          <w:szCs w:val="24"/>
        </w:rPr>
        <w:t>expressed this way before</w:t>
      </w:r>
    </w:p>
    <w:p w14:paraId="08624AF3" w14:textId="77777777" w:rsidR="00DF0EE6" w:rsidRPr="001F7417" w:rsidRDefault="00B14081" w:rsidP="00DF0EE6">
      <w:pPr>
        <w:spacing w:after="0" w:line="240" w:lineRule="auto"/>
        <w:rPr>
          <w:rFonts w:asciiTheme="majorHAnsi" w:hAnsiTheme="majorHAnsi"/>
          <w:i/>
          <w:color w:val="E36C0A" w:themeColor="accent6" w:themeShade="BF"/>
          <w:szCs w:val="24"/>
        </w:rPr>
      </w:pPr>
      <w:r w:rsidRPr="001F7417">
        <w:rPr>
          <w:rFonts w:asciiTheme="majorHAnsi" w:hAnsiTheme="majorHAnsi"/>
          <w:color w:val="E36C0A" w:themeColor="accent6" w:themeShade="BF"/>
          <w:szCs w:val="24"/>
        </w:rPr>
        <w:t xml:space="preserve">Scan </w:t>
      </w:r>
      <w:r w:rsidRPr="001F7417">
        <w:rPr>
          <w:rFonts w:asciiTheme="majorHAnsi" w:hAnsiTheme="majorHAnsi"/>
          <w:i/>
          <w:color w:val="E36C0A" w:themeColor="accent6" w:themeShade="BF"/>
          <w:szCs w:val="24"/>
        </w:rPr>
        <w:t>MLA Literary Research Guide</w:t>
      </w:r>
      <w:r w:rsidRPr="001F7417">
        <w:rPr>
          <w:rFonts w:asciiTheme="majorHAnsi" w:hAnsiTheme="majorHAnsi"/>
          <w:color w:val="E36C0A" w:themeColor="accent6" w:themeShade="BF"/>
          <w:szCs w:val="24"/>
        </w:rPr>
        <w:t xml:space="preserve"> and be</w:t>
      </w:r>
      <w:r w:rsidR="00DF0EE6" w:rsidRPr="001F7417">
        <w:rPr>
          <w:rFonts w:asciiTheme="majorHAnsi" w:hAnsiTheme="majorHAnsi"/>
          <w:color w:val="E36C0A" w:themeColor="accent6" w:themeShade="BF"/>
          <w:szCs w:val="24"/>
        </w:rPr>
        <w:t xml:space="preserve">gin familiarizing yourself with </w:t>
      </w:r>
      <w:r w:rsidRPr="001F7417">
        <w:rPr>
          <w:rFonts w:asciiTheme="majorHAnsi" w:hAnsiTheme="majorHAnsi"/>
          <w:color w:val="E36C0A" w:themeColor="accent6" w:themeShade="BF"/>
          <w:szCs w:val="24"/>
        </w:rPr>
        <w:t>its contents per your area of research interest and need for background materials, etc.</w:t>
      </w:r>
      <w:r w:rsidR="00DF0EE6" w:rsidRPr="001F7417">
        <w:rPr>
          <w:rFonts w:asciiTheme="majorHAnsi" w:hAnsiTheme="majorHAnsi"/>
          <w:color w:val="E36C0A" w:themeColor="accent6" w:themeShade="BF"/>
          <w:szCs w:val="24"/>
        </w:rPr>
        <w:t xml:space="preserve"> </w:t>
      </w:r>
    </w:p>
    <w:p w14:paraId="3DE20560" w14:textId="25FE76AD" w:rsidR="004F1E73" w:rsidRDefault="00B43AAB" w:rsidP="00DF0EE6">
      <w:pPr>
        <w:spacing w:after="0" w:line="240" w:lineRule="auto"/>
        <w:rPr>
          <w:rFonts w:asciiTheme="majorHAnsi" w:hAnsiTheme="majorHAnsi"/>
          <w:szCs w:val="24"/>
        </w:rPr>
      </w:pPr>
      <w:r>
        <w:rPr>
          <w:rFonts w:asciiTheme="majorHAnsi" w:hAnsiTheme="majorHAnsi"/>
          <w:szCs w:val="24"/>
          <w:u w:val="single"/>
        </w:rPr>
        <w:t>Due</w:t>
      </w:r>
      <w:r w:rsidR="00DF0EE6" w:rsidRPr="004F1E73">
        <w:rPr>
          <w:rFonts w:asciiTheme="majorHAnsi" w:hAnsiTheme="majorHAnsi"/>
          <w:szCs w:val="24"/>
          <w:u w:val="single"/>
        </w:rPr>
        <w:t xml:space="preserve"> </w:t>
      </w:r>
      <w:r w:rsidR="00ED0B36">
        <w:rPr>
          <w:rFonts w:asciiTheme="majorHAnsi" w:hAnsiTheme="majorHAnsi"/>
          <w:szCs w:val="24"/>
          <w:u w:val="single"/>
        </w:rPr>
        <w:t>by Thursday, 26</w:t>
      </w:r>
      <w:r w:rsidR="00DF0EE6" w:rsidRPr="004F1E73">
        <w:rPr>
          <w:rFonts w:asciiTheme="majorHAnsi" w:hAnsiTheme="majorHAnsi"/>
          <w:szCs w:val="24"/>
          <w:u w:val="single"/>
        </w:rPr>
        <w:t xml:space="preserve"> May, midnight your time</w:t>
      </w:r>
      <w:r w:rsidR="00DF0EE6" w:rsidRPr="0029278D">
        <w:rPr>
          <w:rFonts w:asciiTheme="majorHAnsi" w:hAnsiTheme="majorHAnsi"/>
          <w:szCs w:val="24"/>
        </w:rPr>
        <w:t xml:space="preserve">: </w:t>
      </w:r>
      <w:r w:rsidR="00DF0EE6" w:rsidRPr="0029278D">
        <w:rPr>
          <w:rFonts w:asciiTheme="majorHAnsi" w:hAnsiTheme="majorHAnsi"/>
          <w:color w:val="660066"/>
          <w:szCs w:val="24"/>
        </w:rPr>
        <w:t>Email</w:t>
      </w:r>
      <w:r w:rsidR="00DF0EE6" w:rsidRPr="0029278D">
        <w:rPr>
          <w:rFonts w:asciiTheme="majorHAnsi" w:hAnsiTheme="majorHAnsi"/>
          <w:szCs w:val="24"/>
        </w:rPr>
        <w:t xml:space="preserve"> professor with </w:t>
      </w:r>
      <w:r w:rsidR="00496D70" w:rsidRPr="0029278D">
        <w:rPr>
          <w:rFonts w:asciiTheme="majorHAnsi" w:hAnsiTheme="majorHAnsi"/>
          <w:szCs w:val="24"/>
        </w:rPr>
        <w:t>the</w:t>
      </w:r>
      <w:r w:rsidR="00DF0EE6" w:rsidRPr="0029278D">
        <w:rPr>
          <w:rFonts w:asciiTheme="majorHAnsi" w:hAnsiTheme="majorHAnsi"/>
          <w:szCs w:val="24"/>
        </w:rPr>
        <w:t xml:space="preserve"> brief, informal student resume (directions are </w:t>
      </w:r>
      <w:r w:rsidR="00DB5B7D" w:rsidRPr="0029278D">
        <w:rPr>
          <w:rFonts w:asciiTheme="majorHAnsi" w:hAnsiTheme="majorHAnsi"/>
          <w:szCs w:val="24"/>
        </w:rPr>
        <w:t xml:space="preserve">in “Content” </w:t>
      </w:r>
      <w:r w:rsidR="00DF0EE6" w:rsidRPr="0029278D">
        <w:rPr>
          <w:rFonts w:asciiTheme="majorHAnsi" w:hAnsiTheme="majorHAnsi"/>
          <w:szCs w:val="24"/>
        </w:rPr>
        <w:t>on BB) &amp; add a note you’</w:t>
      </w:r>
      <w:r w:rsidR="00335F5E">
        <w:rPr>
          <w:rFonts w:asciiTheme="majorHAnsi" w:hAnsiTheme="majorHAnsi"/>
          <w:szCs w:val="24"/>
        </w:rPr>
        <w:t>ve read “Some Essential Ideas”</w:t>
      </w:r>
    </w:p>
    <w:p w14:paraId="22F4F716" w14:textId="2E1B9388" w:rsidR="00B43AAB" w:rsidRDefault="00ED0B36" w:rsidP="00DF0EE6">
      <w:pPr>
        <w:spacing w:after="0" w:line="240" w:lineRule="auto"/>
        <w:rPr>
          <w:rFonts w:asciiTheme="majorHAnsi" w:hAnsiTheme="majorHAnsi"/>
          <w:color w:val="660066"/>
          <w:szCs w:val="24"/>
        </w:rPr>
      </w:pPr>
      <w:r>
        <w:rPr>
          <w:rFonts w:asciiTheme="majorHAnsi" w:hAnsiTheme="majorHAnsi"/>
          <w:szCs w:val="24"/>
          <w:u w:val="single"/>
        </w:rPr>
        <w:t>Due by Sunday, 29 May</w:t>
      </w:r>
      <w:r w:rsidR="004F1E73" w:rsidRPr="00B43AAB">
        <w:rPr>
          <w:rFonts w:asciiTheme="majorHAnsi" w:hAnsiTheme="majorHAnsi"/>
          <w:szCs w:val="24"/>
          <w:u w:val="single"/>
        </w:rPr>
        <w:t>, midnight</w:t>
      </w:r>
      <w:r w:rsidR="004F1E73">
        <w:rPr>
          <w:rFonts w:asciiTheme="majorHAnsi" w:hAnsiTheme="majorHAnsi"/>
          <w:szCs w:val="24"/>
        </w:rPr>
        <w:t xml:space="preserve">: </w:t>
      </w:r>
      <w:r w:rsidR="00DF0EE6" w:rsidRPr="0029278D">
        <w:rPr>
          <w:rFonts w:asciiTheme="majorHAnsi" w:hAnsiTheme="majorHAnsi"/>
          <w:szCs w:val="24"/>
        </w:rPr>
        <w:t xml:space="preserve"> </w:t>
      </w:r>
      <w:r w:rsidR="00DF0EE6" w:rsidRPr="0029278D">
        <w:rPr>
          <w:rFonts w:asciiTheme="majorHAnsi" w:hAnsiTheme="majorHAnsi"/>
          <w:color w:val="660066"/>
          <w:szCs w:val="24"/>
        </w:rPr>
        <w:t>DB1</w:t>
      </w:r>
      <w:r w:rsidR="00DF0EE6" w:rsidRPr="0029278D">
        <w:rPr>
          <w:rFonts w:asciiTheme="majorHAnsi" w:hAnsiTheme="majorHAnsi"/>
          <w:szCs w:val="24"/>
        </w:rPr>
        <w:t xml:space="preserve"> (</w:t>
      </w:r>
      <w:r w:rsidR="00DF0EE6" w:rsidRPr="0029278D">
        <w:rPr>
          <w:rFonts w:asciiTheme="majorHAnsi" w:hAnsiTheme="majorHAnsi"/>
          <w:color w:val="660066"/>
          <w:szCs w:val="24"/>
        </w:rPr>
        <w:t>Self Introduction</w:t>
      </w:r>
      <w:r w:rsidR="00DB5B7D" w:rsidRPr="0029278D">
        <w:rPr>
          <w:rFonts w:asciiTheme="majorHAnsi" w:hAnsiTheme="majorHAnsi"/>
          <w:szCs w:val="24"/>
        </w:rPr>
        <w:t xml:space="preserve"> with</w:t>
      </w:r>
      <w:r w:rsidR="00DF0EE6" w:rsidRPr="0029278D">
        <w:rPr>
          <w:rFonts w:asciiTheme="majorHAnsi" w:hAnsiTheme="majorHAnsi"/>
          <w:szCs w:val="24"/>
        </w:rPr>
        <w:t xml:space="preserve"> </w:t>
      </w:r>
      <w:r w:rsidR="00DB5B7D" w:rsidRPr="0029278D">
        <w:rPr>
          <w:rFonts w:asciiTheme="majorHAnsi" w:hAnsiTheme="majorHAnsi"/>
          <w:szCs w:val="24"/>
        </w:rPr>
        <w:t>included</w:t>
      </w:r>
      <w:r w:rsidR="00DF0EE6" w:rsidRPr="0029278D">
        <w:rPr>
          <w:rFonts w:asciiTheme="majorHAnsi" w:hAnsiTheme="majorHAnsi"/>
          <w:szCs w:val="24"/>
        </w:rPr>
        <w:t xml:space="preserve"> “</w:t>
      </w:r>
      <w:r w:rsidR="00DF0EE6" w:rsidRPr="0029278D">
        <w:rPr>
          <w:rFonts w:asciiTheme="majorHAnsi" w:hAnsiTheme="majorHAnsi"/>
          <w:color w:val="660066"/>
          <w:szCs w:val="24"/>
        </w:rPr>
        <w:t>Circle Map</w:t>
      </w:r>
      <w:r w:rsidR="00070CEC" w:rsidRPr="0029278D">
        <w:rPr>
          <w:rFonts w:asciiTheme="majorHAnsi" w:hAnsiTheme="majorHAnsi"/>
          <w:color w:val="660066"/>
          <w:szCs w:val="24"/>
        </w:rPr>
        <w:t>”</w:t>
      </w:r>
      <w:r w:rsidR="00DF0EE6" w:rsidRPr="0029278D">
        <w:rPr>
          <w:rFonts w:asciiTheme="majorHAnsi" w:hAnsiTheme="majorHAnsi"/>
          <w:szCs w:val="24"/>
        </w:rPr>
        <w:t>)</w:t>
      </w:r>
      <w:r w:rsidR="00070CEC" w:rsidRPr="0029278D">
        <w:rPr>
          <w:rFonts w:asciiTheme="majorHAnsi" w:hAnsiTheme="majorHAnsi"/>
          <w:color w:val="660066"/>
          <w:szCs w:val="24"/>
        </w:rPr>
        <w:t xml:space="preserve"> </w:t>
      </w:r>
    </w:p>
    <w:p w14:paraId="2AB7DE36" w14:textId="67E66BBF" w:rsidR="00DF0EE6" w:rsidRPr="0029278D" w:rsidRDefault="00B43AAB" w:rsidP="00DF0EE6">
      <w:pPr>
        <w:spacing w:after="0" w:line="240" w:lineRule="auto"/>
        <w:rPr>
          <w:rFonts w:asciiTheme="majorHAnsi" w:hAnsiTheme="majorHAnsi"/>
          <w:szCs w:val="24"/>
        </w:rPr>
      </w:pPr>
      <w:r w:rsidRPr="00B43AAB">
        <w:rPr>
          <w:rFonts w:asciiTheme="majorHAnsi" w:hAnsiTheme="majorHAnsi"/>
          <w:szCs w:val="24"/>
          <w:u w:val="single"/>
        </w:rPr>
        <w:t xml:space="preserve">Due by </w:t>
      </w:r>
      <w:r w:rsidR="00DF0EE6" w:rsidRPr="00B43AAB">
        <w:rPr>
          <w:rFonts w:asciiTheme="majorHAnsi" w:hAnsiTheme="majorHAnsi"/>
          <w:szCs w:val="24"/>
          <w:u w:val="single"/>
        </w:rPr>
        <w:t xml:space="preserve">Sunday </w:t>
      </w:r>
      <w:r w:rsidR="00ED0B36">
        <w:rPr>
          <w:rFonts w:asciiTheme="majorHAnsi" w:hAnsiTheme="majorHAnsi"/>
          <w:szCs w:val="24"/>
          <w:u w:val="single"/>
        </w:rPr>
        <w:t>29 May</w:t>
      </w:r>
      <w:r w:rsidR="00DF0EE6" w:rsidRPr="00B43AAB">
        <w:rPr>
          <w:rFonts w:asciiTheme="majorHAnsi" w:hAnsiTheme="majorHAnsi"/>
          <w:szCs w:val="24"/>
          <w:u w:val="single"/>
        </w:rPr>
        <w:t>, midnight:</w:t>
      </w:r>
      <w:r w:rsidR="00DF0EE6" w:rsidRPr="0029278D">
        <w:rPr>
          <w:rFonts w:asciiTheme="majorHAnsi" w:hAnsiTheme="majorHAnsi"/>
          <w:szCs w:val="24"/>
        </w:rPr>
        <w:t xml:space="preserve"> </w:t>
      </w:r>
      <w:r w:rsidR="00181168" w:rsidRPr="0029278D">
        <w:rPr>
          <w:rFonts w:asciiTheme="majorHAnsi" w:hAnsiTheme="majorHAnsi"/>
          <w:szCs w:val="24"/>
        </w:rPr>
        <w:t xml:space="preserve"> </w:t>
      </w:r>
      <w:r w:rsidR="00DF0EE6" w:rsidRPr="0029278D">
        <w:rPr>
          <w:rFonts w:asciiTheme="majorHAnsi" w:hAnsiTheme="majorHAnsi"/>
          <w:color w:val="660066"/>
          <w:szCs w:val="24"/>
        </w:rPr>
        <w:t>RS1</w:t>
      </w:r>
    </w:p>
    <w:p w14:paraId="6AD48193" w14:textId="77777777" w:rsidR="00DF0EE6" w:rsidRPr="0029278D" w:rsidRDefault="00DF0EE6" w:rsidP="00DF0EE6">
      <w:pPr>
        <w:spacing w:after="0" w:line="240" w:lineRule="auto"/>
        <w:rPr>
          <w:rFonts w:asciiTheme="majorHAnsi" w:hAnsiTheme="majorHAnsi"/>
          <w:szCs w:val="24"/>
        </w:rPr>
      </w:pPr>
    </w:p>
    <w:p w14:paraId="757BDAF0" w14:textId="1AD27088" w:rsidR="00DF0EE6" w:rsidRPr="0029278D" w:rsidRDefault="00ED0B36" w:rsidP="00DF0EE6">
      <w:pPr>
        <w:spacing w:after="0" w:line="240" w:lineRule="auto"/>
        <w:rPr>
          <w:rFonts w:asciiTheme="majorHAnsi" w:hAnsiTheme="majorHAnsi"/>
          <w:b/>
          <w:szCs w:val="24"/>
        </w:rPr>
      </w:pPr>
      <w:r>
        <w:rPr>
          <w:rFonts w:asciiTheme="majorHAnsi" w:hAnsiTheme="majorHAnsi"/>
          <w:b/>
          <w:szCs w:val="24"/>
        </w:rPr>
        <w:t>Week 2 (Mon 30 May – Sun 5</w:t>
      </w:r>
      <w:r w:rsidR="00DF0EE6" w:rsidRPr="0029278D">
        <w:rPr>
          <w:rFonts w:asciiTheme="majorHAnsi" w:hAnsiTheme="majorHAnsi"/>
          <w:b/>
          <w:szCs w:val="24"/>
        </w:rPr>
        <w:t xml:space="preserve"> Jun)</w:t>
      </w:r>
    </w:p>
    <w:p w14:paraId="2B8B10D1"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Intro to Working Bibliography • Questions &amp; Problems • Plan Design &amp; Beginnings</w:t>
      </w:r>
      <w:r w:rsidRPr="0029278D">
        <w:rPr>
          <w:rFonts w:asciiTheme="majorHAnsi" w:hAnsiTheme="majorHAnsi"/>
          <w:szCs w:val="24"/>
        </w:rPr>
        <w:tab/>
      </w:r>
    </w:p>
    <w:p w14:paraId="1110DD7F"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4F0E141F" w14:textId="77777777" w:rsidR="00DF0EE6" w:rsidRPr="0029278D" w:rsidRDefault="00DF0EE6" w:rsidP="00DF0EE6">
      <w:pPr>
        <w:spacing w:after="0" w:line="240" w:lineRule="auto"/>
        <w:rPr>
          <w:rFonts w:asciiTheme="majorHAnsi" w:hAnsiTheme="majorHAnsi"/>
          <w:color w:val="008000"/>
          <w:szCs w:val="24"/>
        </w:rPr>
      </w:pPr>
      <w:r w:rsidRPr="0029278D">
        <w:rPr>
          <w:rFonts w:asciiTheme="majorHAnsi" w:hAnsiTheme="majorHAnsi"/>
          <w:color w:val="008000"/>
          <w:szCs w:val="24"/>
        </w:rPr>
        <w:t xml:space="preserve">Read Belcher, “Week 2” (Designing Your Plan) and “Week 3” (Starting Your Article) </w:t>
      </w:r>
    </w:p>
    <w:p w14:paraId="6A26D1EF" w14:textId="426ADD38" w:rsidR="00DF0EE6" w:rsidRDefault="00DF0EE6" w:rsidP="00DF0EE6">
      <w:pPr>
        <w:spacing w:after="0" w:line="240" w:lineRule="auto"/>
        <w:rPr>
          <w:rFonts w:asciiTheme="majorHAnsi" w:hAnsiTheme="majorHAnsi"/>
          <w:color w:val="3366FF"/>
          <w:szCs w:val="24"/>
        </w:rPr>
      </w:pPr>
      <w:r w:rsidRPr="0029278D">
        <w:rPr>
          <w:rFonts w:asciiTheme="majorHAnsi" w:hAnsiTheme="majorHAnsi"/>
          <w:color w:val="3366FF"/>
          <w:szCs w:val="24"/>
        </w:rPr>
        <w:t xml:space="preserve">Read Booth, </w:t>
      </w:r>
      <w:r w:rsidR="001F7417">
        <w:rPr>
          <w:rFonts w:asciiTheme="majorHAnsi" w:hAnsiTheme="majorHAnsi"/>
          <w:color w:val="3366FF"/>
          <w:szCs w:val="24"/>
        </w:rPr>
        <w:t>Chap</w:t>
      </w:r>
      <w:r w:rsidRPr="0029278D">
        <w:rPr>
          <w:rFonts w:asciiTheme="majorHAnsi" w:hAnsiTheme="majorHAnsi"/>
          <w:color w:val="3366FF"/>
          <w:szCs w:val="24"/>
        </w:rPr>
        <w:t xml:space="preserve"> 4 (Questions to a Problem)</w:t>
      </w:r>
    </w:p>
    <w:p w14:paraId="3BD8AE7F" w14:textId="7139A8C8" w:rsidR="00761114" w:rsidRPr="00181168" w:rsidRDefault="009634D5" w:rsidP="00DF0EE6">
      <w:pPr>
        <w:spacing w:after="0" w:line="240" w:lineRule="auto"/>
        <w:rPr>
          <w:rFonts w:asciiTheme="majorHAnsi" w:hAnsiTheme="majorHAnsi"/>
          <w:color w:val="660066"/>
          <w:szCs w:val="24"/>
        </w:rPr>
      </w:pPr>
      <w:r w:rsidRPr="00181168">
        <w:rPr>
          <w:rFonts w:asciiTheme="majorHAnsi" w:hAnsiTheme="majorHAnsi"/>
          <w:color w:val="660066"/>
          <w:szCs w:val="24"/>
        </w:rPr>
        <w:t xml:space="preserve">Read Hayot, </w:t>
      </w:r>
      <w:r w:rsidR="001F7417">
        <w:rPr>
          <w:rFonts w:asciiTheme="majorHAnsi" w:hAnsiTheme="majorHAnsi"/>
          <w:color w:val="660066"/>
          <w:szCs w:val="24"/>
        </w:rPr>
        <w:t>Chap</w:t>
      </w:r>
      <w:r w:rsidR="00DF2592" w:rsidRPr="00181168">
        <w:rPr>
          <w:rFonts w:asciiTheme="majorHAnsi" w:hAnsiTheme="majorHAnsi"/>
          <w:color w:val="660066"/>
          <w:szCs w:val="24"/>
        </w:rPr>
        <w:t xml:space="preserve"> 8 (The Uneven U)</w:t>
      </w:r>
    </w:p>
    <w:p w14:paraId="2929D4A4" w14:textId="77777777" w:rsidR="00DF0EE6" w:rsidRPr="0029278D" w:rsidRDefault="00DF0EE6" w:rsidP="00DF0EE6">
      <w:pPr>
        <w:spacing w:after="0" w:line="240" w:lineRule="auto"/>
        <w:rPr>
          <w:rFonts w:asciiTheme="majorHAnsi" w:hAnsiTheme="majorHAnsi"/>
          <w:i/>
          <w:szCs w:val="24"/>
        </w:rPr>
      </w:pPr>
      <w:r w:rsidRPr="0029278D">
        <w:rPr>
          <w:rFonts w:asciiTheme="majorHAnsi" w:hAnsiTheme="majorHAnsi"/>
          <w:szCs w:val="24"/>
        </w:rPr>
        <w:t xml:space="preserve">Continue familiarizing yourself with </w:t>
      </w:r>
      <w:r w:rsidR="00A95D3C" w:rsidRPr="0029278D">
        <w:rPr>
          <w:rFonts w:asciiTheme="majorHAnsi" w:hAnsiTheme="majorHAnsi"/>
          <w:szCs w:val="24"/>
        </w:rPr>
        <w:t>&amp;</w:t>
      </w:r>
      <w:r w:rsidRPr="0029278D">
        <w:rPr>
          <w:rFonts w:asciiTheme="majorHAnsi" w:hAnsiTheme="majorHAnsi"/>
          <w:szCs w:val="24"/>
        </w:rPr>
        <w:t xml:space="preserve"> reading in the pertinent parts of</w:t>
      </w:r>
      <w:r w:rsidRPr="0029278D">
        <w:rPr>
          <w:rFonts w:asciiTheme="majorHAnsi" w:hAnsiTheme="majorHAnsi"/>
          <w:color w:val="3366FF"/>
          <w:szCs w:val="24"/>
        </w:rPr>
        <w:t xml:space="preserve"> </w:t>
      </w:r>
      <w:r w:rsidRPr="0029278D">
        <w:rPr>
          <w:rFonts w:asciiTheme="majorHAnsi" w:hAnsiTheme="majorHAnsi"/>
          <w:i/>
          <w:color w:val="4A442A"/>
          <w:szCs w:val="24"/>
        </w:rPr>
        <w:t>MLA Literary Research Guide</w:t>
      </w:r>
    </w:p>
    <w:p w14:paraId="44CF6355" w14:textId="77777777" w:rsidR="00DF0EE6" w:rsidRPr="0029278D" w:rsidRDefault="00DF0EE6" w:rsidP="00DF0EE6">
      <w:pPr>
        <w:spacing w:after="0" w:line="240" w:lineRule="auto"/>
        <w:rPr>
          <w:rFonts w:asciiTheme="majorHAnsi" w:hAnsiTheme="majorHAnsi"/>
          <w:color w:val="3366FF"/>
          <w:szCs w:val="24"/>
        </w:rPr>
      </w:pPr>
      <w:r w:rsidRPr="0029278D">
        <w:rPr>
          <w:rFonts w:asciiTheme="majorHAnsi" w:hAnsiTheme="majorHAnsi"/>
          <w:szCs w:val="24"/>
        </w:rPr>
        <w:t xml:space="preserve">Download and begin familiarizing yourself with </w:t>
      </w:r>
      <w:proofErr w:type="spellStart"/>
      <w:r w:rsidRPr="0029278D">
        <w:rPr>
          <w:rFonts w:asciiTheme="majorHAnsi" w:hAnsiTheme="majorHAnsi"/>
          <w:i/>
          <w:szCs w:val="24"/>
        </w:rPr>
        <w:t>Coggle</w:t>
      </w:r>
      <w:proofErr w:type="spellEnd"/>
      <w:r w:rsidR="00A95D3C" w:rsidRPr="0029278D">
        <w:rPr>
          <w:rFonts w:asciiTheme="majorHAnsi" w:hAnsiTheme="majorHAnsi"/>
          <w:szCs w:val="24"/>
        </w:rPr>
        <w:t xml:space="preserve"> (review </w:t>
      </w:r>
      <w:r w:rsidRPr="0029278D">
        <w:rPr>
          <w:rFonts w:asciiTheme="majorHAnsi" w:hAnsiTheme="majorHAnsi"/>
          <w:szCs w:val="24"/>
        </w:rPr>
        <w:t>short</w:t>
      </w:r>
      <w:r w:rsidR="00A95D3C" w:rsidRPr="0029278D">
        <w:rPr>
          <w:rFonts w:asciiTheme="majorHAnsi" w:hAnsiTheme="majorHAnsi"/>
          <w:szCs w:val="24"/>
        </w:rPr>
        <w:t>, introductory materials and</w:t>
      </w:r>
      <w:r w:rsidRPr="0029278D">
        <w:rPr>
          <w:rFonts w:asciiTheme="majorHAnsi" w:hAnsiTheme="majorHAnsi"/>
          <w:szCs w:val="24"/>
        </w:rPr>
        <w:t xml:space="preserve"> YouTube videos concerning how to use the tool)</w:t>
      </w:r>
    </w:p>
    <w:p w14:paraId="63227FDB" w14:textId="72F78339" w:rsidR="001500D8" w:rsidRDefault="00C300C7" w:rsidP="00DF0EE6">
      <w:pPr>
        <w:spacing w:after="0" w:line="240" w:lineRule="auto"/>
        <w:rPr>
          <w:rFonts w:asciiTheme="majorHAnsi" w:hAnsiTheme="majorHAnsi"/>
          <w:color w:val="660066"/>
          <w:szCs w:val="24"/>
        </w:rPr>
      </w:pPr>
      <w:r w:rsidRPr="001500D8">
        <w:rPr>
          <w:rFonts w:asciiTheme="majorHAnsi" w:hAnsiTheme="majorHAnsi"/>
          <w:szCs w:val="24"/>
          <w:u w:val="single"/>
        </w:rPr>
        <w:t>Due</w:t>
      </w:r>
      <w:r w:rsidR="00A95D3C" w:rsidRPr="001500D8">
        <w:rPr>
          <w:rFonts w:asciiTheme="majorHAnsi" w:hAnsiTheme="majorHAnsi"/>
          <w:szCs w:val="24"/>
          <w:u w:val="single"/>
        </w:rPr>
        <w:t xml:space="preserve"> </w:t>
      </w:r>
      <w:r w:rsidR="00335F5E">
        <w:rPr>
          <w:rFonts w:asciiTheme="majorHAnsi" w:hAnsiTheme="majorHAnsi"/>
          <w:szCs w:val="24"/>
          <w:u w:val="single"/>
        </w:rPr>
        <w:t>by Thursday, 2</w:t>
      </w:r>
      <w:r w:rsidR="00366C5F" w:rsidRPr="001500D8">
        <w:rPr>
          <w:rFonts w:asciiTheme="majorHAnsi" w:hAnsiTheme="majorHAnsi"/>
          <w:szCs w:val="24"/>
          <w:u w:val="single"/>
        </w:rPr>
        <w:t xml:space="preserve"> Jun, midnight</w:t>
      </w:r>
      <w:r w:rsidR="001500D8" w:rsidRPr="001500D8">
        <w:rPr>
          <w:rFonts w:asciiTheme="majorHAnsi" w:hAnsiTheme="majorHAnsi"/>
          <w:szCs w:val="24"/>
          <w:u w:val="single"/>
        </w:rPr>
        <w:t>:</w:t>
      </w:r>
      <w:r w:rsidR="00366C5F" w:rsidRPr="0029278D">
        <w:rPr>
          <w:rFonts w:asciiTheme="majorHAnsi" w:hAnsiTheme="majorHAnsi"/>
          <w:szCs w:val="24"/>
        </w:rPr>
        <w:t xml:space="preserve"> </w:t>
      </w:r>
      <w:r w:rsidR="00DF0EE6" w:rsidRPr="0029278D">
        <w:rPr>
          <w:rFonts w:asciiTheme="majorHAnsi" w:hAnsiTheme="majorHAnsi"/>
          <w:color w:val="660066"/>
          <w:szCs w:val="24"/>
        </w:rPr>
        <w:t>DB2 (Potential Topics)</w:t>
      </w:r>
    </w:p>
    <w:p w14:paraId="3D8FD571" w14:textId="2C13087F" w:rsidR="00DF0EE6" w:rsidRPr="0029278D" w:rsidRDefault="001500D8" w:rsidP="00DF0EE6">
      <w:pPr>
        <w:spacing w:after="0" w:line="240" w:lineRule="auto"/>
        <w:rPr>
          <w:rFonts w:asciiTheme="majorHAnsi" w:hAnsiTheme="majorHAnsi"/>
          <w:szCs w:val="24"/>
        </w:rPr>
      </w:pPr>
      <w:r w:rsidRPr="001500D8">
        <w:rPr>
          <w:rFonts w:asciiTheme="majorHAnsi" w:hAnsiTheme="majorHAnsi"/>
          <w:szCs w:val="24"/>
          <w:u w:val="single"/>
        </w:rPr>
        <w:t xml:space="preserve">Due by </w:t>
      </w:r>
      <w:r w:rsidR="00335F5E">
        <w:rPr>
          <w:rFonts w:asciiTheme="majorHAnsi" w:hAnsiTheme="majorHAnsi"/>
          <w:szCs w:val="24"/>
          <w:u w:val="single"/>
        </w:rPr>
        <w:t>Sunday, 5</w:t>
      </w:r>
      <w:r w:rsidR="00366C5F" w:rsidRPr="001500D8">
        <w:rPr>
          <w:rFonts w:asciiTheme="majorHAnsi" w:hAnsiTheme="majorHAnsi"/>
          <w:szCs w:val="24"/>
          <w:u w:val="single"/>
        </w:rPr>
        <w:t xml:space="preserve"> Jun, midnight</w:t>
      </w:r>
      <w:r w:rsidR="00366C5F" w:rsidRPr="0029278D">
        <w:rPr>
          <w:rFonts w:asciiTheme="majorHAnsi" w:hAnsiTheme="majorHAnsi"/>
          <w:szCs w:val="24"/>
        </w:rPr>
        <w:t xml:space="preserve">: </w:t>
      </w:r>
      <w:r w:rsidR="00DF0EE6" w:rsidRPr="0029278D">
        <w:rPr>
          <w:rFonts w:asciiTheme="majorHAnsi" w:hAnsiTheme="majorHAnsi"/>
          <w:szCs w:val="24"/>
        </w:rPr>
        <w:t xml:space="preserve"> </w:t>
      </w:r>
      <w:r w:rsidR="00DF0EE6" w:rsidRPr="0029278D">
        <w:rPr>
          <w:rFonts w:asciiTheme="majorHAnsi" w:hAnsiTheme="majorHAnsi"/>
          <w:color w:val="660066"/>
          <w:szCs w:val="24"/>
        </w:rPr>
        <w:t>RS2</w:t>
      </w:r>
    </w:p>
    <w:p w14:paraId="51FC2492" w14:textId="77777777" w:rsidR="00DF0EE6" w:rsidRPr="0029278D" w:rsidRDefault="00DF0EE6" w:rsidP="00DF0EE6">
      <w:pPr>
        <w:spacing w:after="0" w:line="240" w:lineRule="auto"/>
        <w:rPr>
          <w:rFonts w:asciiTheme="majorHAnsi" w:hAnsiTheme="majorHAnsi"/>
          <w:b/>
          <w:szCs w:val="24"/>
        </w:rPr>
      </w:pPr>
    </w:p>
    <w:p w14:paraId="5113CAAE" w14:textId="4F5855BE" w:rsidR="00DF0EE6" w:rsidRPr="0029278D" w:rsidRDefault="0047360A" w:rsidP="00DF0EE6">
      <w:pPr>
        <w:spacing w:after="0" w:line="240" w:lineRule="auto"/>
        <w:rPr>
          <w:rFonts w:asciiTheme="majorHAnsi" w:hAnsiTheme="majorHAnsi"/>
          <w:b/>
          <w:szCs w:val="24"/>
        </w:rPr>
      </w:pPr>
      <w:r>
        <w:rPr>
          <w:rFonts w:asciiTheme="majorHAnsi" w:hAnsiTheme="majorHAnsi"/>
          <w:b/>
          <w:szCs w:val="24"/>
        </w:rPr>
        <w:t>Week 3 (Mon 6 Jun – Sun 12</w:t>
      </w:r>
      <w:r w:rsidR="00DF0EE6" w:rsidRPr="0029278D">
        <w:rPr>
          <w:rFonts w:asciiTheme="majorHAnsi" w:hAnsiTheme="majorHAnsi"/>
          <w:b/>
          <w:szCs w:val="24"/>
        </w:rPr>
        <w:t xml:space="preserve"> Jun)</w:t>
      </w:r>
    </w:p>
    <w:p w14:paraId="7F5366A6"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Locating Books and Parts of Books • Intro to Bibliographies • Field Interest Topic Proposal due</w:t>
      </w:r>
    </w:p>
    <w:p w14:paraId="3D95EEA8"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3BF182B7" w14:textId="77777777" w:rsidR="00DF0EE6" w:rsidRDefault="00DF0EE6" w:rsidP="00DF0EE6">
      <w:pPr>
        <w:spacing w:after="0" w:line="240" w:lineRule="auto"/>
        <w:rPr>
          <w:rFonts w:asciiTheme="majorHAnsi" w:hAnsiTheme="majorHAnsi"/>
          <w:color w:val="008000"/>
          <w:szCs w:val="24"/>
        </w:rPr>
      </w:pPr>
      <w:r w:rsidRPr="0029278D">
        <w:rPr>
          <w:rFonts w:asciiTheme="majorHAnsi" w:hAnsiTheme="majorHAnsi"/>
          <w:color w:val="008000"/>
          <w:szCs w:val="24"/>
        </w:rPr>
        <w:t xml:space="preserve">Read Belcher, “Week 4” (Selecting a Journal) </w:t>
      </w:r>
    </w:p>
    <w:p w14:paraId="64D70937" w14:textId="27446D6B" w:rsidR="00181168" w:rsidRPr="00181168" w:rsidRDefault="00181168" w:rsidP="00DF0EE6">
      <w:pPr>
        <w:spacing w:after="0" w:line="240" w:lineRule="auto"/>
        <w:rPr>
          <w:rFonts w:asciiTheme="majorHAnsi" w:hAnsiTheme="majorHAnsi"/>
          <w:color w:val="660066"/>
          <w:szCs w:val="24"/>
        </w:rPr>
      </w:pPr>
      <w:r w:rsidRPr="00181168">
        <w:rPr>
          <w:rFonts w:asciiTheme="majorHAnsi" w:hAnsiTheme="majorHAnsi"/>
          <w:color w:val="660066"/>
          <w:szCs w:val="24"/>
        </w:rPr>
        <w:t xml:space="preserve">Read Hayot, </w:t>
      </w:r>
      <w:r w:rsidR="001F7417">
        <w:rPr>
          <w:rFonts w:asciiTheme="majorHAnsi" w:hAnsiTheme="majorHAnsi"/>
          <w:color w:val="660066"/>
          <w:szCs w:val="24"/>
        </w:rPr>
        <w:t>Chap</w:t>
      </w:r>
      <w:r w:rsidRPr="00181168">
        <w:rPr>
          <w:rFonts w:asciiTheme="majorHAnsi" w:hAnsiTheme="majorHAnsi"/>
          <w:color w:val="660066"/>
          <w:szCs w:val="24"/>
        </w:rPr>
        <w:t xml:space="preserve"> 9 (Structure and Subordination)</w:t>
      </w:r>
    </w:p>
    <w:p w14:paraId="3B307E99" w14:textId="73240D38" w:rsidR="00DF0EE6" w:rsidRPr="00B20B62" w:rsidRDefault="00B20B62" w:rsidP="00DF0EE6">
      <w:pPr>
        <w:spacing w:after="0" w:line="240" w:lineRule="auto"/>
        <w:rPr>
          <w:rFonts w:asciiTheme="majorHAnsi" w:hAnsiTheme="majorHAnsi"/>
          <w:color w:val="E36C0A" w:themeColor="accent6" w:themeShade="BF"/>
          <w:szCs w:val="24"/>
        </w:rPr>
      </w:pPr>
      <w:r w:rsidRPr="00B20B62">
        <w:rPr>
          <w:rFonts w:asciiTheme="majorHAnsi" w:hAnsiTheme="majorHAnsi"/>
          <w:color w:val="E36C0A" w:themeColor="accent6" w:themeShade="BF"/>
          <w:szCs w:val="24"/>
        </w:rPr>
        <w:t>Explore (via WBU’s Library resources) the</w:t>
      </w:r>
      <w:r w:rsidR="00DF0EE6" w:rsidRPr="00B20B62">
        <w:rPr>
          <w:rFonts w:asciiTheme="majorHAnsi" w:hAnsiTheme="majorHAnsi"/>
          <w:color w:val="E36C0A" w:themeColor="accent6" w:themeShade="BF"/>
          <w:szCs w:val="24"/>
        </w:rPr>
        <w:t xml:space="preserve"> </w:t>
      </w:r>
      <w:r w:rsidR="00DF0EE6" w:rsidRPr="00B20B62">
        <w:rPr>
          <w:rFonts w:asciiTheme="majorHAnsi" w:hAnsiTheme="majorHAnsi"/>
          <w:i/>
          <w:color w:val="E36C0A" w:themeColor="accent6" w:themeShade="BF"/>
          <w:szCs w:val="24"/>
        </w:rPr>
        <w:t>MLA Literary Research Guide</w:t>
      </w:r>
      <w:r w:rsidR="00DF0EE6" w:rsidRPr="00B20B62">
        <w:rPr>
          <w:rFonts w:asciiTheme="majorHAnsi" w:hAnsiTheme="majorHAnsi"/>
          <w:color w:val="E36C0A" w:themeColor="accent6" w:themeShade="BF"/>
          <w:szCs w:val="24"/>
        </w:rPr>
        <w:t xml:space="preserve"> and review articles &amp; books that have potential for helping you isolate a topic area</w:t>
      </w:r>
    </w:p>
    <w:p w14:paraId="4E757E6F"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szCs w:val="24"/>
        </w:rPr>
        <w:t xml:space="preserve">Familiarize or re-familiarize yourself with </w:t>
      </w:r>
      <w:r w:rsidRPr="0029278D">
        <w:rPr>
          <w:rFonts w:asciiTheme="majorHAnsi" w:hAnsiTheme="majorHAnsi"/>
          <w:i/>
          <w:szCs w:val="24"/>
        </w:rPr>
        <w:t xml:space="preserve">MLA </w:t>
      </w:r>
      <w:r w:rsidRPr="0029278D">
        <w:rPr>
          <w:rFonts w:asciiTheme="majorHAnsi" w:hAnsiTheme="majorHAnsi"/>
          <w:szCs w:val="24"/>
        </w:rPr>
        <w:t>style</w:t>
      </w:r>
    </w:p>
    <w:p w14:paraId="0C8053C6" w14:textId="0C94B323" w:rsidR="00DF0EE6" w:rsidRPr="0029278D" w:rsidRDefault="0047360A" w:rsidP="00DF0EE6">
      <w:pPr>
        <w:spacing w:after="0" w:line="240" w:lineRule="auto"/>
        <w:rPr>
          <w:rFonts w:asciiTheme="majorHAnsi" w:hAnsiTheme="majorHAnsi"/>
          <w:szCs w:val="24"/>
        </w:rPr>
      </w:pPr>
      <w:r>
        <w:rPr>
          <w:rFonts w:asciiTheme="majorHAnsi" w:hAnsiTheme="majorHAnsi"/>
          <w:szCs w:val="24"/>
          <w:u w:val="single"/>
        </w:rPr>
        <w:t>Due by Thursday, 9</w:t>
      </w:r>
      <w:r w:rsidR="00DF0EE6" w:rsidRPr="0029278D">
        <w:rPr>
          <w:rFonts w:asciiTheme="majorHAnsi" w:hAnsiTheme="majorHAnsi"/>
          <w:szCs w:val="24"/>
          <w:u w:val="single"/>
        </w:rPr>
        <w:t xml:space="preserve"> Jun, midnight:</w:t>
      </w:r>
      <w:r w:rsidR="00DF0EE6" w:rsidRPr="0029278D">
        <w:rPr>
          <w:rFonts w:asciiTheme="majorHAnsi" w:hAnsiTheme="majorHAnsi"/>
          <w:szCs w:val="24"/>
        </w:rPr>
        <w:t xml:space="preserve">  </w:t>
      </w:r>
      <w:r w:rsidR="00DF0EE6" w:rsidRPr="0029278D">
        <w:rPr>
          <w:rFonts w:asciiTheme="majorHAnsi" w:hAnsiTheme="majorHAnsi"/>
          <w:color w:val="3366FF"/>
          <w:spacing w:val="-1"/>
          <w:szCs w:val="24"/>
        </w:rPr>
        <w:t>Field Interest Topic Proposal</w:t>
      </w:r>
    </w:p>
    <w:p w14:paraId="321A988A" w14:textId="51C2AF15" w:rsidR="00DF0EE6" w:rsidRPr="0029278D" w:rsidRDefault="0047360A" w:rsidP="00DF0EE6">
      <w:pPr>
        <w:spacing w:after="0" w:line="240" w:lineRule="auto"/>
        <w:rPr>
          <w:rFonts w:asciiTheme="majorHAnsi" w:hAnsiTheme="majorHAnsi"/>
          <w:szCs w:val="24"/>
        </w:rPr>
      </w:pPr>
      <w:r>
        <w:rPr>
          <w:rFonts w:asciiTheme="majorHAnsi" w:hAnsiTheme="majorHAnsi"/>
          <w:szCs w:val="24"/>
          <w:u w:val="single"/>
        </w:rPr>
        <w:t>Due by Sunday, 12</w:t>
      </w:r>
      <w:r w:rsidR="00DF0EE6" w:rsidRPr="0029278D">
        <w:rPr>
          <w:rFonts w:asciiTheme="majorHAnsi" w:hAnsiTheme="majorHAnsi"/>
          <w:szCs w:val="24"/>
          <w:u w:val="single"/>
        </w:rPr>
        <w:t xml:space="preserve"> Jun, midnight</w:t>
      </w:r>
      <w:r w:rsidR="00DF0EE6" w:rsidRPr="0029278D">
        <w:rPr>
          <w:rFonts w:asciiTheme="majorHAnsi" w:hAnsiTheme="majorHAnsi"/>
          <w:szCs w:val="24"/>
        </w:rPr>
        <w:t xml:space="preserve">: </w:t>
      </w:r>
      <w:r w:rsidR="00A95D3C" w:rsidRPr="0029278D">
        <w:rPr>
          <w:rFonts w:asciiTheme="majorHAnsi" w:hAnsiTheme="majorHAnsi"/>
          <w:szCs w:val="24"/>
        </w:rPr>
        <w:t xml:space="preserve"> </w:t>
      </w:r>
      <w:r w:rsidR="00DF0EE6" w:rsidRPr="0029278D">
        <w:rPr>
          <w:rFonts w:asciiTheme="majorHAnsi" w:hAnsiTheme="majorHAnsi"/>
          <w:color w:val="660066"/>
          <w:szCs w:val="24"/>
        </w:rPr>
        <w:t>RS3</w:t>
      </w:r>
      <w:r w:rsidR="00A95D3C" w:rsidRPr="0029278D">
        <w:rPr>
          <w:rFonts w:asciiTheme="majorHAnsi" w:hAnsiTheme="majorHAnsi"/>
          <w:color w:val="660066"/>
          <w:szCs w:val="24"/>
        </w:rPr>
        <w:t>;</w:t>
      </w:r>
      <w:r w:rsidR="00DF0EE6" w:rsidRPr="0029278D">
        <w:rPr>
          <w:rFonts w:asciiTheme="majorHAnsi" w:hAnsiTheme="majorHAnsi"/>
          <w:color w:val="660066"/>
          <w:szCs w:val="24"/>
        </w:rPr>
        <w:t xml:space="preserve"> DB3 (</w:t>
      </w:r>
      <w:r w:rsidR="00A95D3C" w:rsidRPr="0029278D">
        <w:rPr>
          <w:rFonts w:asciiTheme="majorHAnsi" w:hAnsiTheme="majorHAnsi"/>
          <w:color w:val="660066"/>
          <w:szCs w:val="24"/>
        </w:rPr>
        <w:t>Your Topic &amp;</w:t>
      </w:r>
      <w:r w:rsidR="00DF0EE6" w:rsidRPr="0029278D">
        <w:rPr>
          <w:rFonts w:asciiTheme="majorHAnsi" w:hAnsiTheme="majorHAnsi"/>
          <w:color w:val="660066"/>
          <w:szCs w:val="24"/>
        </w:rPr>
        <w:t xml:space="preserve"> Rationale for Selecting It) </w:t>
      </w:r>
    </w:p>
    <w:p w14:paraId="415AB628" w14:textId="77777777" w:rsidR="00DF0EE6" w:rsidRDefault="00DF0EE6" w:rsidP="00DF0EE6">
      <w:pPr>
        <w:spacing w:after="0" w:line="240" w:lineRule="auto"/>
        <w:rPr>
          <w:rFonts w:asciiTheme="majorHAnsi" w:hAnsiTheme="majorHAnsi"/>
          <w:szCs w:val="24"/>
        </w:rPr>
      </w:pPr>
    </w:p>
    <w:p w14:paraId="500AF612" w14:textId="77777777" w:rsidR="00B420A2" w:rsidRDefault="00B420A2" w:rsidP="00DF0EE6">
      <w:pPr>
        <w:spacing w:after="0" w:line="240" w:lineRule="auto"/>
        <w:rPr>
          <w:rFonts w:asciiTheme="majorHAnsi" w:hAnsiTheme="majorHAnsi"/>
          <w:szCs w:val="24"/>
        </w:rPr>
      </w:pPr>
    </w:p>
    <w:p w14:paraId="4F8EECB3" w14:textId="77777777" w:rsidR="00B420A2" w:rsidRDefault="00B420A2" w:rsidP="00DF0EE6">
      <w:pPr>
        <w:spacing w:after="0" w:line="240" w:lineRule="auto"/>
        <w:rPr>
          <w:rFonts w:asciiTheme="majorHAnsi" w:hAnsiTheme="majorHAnsi"/>
          <w:szCs w:val="24"/>
        </w:rPr>
      </w:pPr>
    </w:p>
    <w:p w14:paraId="391B78E7" w14:textId="77777777" w:rsidR="00B420A2" w:rsidRDefault="00B420A2" w:rsidP="00DF0EE6">
      <w:pPr>
        <w:spacing w:after="0" w:line="240" w:lineRule="auto"/>
        <w:rPr>
          <w:rFonts w:asciiTheme="majorHAnsi" w:hAnsiTheme="majorHAnsi"/>
          <w:szCs w:val="24"/>
        </w:rPr>
      </w:pPr>
    </w:p>
    <w:p w14:paraId="2C1D26C7" w14:textId="77777777" w:rsidR="00B420A2" w:rsidRPr="0029278D" w:rsidRDefault="00B420A2" w:rsidP="00DF0EE6">
      <w:pPr>
        <w:spacing w:after="0" w:line="240" w:lineRule="auto"/>
        <w:rPr>
          <w:rFonts w:asciiTheme="majorHAnsi" w:hAnsiTheme="majorHAnsi"/>
          <w:szCs w:val="24"/>
        </w:rPr>
      </w:pPr>
    </w:p>
    <w:p w14:paraId="75656A8B" w14:textId="2DB16F73" w:rsidR="00DF0EE6" w:rsidRPr="0029278D" w:rsidRDefault="00EE5BA1" w:rsidP="00DF0EE6">
      <w:pPr>
        <w:spacing w:after="0" w:line="240" w:lineRule="auto"/>
        <w:rPr>
          <w:rFonts w:asciiTheme="majorHAnsi" w:hAnsiTheme="majorHAnsi"/>
          <w:b/>
          <w:szCs w:val="24"/>
        </w:rPr>
      </w:pPr>
      <w:r>
        <w:rPr>
          <w:rFonts w:asciiTheme="majorHAnsi" w:hAnsiTheme="majorHAnsi"/>
          <w:b/>
          <w:szCs w:val="24"/>
        </w:rPr>
        <w:lastRenderedPageBreak/>
        <w:t>Week 4 (Mon 13 Jun – Sun 19</w:t>
      </w:r>
      <w:r w:rsidR="00DF0EE6" w:rsidRPr="0029278D">
        <w:rPr>
          <w:rFonts w:asciiTheme="majorHAnsi" w:hAnsiTheme="majorHAnsi"/>
          <w:b/>
          <w:szCs w:val="24"/>
        </w:rPr>
        <w:t xml:space="preserve"> Jun)</w:t>
      </w:r>
    </w:p>
    <w:p w14:paraId="4EB556EC"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 xml:space="preserve">Intro to Reviewing Articles • Literature Maps &amp; Reviews • </w:t>
      </w:r>
    </w:p>
    <w:p w14:paraId="1DD48277"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7C9DC3D4" w14:textId="77777777" w:rsidR="00DF0EE6" w:rsidRPr="0029278D" w:rsidRDefault="00DF0EE6" w:rsidP="00DF0EE6">
      <w:pPr>
        <w:spacing w:after="0" w:line="240" w:lineRule="auto"/>
        <w:rPr>
          <w:rFonts w:asciiTheme="majorHAnsi" w:hAnsiTheme="majorHAnsi"/>
          <w:color w:val="4A442A"/>
          <w:szCs w:val="24"/>
        </w:rPr>
      </w:pPr>
      <w:r w:rsidRPr="0029278D">
        <w:rPr>
          <w:rFonts w:asciiTheme="majorHAnsi" w:hAnsiTheme="majorHAnsi"/>
          <w:color w:val="4A442A"/>
          <w:szCs w:val="24"/>
        </w:rPr>
        <w:t xml:space="preserve">Review the </w:t>
      </w:r>
      <w:r w:rsidRPr="0029278D">
        <w:rPr>
          <w:rFonts w:asciiTheme="majorHAnsi" w:hAnsiTheme="majorHAnsi"/>
          <w:i/>
          <w:color w:val="4A442A"/>
          <w:szCs w:val="24"/>
        </w:rPr>
        <w:t>MLA Literary Research Guide,</w:t>
      </w:r>
      <w:r w:rsidRPr="0029278D">
        <w:rPr>
          <w:rFonts w:asciiTheme="majorHAnsi" w:hAnsiTheme="majorHAnsi"/>
          <w:color w:val="4A442A"/>
          <w:szCs w:val="24"/>
        </w:rPr>
        <w:t xml:space="preserve"> especially Section G</w:t>
      </w:r>
    </w:p>
    <w:p w14:paraId="4B6E897C"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szCs w:val="24"/>
        </w:rPr>
        <w:t xml:space="preserve">Familiarize or re-familiarize yourself with </w:t>
      </w:r>
      <w:r w:rsidRPr="0029278D">
        <w:rPr>
          <w:rFonts w:asciiTheme="majorHAnsi" w:hAnsiTheme="majorHAnsi"/>
          <w:i/>
          <w:szCs w:val="24"/>
        </w:rPr>
        <w:t xml:space="preserve">MLA </w:t>
      </w:r>
      <w:r w:rsidRPr="0029278D">
        <w:rPr>
          <w:rFonts w:asciiTheme="majorHAnsi" w:hAnsiTheme="majorHAnsi"/>
          <w:szCs w:val="24"/>
        </w:rPr>
        <w:t xml:space="preserve">style for Documentation </w:t>
      </w:r>
    </w:p>
    <w:p w14:paraId="6A9D426B"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color w:val="008000"/>
          <w:szCs w:val="24"/>
        </w:rPr>
        <w:t xml:space="preserve">Read Belcher, “Week 5” (Reviewing the Related Literature) </w:t>
      </w:r>
    </w:p>
    <w:p w14:paraId="2E0A040D" w14:textId="2052459D" w:rsidR="00DF0EE6" w:rsidRDefault="00DF0EE6" w:rsidP="00DF0EE6">
      <w:pPr>
        <w:spacing w:after="0" w:line="240" w:lineRule="auto"/>
        <w:rPr>
          <w:rFonts w:asciiTheme="majorHAnsi" w:hAnsiTheme="majorHAnsi"/>
          <w:color w:val="3366FF"/>
          <w:szCs w:val="24"/>
        </w:rPr>
      </w:pPr>
      <w:r w:rsidRPr="0029278D">
        <w:rPr>
          <w:rFonts w:asciiTheme="majorHAnsi" w:hAnsiTheme="majorHAnsi"/>
          <w:color w:val="3366FF"/>
          <w:szCs w:val="24"/>
        </w:rPr>
        <w:t xml:space="preserve">Read Booth, </w:t>
      </w:r>
      <w:r w:rsidR="00B219C7">
        <w:rPr>
          <w:rFonts w:asciiTheme="majorHAnsi" w:hAnsiTheme="majorHAnsi"/>
          <w:color w:val="3366FF"/>
          <w:szCs w:val="24"/>
        </w:rPr>
        <w:t xml:space="preserve">Chap </w:t>
      </w:r>
      <w:r w:rsidRPr="0029278D">
        <w:rPr>
          <w:rFonts w:asciiTheme="majorHAnsi" w:hAnsiTheme="majorHAnsi"/>
          <w:color w:val="3366FF"/>
          <w:szCs w:val="24"/>
        </w:rPr>
        <w:t xml:space="preserve">5 (Problems to Sources) </w:t>
      </w:r>
    </w:p>
    <w:p w14:paraId="00F12F26" w14:textId="22B75162" w:rsidR="00B20B62" w:rsidRPr="00A906E4" w:rsidRDefault="00A906E4" w:rsidP="00DF0EE6">
      <w:pPr>
        <w:spacing w:after="0" w:line="240" w:lineRule="auto"/>
        <w:rPr>
          <w:rFonts w:asciiTheme="majorHAnsi" w:hAnsiTheme="majorHAnsi"/>
          <w:color w:val="660066"/>
          <w:szCs w:val="24"/>
        </w:rPr>
      </w:pPr>
      <w:r w:rsidRPr="00A906E4">
        <w:rPr>
          <w:rFonts w:asciiTheme="majorHAnsi" w:hAnsiTheme="majorHAnsi"/>
          <w:color w:val="660066"/>
          <w:szCs w:val="24"/>
        </w:rPr>
        <w:t xml:space="preserve">Scan Hayot, </w:t>
      </w:r>
      <w:r w:rsidR="001F7417">
        <w:rPr>
          <w:rFonts w:asciiTheme="majorHAnsi" w:hAnsiTheme="majorHAnsi"/>
          <w:color w:val="660066"/>
          <w:szCs w:val="24"/>
        </w:rPr>
        <w:t>Chaps</w:t>
      </w:r>
      <w:r w:rsidRPr="00A906E4">
        <w:rPr>
          <w:rFonts w:asciiTheme="majorHAnsi" w:hAnsiTheme="majorHAnsi"/>
          <w:color w:val="660066"/>
          <w:szCs w:val="24"/>
        </w:rPr>
        <w:t xml:space="preserve"> 3, 4, 5, 6, &amp; 7</w:t>
      </w:r>
    </w:p>
    <w:p w14:paraId="514A1FE4" w14:textId="19096E63" w:rsidR="00DF0EE6" w:rsidRPr="0029278D" w:rsidRDefault="00EE5BA1" w:rsidP="00DF0EE6">
      <w:pPr>
        <w:spacing w:after="0" w:line="240" w:lineRule="auto"/>
        <w:rPr>
          <w:rFonts w:asciiTheme="majorHAnsi" w:hAnsiTheme="majorHAnsi"/>
          <w:color w:val="660066"/>
          <w:szCs w:val="24"/>
        </w:rPr>
      </w:pPr>
      <w:r>
        <w:rPr>
          <w:rFonts w:asciiTheme="majorHAnsi" w:hAnsiTheme="majorHAnsi"/>
          <w:szCs w:val="24"/>
          <w:u w:val="single"/>
        </w:rPr>
        <w:t>Due by Thursday, 16</w:t>
      </w:r>
      <w:r w:rsidR="00DF0EE6" w:rsidRPr="0029278D">
        <w:rPr>
          <w:rFonts w:asciiTheme="majorHAnsi" w:hAnsiTheme="majorHAnsi"/>
          <w:szCs w:val="24"/>
          <w:u w:val="single"/>
        </w:rPr>
        <w:t xml:space="preserve"> Jun, midnight:</w:t>
      </w:r>
      <w:r w:rsidR="00DF0EE6" w:rsidRPr="0029278D">
        <w:rPr>
          <w:rFonts w:asciiTheme="majorHAnsi" w:hAnsiTheme="majorHAnsi"/>
          <w:szCs w:val="24"/>
        </w:rPr>
        <w:t xml:space="preserve"> </w:t>
      </w:r>
      <w:r w:rsidR="00070CEC" w:rsidRPr="0029278D">
        <w:rPr>
          <w:rFonts w:asciiTheme="majorHAnsi" w:hAnsiTheme="majorHAnsi"/>
          <w:szCs w:val="24"/>
        </w:rPr>
        <w:t>1</w:t>
      </w:r>
      <w:r w:rsidR="0051789B" w:rsidRPr="0029278D">
        <w:rPr>
          <w:rFonts w:asciiTheme="majorHAnsi" w:hAnsiTheme="majorHAnsi"/>
          <w:szCs w:val="24"/>
        </w:rPr>
        <w:t xml:space="preserve">) </w:t>
      </w:r>
      <w:r w:rsidR="0051789B" w:rsidRPr="00761114">
        <w:rPr>
          <w:rFonts w:asciiTheme="majorHAnsi" w:hAnsiTheme="majorHAnsi"/>
          <w:color w:val="C0504D"/>
          <w:szCs w:val="24"/>
        </w:rPr>
        <w:t>Literature</w:t>
      </w:r>
      <w:r w:rsidR="00DF0EE6" w:rsidRPr="0029278D">
        <w:rPr>
          <w:rFonts w:asciiTheme="majorHAnsi" w:hAnsiTheme="majorHAnsi"/>
          <w:color w:val="C0504D"/>
          <w:szCs w:val="24"/>
        </w:rPr>
        <w:t xml:space="preserve"> Map (</w:t>
      </w:r>
      <w:proofErr w:type="spellStart"/>
      <w:r w:rsidR="00DF0EE6" w:rsidRPr="0029278D">
        <w:rPr>
          <w:rFonts w:asciiTheme="majorHAnsi" w:hAnsiTheme="majorHAnsi"/>
          <w:i/>
          <w:color w:val="C0504D"/>
          <w:szCs w:val="24"/>
        </w:rPr>
        <w:t>Coggle</w:t>
      </w:r>
      <w:proofErr w:type="spellEnd"/>
      <w:r w:rsidR="00DF0EE6" w:rsidRPr="0029278D">
        <w:rPr>
          <w:rFonts w:asciiTheme="majorHAnsi" w:hAnsiTheme="majorHAnsi"/>
          <w:color w:val="C0504D"/>
          <w:szCs w:val="24"/>
        </w:rPr>
        <w:t xml:space="preserve"> of literature selections)</w:t>
      </w:r>
      <w:r w:rsidR="00070CEC" w:rsidRPr="0029278D">
        <w:rPr>
          <w:rFonts w:asciiTheme="majorHAnsi" w:hAnsiTheme="majorHAnsi"/>
          <w:color w:val="C0504D"/>
          <w:szCs w:val="24"/>
        </w:rPr>
        <w:t>; 2)</w:t>
      </w:r>
      <w:r w:rsidR="00DF0EE6" w:rsidRPr="0029278D">
        <w:rPr>
          <w:rFonts w:asciiTheme="majorHAnsi" w:hAnsiTheme="majorHAnsi"/>
          <w:szCs w:val="24"/>
        </w:rPr>
        <w:t xml:space="preserve"> </w:t>
      </w:r>
      <w:r w:rsidR="00DF0EE6" w:rsidRPr="0029278D">
        <w:rPr>
          <w:rFonts w:asciiTheme="majorHAnsi" w:hAnsiTheme="majorHAnsi"/>
          <w:color w:val="FF0000"/>
          <w:szCs w:val="24"/>
        </w:rPr>
        <w:t>*DB4</w:t>
      </w:r>
      <w:r w:rsidR="00DF0EE6" w:rsidRPr="0029278D">
        <w:rPr>
          <w:rFonts w:asciiTheme="majorHAnsi" w:hAnsiTheme="majorHAnsi"/>
          <w:color w:val="660066"/>
          <w:szCs w:val="24"/>
        </w:rPr>
        <w:t xml:space="preserve"> </w:t>
      </w:r>
      <w:r w:rsidR="00DF0EE6" w:rsidRPr="0029278D">
        <w:rPr>
          <w:rFonts w:asciiTheme="majorHAnsi" w:hAnsiTheme="majorHAnsi"/>
          <w:szCs w:val="24"/>
        </w:rPr>
        <w:t>(</w:t>
      </w:r>
      <w:r w:rsidR="00070CEC" w:rsidRPr="0029278D">
        <w:rPr>
          <w:rFonts w:asciiTheme="majorHAnsi" w:hAnsiTheme="majorHAnsi"/>
          <w:szCs w:val="24"/>
        </w:rPr>
        <w:t xml:space="preserve">present your </w:t>
      </w:r>
      <w:r w:rsidR="00DF0EE6" w:rsidRPr="0029278D">
        <w:rPr>
          <w:rFonts w:asciiTheme="majorHAnsi" w:hAnsiTheme="majorHAnsi"/>
          <w:szCs w:val="24"/>
        </w:rPr>
        <w:t>Research Question Proposal)</w:t>
      </w:r>
    </w:p>
    <w:p w14:paraId="23B65E5F"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color w:val="FF0000"/>
          <w:szCs w:val="24"/>
        </w:rPr>
        <w:t>*Note:</w:t>
      </w:r>
      <w:r w:rsidRPr="0029278D">
        <w:rPr>
          <w:rFonts w:asciiTheme="majorHAnsi" w:hAnsiTheme="majorHAnsi"/>
          <w:szCs w:val="24"/>
        </w:rPr>
        <w:t xml:space="preserve"> This work is not graded as a DB per se, but</w:t>
      </w:r>
      <w:r w:rsidR="00070CEC" w:rsidRPr="0029278D">
        <w:rPr>
          <w:rFonts w:asciiTheme="majorHAnsi" w:hAnsiTheme="majorHAnsi"/>
          <w:szCs w:val="24"/>
        </w:rPr>
        <w:t xml:space="preserve"> instead is </w:t>
      </w:r>
      <w:r w:rsidRPr="0029278D">
        <w:rPr>
          <w:rFonts w:asciiTheme="majorHAnsi" w:hAnsiTheme="majorHAnsi"/>
          <w:szCs w:val="24"/>
        </w:rPr>
        <w:t>the presentation to the class of your Literature Map. (Responses are not required.)</w:t>
      </w:r>
    </w:p>
    <w:p w14:paraId="264F359C" w14:textId="3EC6790C" w:rsidR="00DF0EE6" w:rsidRPr="0029278D" w:rsidRDefault="00EE5BA1" w:rsidP="00DF0EE6">
      <w:pPr>
        <w:spacing w:after="0" w:line="240" w:lineRule="auto"/>
        <w:rPr>
          <w:rFonts w:asciiTheme="majorHAnsi" w:hAnsiTheme="majorHAnsi"/>
          <w:szCs w:val="24"/>
        </w:rPr>
      </w:pPr>
      <w:r>
        <w:rPr>
          <w:rFonts w:asciiTheme="majorHAnsi" w:hAnsiTheme="majorHAnsi"/>
          <w:szCs w:val="24"/>
          <w:u w:val="single"/>
        </w:rPr>
        <w:t>Due by Sunday, 19</w:t>
      </w:r>
      <w:r w:rsidR="00DF0EE6" w:rsidRPr="0029278D">
        <w:rPr>
          <w:rFonts w:asciiTheme="majorHAnsi" w:hAnsiTheme="majorHAnsi"/>
          <w:szCs w:val="24"/>
          <w:u w:val="single"/>
        </w:rPr>
        <w:t xml:space="preserve"> Jun, midnight</w:t>
      </w:r>
      <w:r w:rsidR="00DF0EE6" w:rsidRPr="0029278D">
        <w:rPr>
          <w:rFonts w:asciiTheme="majorHAnsi" w:hAnsiTheme="majorHAnsi"/>
          <w:szCs w:val="24"/>
        </w:rPr>
        <w:t xml:space="preserve">:  </w:t>
      </w:r>
      <w:r w:rsidR="00DF0EE6" w:rsidRPr="0029278D">
        <w:rPr>
          <w:rFonts w:asciiTheme="majorHAnsi" w:hAnsiTheme="majorHAnsi"/>
          <w:color w:val="660066"/>
          <w:szCs w:val="24"/>
        </w:rPr>
        <w:t>RS4</w:t>
      </w:r>
      <w:r w:rsidR="00DF0EE6" w:rsidRPr="0029278D">
        <w:rPr>
          <w:rFonts w:asciiTheme="majorHAnsi" w:hAnsiTheme="majorHAnsi"/>
          <w:szCs w:val="24"/>
        </w:rPr>
        <w:t xml:space="preserve"> &amp;  </w:t>
      </w:r>
      <w:r w:rsidR="00DF0EE6" w:rsidRPr="0029278D">
        <w:rPr>
          <w:rFonts w:asciiTheme="majorHAnsi" w:hAnsiTheme="majorHAnsi"/>
          <w:color w:val="800000"/>
          <w:szCs w:val="24"/>
        </w:rPr>
        <w:t>(2 Article Reviews)</w:t>
      </w:r>
    </w:p>
    <w:p w14:paraId="4A39871C" w14:textId="77777777" w:rsidR="00F678AF" w:rsidRPr="0029278D" w:rsidRDefault="00F678AF" w:rsidP="00DF0EE6">
      <w:pPr>
        <w:spacing w:after="0" w:line="240" w:lineRule="auto"/>
        <w:rPr>
          <w:rFonts w:asciiTheme="majorHAnsi" w:hAnsiTheme="majorHAnsi"/>
          <w:b/>
          <w:szCs w:val="24"/>
        </w:rPr>
      </w:pPr>
    </w:p>
    <w:p w14:paraId="1C01131E" w14:textId="2A06E462" w:rsidR="00DF0EE6" w:rsidRPr="0029278D" w:rsidRDefault="00935FB4" w:rsidP="00DF0EE6">
      <w:pPr>
        <w:spacing w:after="0" w:line="240" w:lineRule="auto"/>
        <w:rPr>
          <w:rFonts w:asciiTheme="majorHAnsi" w:hAnsiTheme="majorHAnsi"/>
          <w:b/>
          <w:szCs w:val="24"/>
        </w:rPr>
      </w:pPr>
      <w:r>
        <w:rPr>
          <w:rFonts w:asciiTheme="majorHAnsi" w:hAnsiTheme="majorHAnsi"/>
          <w:b/>
          <w:szCs w:val="24"/>
        </w:rPr>
        <w:t>Week 5 (Mon 20 Jun – Sun 26</w:t>
      </w:r>
      <w:r w:rsidR="00DF0EE6" w:rsidRPr="0029278D">
        <w:rPr>
          <w:rFonts w:asciiTheme="majorHAnsi" w:hAnsiTheme="majorHAnsi"/>
          <w:b/>
          <w:szCs w:val="24"/>
        </w:rPr>
        <w:t xml:space="preserve"> Jun) </w:t>
      </w:r>
    </w:p>
    <w:p w14:paraId="7047267C"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Databases for Journal Articles • Web-based Resources • Field Interest Survey Report • Article &amp; Their Structures</w:t>
      </w:r>
    </w:p>
    <w:p w14:paraId="749C52E9"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2C25BC31" w14:textId="77777777" w:rsidR="00DF0EE6" w:rsidRPr="00A906E4" w:rsidRDefault="00DF0EE6" w:rsidP="00DF0EE6">
      <w:pPr>
        <w:spacing w:after="0" w:line="240" w:lineRule="auto"/>
        <w:rPr>
          <w:rFonts w:asciiTheme="majorHAnsi" w:hAnsiTheme="majorHAnsi"/>
          <w:color w:val="E36C0A" w:themeColor="accent6" w:themeShade="BF"/>
          <w:szCs w:val="24"/>
        </w:rPr>
      </w:pPr>
      <w:r w:rsidRPr="00A906E4">
        <w:rPr>
          <w:rFonts w:asciiTheme="majorHAnsi" w:hAnsiTheme="majorHAnsi"/>
          <w:color w:val="E36C0A" w:themeColor="accent6" w:themeShade="BF"/>
          <w:szCs w:val="24"/>
        </w:rPr>
        <w:t>Read MLA Literary Research Guide &amp; explore online (or in a brick-and-mortar library, if one is nearby) for more sources germane to your field of interest</w:t>
      </w:r>
    </w:p>
    <w:p w14:paraId="3EB16DE8" w14:textId="510481F8" w:rsidR="00DF0EE6" w:rsidRPr="0029278D" w:rsidRDefault="00DF0EE6" w:rsidP="00DF0EE6">
      <w:pPr>
        <w:spacing w:after="0" w:line="240" w:lineRule="auto"/>
        <w:rPr>
          <w:rFonts w:asciiTheme="majorHAnsi" w:hAnsiTheme="majorHAnsi"/>
          <w:color w:val="3366FF"/>
          <w:szCs w:val="24"/>
        </w:rPr>
      </w:pPr>
      <w:r w:rsidRPr="0029278D">
        <w:rPr>
          <w:rFonts w:asciiTheme="majorHAnsi" w:hAnsiTheme="majorHAnsi"/>
          <w:color w:val="3366FF"/>
          <w:szCs w:val="24"/>
        </w:rPr>
        <w:t xml:space="preserve">Read Booth, </w:t>
      </w:r>
      <w:r w:rsidR="001F7417">
        <w:rPr>
          <w:rFonts w:asciiTheme="majorHAnsi" w:hAnsiTheme="majorHAnsi"/>
          <w:color w:val="3366FF"/>
          <w:szCs w:val="24"/>
        </w:rPr>
        <w:t>Chap</w:t>
      </w:r>
      <w:r w:rsidRPr="0029278D">
        <w:rPr>
          <w:rFonts w:asciiTheme="majorHAnsi" w:hAnsiTheme="majorHAnsi"/>
          <w:color w:val="3366FF"/>
          <w:szCs w:val="24"/>
        </w:rPr>
        <w:t xml:space="preserve"> 6 (Engaging Sources)</w:t>
      </w:r>
    </w:p>
    <w:p w14:paraId="37D22969" w14:textId="77777777" w:rsidR="00DF0EE6" w:rsidRDefault="00DF0EE6" w:rsidP="00DF0EE6">
      <w:pPr>
        <w:spacing w:after="0" w:line="240" w:lineRule="auto"/>
        <w:rPr>
          <w:rFonts w:asciiTheme="majorHAnsi" w:hAnsiTheme="majorHAnsi"/>
          <w:color w:val="008000"/>
          <w:szCs w:val="24"/>
        </w:rPr>
      </w:pPr>
      <w:r w:rsidRPr="0029278D">
        <w:rPr>
          <w:rFonts w:asciiTheme="majorHAnsi" w:hAnsiTheme="majorHAnsi"/>
          <w:color w:val="008000"/>
          <w:szCs w:val="24"/>
        </w:rPr>
        <w:t>Read Belcher, “Week 6” (Strengthening Your Structure)</w:t>
      </w:r>
    </w:p>
    <w:p w14:paraId="50699659" w14:textId="18743869" w:rsidR="00A906E4" w:rsidRPr="00A906E4" w:rsidRDefault="00A906E4" w:rsidP="00DF0EE6">
      <w:pPr>
        <w:spacing w:after="0" w:line="240" w:lineRule="auto"/>
        <w:rPr>
          <w:rFonts w:asciiTheme="majorHAnsi" w:hAnsiTheme="majorHAnsi"/>
          <w:color w:val="660066"/>
          <w:szCs w:val="24"/>
        </w:rPr>
      </w:pPr>
      <w:r w:rsidRPr="00A906E4">
        <w:rPr>
          <w:rFonts w:asciiTheme="majorHAnsi" w:hAnsiTheme="majorHAnsi"/>
          <w:color w:val="660066"/>
          <w:szCs w:val="24"/>
        </w:rPr>
        <w:t xml:space="preserve">Read Hayot, </w:t>
      </w:r>
      <w:r w:rsidR="001F7417">
        <w:rPr>
          <w:rFonts w:asciiTheme="majorHAnsi" w:hAnsiTheme="majorHAnsi"/>
          <w:color w:val="660066"/>
          <w:szCs w:val="24"/>
        </w:rPr>
        <w:t>Chap</w:t>
      </w:r>
      <w:r w:rsidRPr="00A906E4">
        <w:rPr>
          <w:rFonts w:asciiTheme="majorHAnsi" w:hAnsiTheme="majorHAnsi"/>
          <w:color w:val="660066"/>
          <w:szCs w:val="24"/>
        </w:rPr>
        <w:t xml:space="preserve"> 10 (Structural Rhythm)</w:t>
      </w:r>
    </w:p>
    <w:p w14:paraId="435F0539" w14:textId="180F694D" w:rsidR="00DF0EE6" w:rsidRPr="0029278D" w:rsidRDefault="00935FB4" w:rsidP="00DF0EE6">
      <w:pPr>
        <w:spacing w:after="0" w:line="240" w:lineRule="auto"/>
        <w:rPr>
          <w:rFonts w:asciiTheme="majorHAnsi" w:hAnsiTheme="majorHAnsi"/>
          <w:color w:val="3366FF"/>
          <w:spacing w:val="-1"/>
          <w:szCs w:val="24"/>
        </w:rPr>
      </w:pPr>
      <w:r>
        <w:rPr>
          <w:rFonts w:asciiTheme="majorHAnsi" w:hAnsiTheme="majorHAnsi"/>
          <w:szCs w:val="24"/>
          <w:u w:val="single"/>
        </w:rPr>
        <w:t>Due by Thursday, 23</w:t>
      </w:r>
      <w:r w:rsidR="00DF0EE6" w:rsidRPr="0029278D">
        <w:rPr>
          <w:rFonts w:asciiTheme="majorHAnsi" w:hAnsiTheme="majorHAnsi"/>
          <w:szCs w:val="24"/>
          <w:u w:val="single"/>
        </w:rPr>
        <w:t xml:space="preserve"> Jun, midnight:</w:t>
      </w:r>
      <w:r w:rsidR="00DF0EE6" w:rsidRPr="0029278D">
        <w:rPr>
          <w:rFonts w:asciiTheme="majorHAnsi" w:hAnsiTheme="majorHAnsi"/>
          <w:szCs w:val="24"/>
        </w:rPr>
        <w:t xml:space="preserve">  </w:t>
      </w:r>
      <w:r w:rsidR="00DF0EE6" w:rsidRPr="0029278D">
        <w:rPr>
          <w:rFonts w:asciiTheme="majorHAnsi" w:hAnsiTheme="majorHAnsi"/>
          <w:color w:val="3366FF"/>
          <w:spacing w:val="-1"/>
          <w:szCs w:val="24"/>
        </w:rPr>
        <w:t>Field Interest Survey Report (Midterm)</w:t>
      </w:r>
    </w:p>
    <w:p w14:paraId="2F58321A" w14:textId="39ECE3D9" w:rsidR="00DF0EE6" w:rsidRDefault="00935FB4" w:rsidP="00DF0EE6">
      <w:pPr>
        <w:spacing w:after="0" w:line="240" w:lineRule="auto"/>
        <w:rPr>
          <w:rFonts w:asciiTheme="majorHAnsi" w:hAnsiTheme="majorHAnsi"/>
          <w:color w:val="660066"/>
          <w:szCs w:val="24"/>
        </w:rPr>
      </w:pPr>
      <w:r>
        <w:rPr>
          <w:rFonts w:asciiTheme="majorHAnsi" w:hAnsiTheme="majorHAnsi"/>
          <w:szCs w:val="24"/>
          <w:u w:val="single"/>
        </w:rPr>
        <w:t>Due by Sunday, 26</w:t>
      </w:r>
      <w:r w:rsidR="00DF0EE6" w:rsidRPr="0029278D">
        <w:rPr>
          <w:rFonts w:asciiTheme="majorHAnsi" w:hAnsiTheme="majorHAnsi"/>
          <w:szCs w:val="24"/>
          <w:u w:val="single"/>
        </w:rPr>
        <w:t xml:space="preserve"> Jun, midnight</w:t>
      </w:r>
      <w:r w:rsidR="00DF0EE6" w:rsidRPr="0029278D">
        <w:rPr>
          <w:rFonts w:asciiTheme="majorHAnsi" w:hAnsiTheme="majorHAnsi"/>
          <w:szCs w:val="24"/>
        </w:rPr>
        <w:t xml:space="preserve">:  </w:t>
      </w:r>
      <w:r w:rsidR="00DF0EE6" w:rsidRPr="0029278D">
        <w:rPr>
          <w:rFonts w:asciiTheme="majorHAnsi" w:hAnsiTheme="majorHAnsi"/>
          <w:color w:val="660066"/>
          <w:szCs w:val="24"/>
        </w:rPr>
        <w:t>RS5</w:t>
      </w:r>
    </w:p>
    <w:p w14:paraId="1922C3AD" w14:textId="3A5B127D" w:rsidR="0074408D" w:rsidRPr="00DF24B9" w:rsidRDefault="0074408D" w:rsidP="00DF0EE6">
      <w:pPr>
        <w:spacing w:after="0" w:line="240" w:lineRule="auto"/>
        <w:rPr>
          <w:rFonts w:asciiTheme="majorHAnsi" w:hAnsiTheme="majorHAnsi"/>
          <w:i/>
          <w:szCs w:val="24"/>
        </w:rPr>
      </w:pPr>
      <w:r w:rsidRPr="00DF24B9">
        <w:rPr>
          <w:rFonts w:asciiTheme="majorHAnsi" w:hAnsiTheme="majorHAnsi"/>
          <w:i/>
          <w:color w:val="660066"/>
          <w:szCs w:val="24"/>
        </w:rPr>
        <w:t>** Work ahead this week to provide some relief for your 4</w:t>
      </w:r>
      <w:r w:rsidRPr="00DF24B9">
        <w:rPr>
          <w:rFonts w:asciiTheme="majorHAnsi" w:hAnsiTheme="majorHAnsi"/>
          <w:i/>
          <w:color w:val="660066"/>
          <w:szCs w:val="24"/>
          <w:vertAlign w:val="superscript"/>
        </w:rPr>
        <w:t>th</w:t>
      </w:r>
      <w:r w:rsidRPr="00DF24B9">
        <w:rPr>
          <w:rFonts w:asciiTheme="majorHAnsi" w:hAnsiTheme="majorHAnsi"/>
          <w:i/>
          <w:color w:val="660066"/>
          <w:szCs w:val="24"/>
        </w:rPr>
        <w:t xml:space="preserve"> of July celebrations!</w:t>
      </w:r>
    </w:p>
    <w:p w14:paraId="006BECD4" w14:textId="77777777" w:rsidR="00E23AEA" w:rsidRDefault="00E23AEA" w:rsidP="002F6601">
      <w:pPr>
        <w:spacing w:after="0" w:line="240" w:lineRule="auto"/>
        <w:rPr>
          <w:rFonts w:asciiTheme="majorHAnsi" w:hAnsiTheme="majorHAnsi"/>
          <w:b/>
          <w:i/>
          <w:szCs w:val="24"/>
        </w:rPr>
      </w:pPr>
    </w:p>
    <w:p w14:paraId="2B7CA706" w14:textId="77777777" w:rsidR="00DF0EE6" w:rsidRPr="0029278D" w:rsidRDefault="00DF0EE6" w:rsidP="00DF0EE6">
      <w:pPr>
        <w:spacing w:after="0" w:line="240" w:lineRule="auto"/>
        <w:rPr>
          <w:rFonts w:asciiTheme="majorHAnsi" w:hAnsiTheme="majorHAnsi"/>
          <w:b/>
          <w:szCs w:val="24"/>
        </w:rPr>
      </w:pPr>
    </w:p>
    <w:p w14:paraId="68205D61" w14:textId="51D2A797" w:rsidR="00DF0EE6" w:rsidRPr="0029278D" w:rsidRDefault="00935FB4" w:rsidP="00DF0EE6">
      <w:pPr>
        <w:spacing w:after="0" w:line="240" w:lineRule="auto"/>
        <w:rPr>
          <w:rFonts w:asciiTheme="majorHAnsi" w:hAnsiTheme="majorHAnsi"/>
          <w:b/>
          <w:szCs w:val="24"/>
        </w:rPr>
      </w:pPr>
      <w:r>
        <w:rPr>
          <w:rFonts w:asciiTheme="majorHAnsi" w:hAnsiTheme="majorHAnsi"/>
          <w:b/>
          <w:szCs w:val="24"/>
        </w:rPr>
        <w:t>Week 6 (Mon 27 Jun – Sun 3</w:t>
      </w:r>
      <w:r w:rsidR="00DF0EE6" w:rsidRPr="0029278D">
        <w:rPr>
          <w:rFonts w:asciiTheme="majorHAnsi" w:hAnsiTheme="majorHAnsi"/>
          <w:b/>
          <w:szCs w:val="24"/>
        </w:rPr>
        <w:t xml:space="preserve"> Jul)</w:t>
      </w:r>
    </w:p>
    <w:p w14:paraId="3CAB4807"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 xml:space="preserve">Argumentation • Claims • Evidence • Working Bibliography  </w:t>
      </w:r>
    </w:p>
    <w:p w14:paraId="11F6FCB4"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4B4935CB" w14:textId="77777777" w:rsidR="00DF0EE6" w:rsidRPr="00A906E4" w:rsidRDefault="00DF0EE6" w:rsidP="00DF0EE6">
      <w:pPr>
        <w:spacing w:after="0" w:line="240" w:lineRule="auto"/>
        <w:rPr>
          <w:rFonts w:asciiTheme="majorHAnsi" w:hAnsiTheme="majorHAnsi"/>
          <w:color w:val="E36C0A" w:themeColor="accent6" w:themeShade="BF"/>
          <w:szCs w:val="24"/>
        </w:rPr>
      </w:pPr>
      <w:r w:rsidRPr="00A906E4">
        <w:rPr>
          <w:rFonts w:asciiTheme="majorHAnsi" w:hAnsiTheme="majorHAnsi"/>
          <w:color w:val="E36C0A" w:themeColor="accent6" w:themeShade="BF"/>
          <w:szCs w:val="24"/>
        </w:rPr>
        <w:t xml:space="preserve">Continue to explore the </w:t>
      </w:r>
      <w:r w:rsidRPr="00A906E4">
        <w:rPr>
          <w:rFonts w:asciiTheme="majorHAnsi" w:hAnsiTheme="majorHAnsi"/>
          <w:i/>
          <w:color w:val="E36C0A" w:themeColor="accent6" w:themeShade="BF"/>
          <w:szCs w:val="24"/>
        </w:rPr>
        <w:t>MLA Literary Research Guide</w:t>
      </w:r>
      <w:r w:rsidRPr="00A906E4">
        <w:rPr>
          <w:rFonts w:asciiTheme="majorHAnsi" w:hAnsiTheme="majorHAnsi"/>
          <w:color w:val="E36C0A" w:themeColor="accent6" w:themeShade="BF"/>
          <w:szCs w:val="24"/>
        </w:rPr>
        <w:t>, especially resources for your field of interest</w:t>
      </w:r>
    </w:p>
    <w:p w14:paraId="52A1939F"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color w:val="008000"/>
          <w:szCs w:val="24"/>
        </w:rPr>
        <w:t>Read Belcher, “Week 7” (Presenting Your Evidence)</w:t>
      </w:r>
    </w:p>
    <w:p w14:paraId="1BA923AA" w14:textId="111C2B24" w:rsidR="00DF0EE6" w:rsidRPr="0029278D" w:rsidRDefault="00DF0EE6" w:rsidP="00DF0EE6">
      <w:pPr>
        <w:spacing w:after="0" w:line="240" w:lineRule="auto"/>
        <w:rPr>
          <w:rFonts w:asciiTheme="majorHAnsi" w:hAnsiTheme="majorHAnsi"/>
          <w:color w:val="3366FF"/>
          <w:szCs w:val="24"/>
        </w:rPr>
      </w:pPr>
      <w:r w:rsidRPr="0029278D">
        <w:rPr>
          <w:rFonts w:asciiTheme="majorHAnsi" w:hAnsiTheme="majorHAnsi"/>
          <w:color w:val="3366FF"/>
          <w:szCs w:val="24"/>
        </w:rPr>
        <w:t xml:space="preserve">Read Booth, </w:t>
      </w:r>
      <w:r w:rsidR="001F7417">
        <w:rPr>
          <w:rFonts w:asciiTheme="majorHAnsi" w:hAnsiTheme="majorHAnsi"/>
          <w:color w:val="3366FF"/>
          <w:szCs w:val="24"/>
        </w:rPr>
        <w:t>Chaps</w:t>
      </w:r>
      <w:r w:rsidRPr="0029278D">
        <w:rPr>
          <w:rFonts w:asciiTheme="majorHAnsi" w:hAnsiTheme="majorHAnsi"/>
          <w:color w:val="3366FF"/>
          <w:szCs w:val="24"/>
        </w:rPr>
        <w:t xml:space="preserve"> 7-9 (Making Good Arguments, Making Claims, Reasons &amp; Evidence)</w:t>
      </w:r>
    </w:p>
    <w:p w14:paraId="57FA8FCF" w14:textId="1B9B3054" w:rsidR="00DF0EE6" w:rsidRPr="0029278D" w:rsidRDefault="00583536" w:rsidP="00DF0EE6">
      <w:pPr>
        <w:spacing w:after="0" w:line="240" w:lineRule="auto"/>
        <w:rPr>
          <w:rFonts w:asciiTheme="majorHAnsi" w:hAnsiTheme="majorHAnsi"/>
          <w:szCs w:val="24"/>
        </w:rPr>
      </w:pPr>
      <w:r>
        <w:rPr>
          <w:rFonts w:asciiTheme="majorHAnsi" w:hAnsiTheme="majorHAnsi"/>
          <w:szCs w:val="24"/>
          <w:u w:val="single"/>
        </w:rPr>
        <w:t>Due by Thursd</w:t>
      </w:r>
      <w:r w:rsidR="00935FB4">
        <w:rPr>
          <w:rFonts w:asciiTheme="majorHAnsi" w:hAnsiTheme="majorHAnsi"/>
          <w:szCs w:val="24"/>
          <w:u w:val="single"/>
        </w:rPr>
        <w:t>ay, 30</w:t>
      </w:r>
      <w:r w:rsidR="00141EB5">
        <w:rPr>
          <w:rFonts w:asciiTheme="majorHAnsi" w:hAnsiTheme="majorHAnsi"/>
          <w:szCs w:val="24"/>
          <w:u w:val="single"/>
        </w:rPr>
        <w:t xml:space="preserve"> </w:t>
      </w:r>
      <w:r w:rsidR="00935FB4">
        <w:rPr>
          <w:rFonts w:asciiTheme="majorHAnsi" w:hAnsiTheme="majorHAnsi"/>
          <w:szCs w:val="24"/>
          <w:u w:val="single"/>
        </w:rPr>
        <w:t>Jun</w:t>
      </w:r>
      <w:r w:rsidR="00DF0EE6" w:rsidRPr="0029278D">
        <w:rPr>
          <w:rFonts w:asciiTheme="majorHAnsi" w:hAnsiTheme="majorHAnsi"/>
          <w:szCs w:val="24"/>
          <w:u w:val="single"/>
        </w:rPr>
        <w:t>, midnight:</w:t>
      </w:r>
      <w:r w:rsidR="00DF0EE6" w:rsidRPr="0029278D">
        <w:rPr>
          <w:rFonts w:asciiTheme="majorHAnsi" w:hAnsiTheme="majorHAnsi"/>
          <w:szCs w:val="24"/>
        </w:rPr>
        <w:t xml:space="preserve">  </w:t>
      </w:r>
      <w:r w:rsidR="00DF0EE6" w:rsidRPr="0029278D">
        <w:rPr>
          <w:rFonts w:asciiTheme="majorHAnsi" w:hAnsiTheme="majorHAnsi"/>
          <w:color w:val="0000FF"/>
          <w:spacing w:val="-1"/>
          <w:szCs w:val="24"/>
        </w:rPr>
        <w:t>Working Bibliography</w:t>
      </w:r>
      <w:r w:rsidR="00DF0EE6" w:rsidRPr="0029278D">
        <w:rPr>
          <w:rFonts w:asciiTheme="majorHAnsi" w:hAnsiTheme="majorHAnsi"/>
          <w:szCs w:val="24"/>
        </w:rPr>
        <w:t xml:space="preserve"> &amp; </w:t>
      </w:r>
      <w:r w:rsidR="00DF0EE6" w:rsidRPr="0029278D">
        <w:rPr>
          <w:rFonts w:asciiTheme="majorHAnsi" w:hAnsiTheme="majorHAnsi"/>
          <w:color w:val="800000"/>
          <w:szCs w:val="24"/>
        </w:rPr>
        <w:t xml:space="preserve">(3 Article Reviews) </w:t>
      </w:r>
    </w:p>
    <w:p w14:paraId="15759324" w14:textId="3749F7A4" w:rsidR="0096296B" w:rsidRDefault="00935FB4" w:rsidP="00DF0EE6">
      <w:pPr>
        <w:spacing w:after="0" w:line="240" w:lineRule="auto"/>
        <w:rPr>
          <w:rFonts w:asciiTheme="majorHAnsi" w:hAnsiTheme="majorHAnsi"/>
          <w:szCs w:val="24"/>
        </w:rPr>
      </w:pPr>
      <w:r>
        <w:rPr>
          <w:rFonts w:asciiTheme="majorHAnsi" w:hAnsiTheme="majorHAnsi"/>
          <w:szCs w:val="24"/>
          <w:u w:val="single"/>
        </w:rPr>
        <w:t>Due by Tuesday, 5</w:t>
      </w:r>
      <w:r w:rsidR="00DF0EE6" w:rsidRPr="0029278D">
        <w:rPr>
          <w:rFonts w:asciiTheme="majorHAnsi" w:hAnsiTheme="majorHAnsi"/>
          <w:szCs w:val="24"/>
          <w:u w:val="single"/>
        </w:rPr>
        <w:t xml:space="preserve"> Jul, midnight (per the 4</w:t>
      </w:r>
      <w:r w:rsidR="00DF0EE6" w:rsidRPr="0029278D">
        <w:rPr>
          <w:rFonts w:asciiTheme="majorHAnsi" w:hAnsiTheme="majorHAnsi"/>
          <w:szCs w:val="24"/>
          <w:u w:val="single"/>
          <w:vertAlign w:val="superscript"/>
        </w:rPr>
        <w:t>th</w:t>
      </w:r>
      <w:r w:rsidR="00DF0EE6" w:rsidRPr="0029278D">
        <w:rPr>
          <w:rFonts w:asciiTheme="majorHAnsi" w:hAnsiTheme="majorHAnsi"/>
          <w:szCs w:val="24"/>
          <w:u w:val="single"/>
        </w:rPr>
        <w:t xml:space="preserve"> of July </w:t>
      </w:r>
      <w:r w:rsidR="00DF0EE6" w:rsidRPr="0029278D">
        <w:rPr>
          <w:rFonts w:asciiTheme="majorHAnsi" w:hAnsiTheme="majorHAnsi"/>
          <w:szCs w:val="24"/>
          <w:u w:val="single"/>
        </w:rPr>
        <w:sym w:font="Wingdings" w:char="F04A"/>
      </w:r>
      <w:r w:rsidR="00DF0EE6" w:rsidRPr="0029278D">
        <w:rPr>
          <w:rFonts w:asciiTheme="majorHAnsi" w:hAnsiTheme="majorHAnsi"/>
          <w:szCs w:val="24"/>
          <w:u w:val="single"/>
        </w:rPr>
        <w:t>)</w:t>
      </w:r>
      <w:r w:rsidR="00DF0EE6" w:rsidRPr="0029278D">
        <w:rPr>
          <w:rFonts w:asciiTheme="majorHAnsi" w:hAnsiTheme="majorHAnsi"/>
          <w:color w:val="3366FF"/>
          <w:szCs w:val="24"/>
        </w:rPr>
        <w:t xml:space="preserve">: </w:t>
      </w:r>
      <w:r w:rsidR="00DF0EE6" w:rsidRPr="0029278D">
        <w:rPr>
          <w:rFonts w:asciiTheme="majorHAnsi" w:hAnsiTheme="majorHAnsi"/>
          <w:color w:val="660066"/>
          <w:szCs w:val="24"/>
        </w:rPr>
        <w:t>DB5 (Challenges)</w:t>
      </w:r>
      <w:r w:rsidR="0074408D" w:rsidRPr="0074408D">
        <w:rPr>
          <w:rFonts w:asciiTheme="majorHAnsi" w:hAnsiTheme="majorHAnsi"/>
          <w:szCs w:val="24"/>
        </w:rPr>
        <w:t xml:space="preserve"> </w:t>
      </w:r>
      <w:r w:rsidR="0096296B">
        <w:rPr>
          <w:rFonts w:asciiTheme="majorHAnsi" w:hAnsiTheme="majorHAnsi"/>
          <w:szCs w:val="24"/>
        </w:rPr>
        <w:t>(Resp</w:t>
      </w:r>
      <w:r>
        <w:rPr>
          <w:rFonts w:asciiTheme="majorHAnsi" w:hAnsiTheme="majorHAnsi"/>
          <w:szCs w:val="24"/>
        </w:rPr>
        <w:t>onses to classmates’ DB5s by Wed</w:t>
      </w:r>
      <w:r w:rsidR="008C6A56">
        <w:rPr>
          <w:rFonts w:asciiTheme="majorHAnsi" w:hAnsiTheme="majorHAnsi"/>
          <w:szCs w:val="24"/>
        </w:rPr>
        <w:t>ne</w:t>
      </w:r>
      <w:r>
        <w:rPr>
          <w:rFonts w:asciiTheme="majorHAnsi" w:hAnsiTheme="majorHAnsi"/>
          <w:szCs w:val="24"/>
        </w:rPr>
        <w:t>sday, 6</w:t>
      </w:r>
      <w:r w:rsidR="0096296B">
        <w:rPr>
          <w:rFonts w:asciiTheme="majorHAnsi" w:hAnsiTheme="majorHAnsi"/>
          <w:szCs w:val="24"/>
        </w:rPr>
        <w:t xml:space="preserve"> Jul, midnight</w:t>
      </w:r>
      <w:r w:rsidR="00322975">
        <w:rPr>
          <w:rFonts w:asciiTheme="majorHAnsi" w:hAnsiTheme="majorHAnsi"/>
          <w:szCs w:val="24"/>
        </w:rPr>
        <w:t>)</w:t>
      </w:r>
    </w:p>
    <w:p w14:paraId="426BEB5D" w14:textId="4136A3D6" w:rsidR="00DF0EE6" w:rsidRPr="0029278D" w:rsidRDefault="0096296B" w:rsidP="00DF0EE6">
      <w:pPr>
        <w:spacing w:after="0" w:line="240" w:lineRule="auto"/>
        <w:rPr>
          <w:rFonts w:asciiTheme="majorHAnsi" w:hAnsiTheme="majorHAnsi"/>
          <w:color w:val="3366FF"/>
          <w:szCs w:val="24"/>
        </w:rPr>
      </w:pPr>
      <w:r>
        <w:rPr>
          <w:rFonts w:asciiTheme="majorHAnsi" w:hAnsiTheme="majorHAnsi"/>
          <w:szCs w:val="24"/>
        </w:rPr>
        <w:t xml:space="preserve">Due by </w:t>
      </w:r>
      <w:r w:rsidR="008C6A56">
        <w:rPr>
          <w:rFonts w:asciiTheme="majorHAnsi" w:hAnsiTheme="majorHAnsi"/>
          <w:szCs w:val="24"/>
        </w:rPr>
        <w:t>Wednesday</w:t>
      </w:r>
      <w:r>
        <w:rPr>
          <w:rFonts w:asciiTheme="majorHAnsi" w:hAnsiTheme="majorHAnsi"/>
          <w:szCs w:val="24"/>
        </w:rPr>
        <w:t>, 6 Jul, midnight:</w:t>
      </w:r>
      <w:r w:rsidR="0074408D" w:rsidRPr="0029278D">
        <w:rPr>
          <w:rFonts w:asciiTheme="majorHAnsi" w:hAnsiTheme="majorHAnsi"/>
          <w:color w:val="800000"/>
          <w:szCs w:val="24"/>
        </w:rPr>
        <w:t xml:space="preserve"> </w:t>
      </w:r>
      <w:r w:rsidR="0074408D" w:rsidRPr="0029278D">
        <w:rPr>
          <w:rFonts w:asciiTheme="majorHAnsi" w:hAnsiTheme="majorHAnsi"/>
          <w:color w:val="660066"/>
          <w:szCs w:val="24"/>
        </w:rPr>
        <w:t>RS6</w:t>
      </w:r>
    </w:p>
    <w:p w14:paraId="41312F98" w14:textId="77777777" w:rsidR="00DF0EE6" w:rsidRDefault="00DF0EE6" w:rsidP="00DF0EE6">
      <w:pPr>
        <w:spacing w:after="0" w:line="240" w:lineRule="auto"/>
        <w:rPr>
          <w:rFonts w:asciiTheme="majorHAnsi" w:hAnsiTheme="majorHAnsi"/>
          <w:szCs w:val="24"/>
        </w:rPr>
      </w:pPr>
    </w:p>
    <w:p w14:paraId="16FBA7C6" w14:textId="77777777" w:rsidR="00B420A2" w:rsidRDefault="00B420A2" w:rsidP="00DF0EE6">
      <w:pPr>
        <w:spacing w:after="0" w:line="240" w:lineRule="auto"/>
        <w:rPr>
          <w:rFonts w:asciiTheme="majorHAnsi" w:hAnsiTheme="majorHAnsi"/>
          <w:szCs w:val="24"/>
        </w:rPr>
      </w:pPr>
    </w:p>
    <w:p w14:paraId="7DD5CC3E" w14:textId="77777777" w:rsidR="00935FB4" w:rsidRPr="0029278D" w:rsidRDefault="00935FB4" w:rsidP="00935FB4">
      <w:pPr>
        <w:spacing w:after="0" w:line="240" w:lineRule="auto"/>
        <w:jc w:val="center"/>
        <w:rPr>
          <w:rFonts w:asciiTheme="majorHAnsi" w:hAnsiTheme="majorHAnsi"/>
          <w:b/>
          <w:i/>
          <w:szCs w:val="24"/>
        </w:rPr>
      </w:pPr>
      <w:r w:rsidRPr="0029278D">
        <w:rPr>
          <w:rFonts w:asciiTheme="majorHAnsi" w:hAnsiTheme="majorHAnsi"/>
          <w:b/>
          <w:i/>
          <w:szCs w:val="24"/>
        </w:rPr>
        <w:t>Happy 4</w:t>
      </w:r>
      <w:r w:rsidRPr="0029278D">
        <w:rPr>
          <w:rFonts w:asciiTheme="majorHAnsi" w:hAnsiTheme="majorHAnsi"/>
          <w:b/>
          <w:i/>
          <w:szCs w:val="24"/>
          <w:vertAlign w:val="superscript"/>
        </w:rPr>
        <w:t>th</w:t>
      </w:r>
      <w:r>
        <w:rPr>
          <w:rFonts w:asciiTheme="majorHAnsi" w:hAnsiTheme="majorHAnsi"/>
          <w:b/>
          <w:i/>
          <w:szCs w:val="24"/>
        </w:rPr>
        <w:t xml:space="preserve"> of </w:t>
      </w:r>
      <w:proofErr w:type="gramStart"/>
      <w:r>
        <w:rPr>
          <w:rFonts w:asciiTheme="majorHAnsi" w:hAnsiTheme="majorHAnsi"/>
          <w:b/>
          <w:i/>
          <w:szCs w:val="24"/>
        </w:rPr>
        <w:t>July,</w:t>
      </w:r>
      <w:proofErr w:type="gramEnd"/>
      <w:r>
        <w:rPr>
          <w:rFonts w:asciiTheme="majorHAnsi" w:hAnsiTheme="majorHAnsi"/>
          <w:b/>
          <w:i/>
          <w:szCs w:val="24"/>
        </w:rPr>
        <w:t xml:space="preserve"> 2016</w:t>
      </w:r>
      <w:r w:rsidRPr="0029278D">
        <w:rPr>
          <w:rFonts w:asciiTheme="majorHAnsi" w:hAnsiTheme="majorHAnsi"/>
          <w:b/>
          <w:i/>
          <w:szCs w:val="24"/>
        </w:rPr>
        <w:t>!</w:t>
      </w:r>
    </w:p>
    <w:p w14:paraId="4F600A54" w14:textId="77777777" w:rsidR="00B420A2" w:rsidRDefault="00B420A2" w:rsidP="00DF0EE6">
      <w:pPr>
        <w:spacing w:after="0" w:line="240" w:lineRule="auto"/>
        <w:rPr>
          <w:rFonts w:asciiTheme="majorHAnsi" w:hAnsiTheme="majorHAnsi"/>
          <w:szCs w:val="24"/>
        </w:rPr>
      </w:pPr>
    </w:p>
    <w:p w14:paraId="32792995" w14:textId="77777777" w:rsidR="00B420A2" w:rsidRDefault="00B420A2" w:rsidP="00DF0EE6">
      <w:pPr>
        <w:spacing w:after="0" w:line="240" w:lineRule="auto"/>
        <w:rPr>
          <w:rFonts w:asciiTheme="majorHAnsi" w:hAnsiTheme="majorHAnsi"/>
          <w:szCs w:val="24"/>
        </w:rPr>
      </w:pPr>
    </w:p>
    <w:p w14:paraId="157A6E7D" w14:textId="77777777" w:rsidR="002F6601" w:rsidRPr="0029278D" w:rsidRDefault="002F6601" w:rsidP="00DF0EE6">
      <w:pPr>
        <w:spacing w:after="0" w:line="240" w:lineRule="auto"/>
        <w:rPr>
          <w:rFonts w:asciiTheme="majorHAnsi" w:hAnsiTheme="majorHAnsi"/>
          <w:szCs w:val="24"/>
        </w:rPr>
      </w:pPr>
    </w:p>
    <w:p w14:paraId="6D3D16A3" w14:textId="31D9C831" w:rsidR="00DF0EE6" w:rsidRPr="0029278D" w:rsidRDefault="008C6A56" w:rsidP="00DF0EE6">
      <w:pPr>
        <w:spacing w:after="0" w:line="240" w:lineRule="auto"/>
        <w:rPr>
          <w:rFonts w:asciiTheme="majorHAnsi" w:hAnsiTheme="majorHAnsi"/>
          <w:b/>
          <w:szCs w:val="24"/>
        </w:rPr>
      </w:pPr>
      <w:r>
        <w:rPr>
          <w:rFonts w:asciiTheme="majorHAnsi" w:hAnsiTheme="majorHAnsi"/>
          <w:b/>
          <w:szCs w:val="24"/>
        </w:rPr>
        <w:t>Week 7 (Tues 5</w:t>
      </w:r>
      <w:r w:rsidR="00DF0EE6" w:rsidRPr="0029278D">
        <w:rPr>
          <w:rFonts w:asciiTheme="majorHAnsi" w:hAnsiTheme="majorHAnsi"/>
          <w:b/>
          <w:szCs w:val="24"/>
        </w:rPr>
        <w:t xml:space="preserve"> Jul </w:t>
      </w:r>
      <w:r>
        <w:rPr>
          <w:rFonts w:asciiTheme="majorHAnsi" w:hAnsiTheme="majorHAnsi"/>
          <w:b/>
          <w:szCs w:val="24"/>
        </w:rPr>
        <w:t>– Sun 10</w:t>
      </w:r>
      <w:r w:rsidR="00DF0EE6" w:rsidRPr="0029278D">
        <w:rPr>
          <w:rFonts w:asciiTheme="majorHAnsi" w:hAnsiTheme="majorHAnsi"/>
          <w:b/>
          <w:szCs w:val="24"/>
        </w:rPr>
        <w:t xml:space="preserve"> Jul)</w:t>
      </w:r>
    </w:p>
    <w:p w14:paraId="5B9A5F6D"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Introducing and Closing Articles • Acknowledgements and Readers • Warrants • Research Proposals</w:t>
      </w:r>
    </w:p>
    <w:p w14:paraId="4C4BCE4F"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13369441" w14:textId="71E20015" w:rsidR="00DF0EE6" w:rsidRPr="0029278D" w:rsidRDefault="00DF0EE6" w:rsidP="00DF0EE6">
      <w:pPr>
        <w:spacing w:after="0" w:line="240" w:lineRule="auto"/>
        <w:rPr>
          <w:rFonts w:asciiTheme="majorHAnsi" w:hAnsiTheme="majorHAnsi"/>
          <w:color w:val="3366FF"/>
          <w:szCs w:val="24"/>
        </w:rPr>
      </w:pPr>
      <w:r w:rsidRPr="0029278D">
        <w:rPr>
          <w:rFonts w:asciiTheme="majorHAnsi" w:hAnsiTheme="majorHAnsi"/>
          <w:color w:val="3366FF"/>
          <w:szCs w:val="24"/>
        </w:rPr>
        <w:t xml:space="preserve">Read Booth, </w:t>
      </w:r>
      <w:r w:rsidR="001F7417">
        <w:rPr>
          <w:rFonts w:asciiTheme="majorHAnsi" w:hAnsiTheme="majorHAnsi"/>
          <w:color w:val="3366FF"/>
          <w:szCs w:val="24"/>
        </w:rPr>
        <w:t>Chaps</w:t>
      </w:r>
      <w:r w:rsidRPr="0029278D">
        <w:rPr>
          <w:rFonts w:asciiTheme="majorHAnsi" w:hAnsiTheme="majorHAnsi"/>
          <w:color w:val="3366FF"/>
          <w:szCs w:val="24"/>
        </w:rPr>
        <w:t xml:space="preserve"> 10-11 (Acknowledgements &amp; Responses, Warrants)</w:t>
      </w:r>
    </w:p>
    <w:p w14:paraId="2FE23624" w14:textId="77777777" w:rsidR="00DF0EE6" w:rsidRDefault="00DF0EE6" w:rsidP="00DF0EE6">
      <w:pPr>
        <w:spacing w:after="0" w:line="240" w:lineRule="auto"/>
        <w:rPr>
          <w:rFonts w:asciiTheme="majorHAnsi" w:hAnsiTheme="majorHAnsi"/>
          <w:color w:val="008000"/>
          <w:szCs w:val="24"/>
        </w:rPr>
      </w:pPr>
      <w:r w:rsidRPr="0029278D">
        <w:rPr>
          <w:rFonts w:asciiTheme="majorHAnsi" w:hAnsiTheme="majorHAnsi"/>
          <w:color w:val="008000"/>
          <w:szCs w:val="24"/>
        </w:rPr>
        <w:t>Read Belcher, “Week 8” (Opening &amp; Concluding Your Article)</w:t>
      </w:r>
    </w:p>
    <w:p w14:paraId="44598E43" w14:textId="62F9117C" w:rsidR="00A906E4" w:rsidRPr="00A906E4" w:rsidRDefault="00A906E4" w:rsidP="00DF0EE6">
      <w:pPr>
        <w:spacing w:after="0" w:line="240" w:lineRule="auto"/>
        <w:rPr>
          <w:rFonts w:asciiTheme="majorHAnsi" w:hAnsiTheme="majorHAnsi"/>
          <w:b/>
          <w:color w:val="660066"/>
          <w:szCs w:val="24"/>
        </w:rPr>
      </w:pPr>
      <w:r w:rsidRPr="00A906E4">
        <w:rPr>
          <w:rFonts w:asciiTheme="majorHAnsi" w:hAnsiTheme="majorHAnsi"/>
          <w:color w:val="660066"/>
          <w:szCs w:val="24"/>
        </w:rPr>
        <w:t xml:space="preserve">Read Hayot, </w:t>
      </w:r>
      <w:r w:rsidR="001F7417">
        <w:rPr>
          <w:rFonts w:asciiTheme="majorHAnsi" w:hAnsiTheme="majorHAnsi"/>
          <w:color w:val="660066"/>
          <w:szCs w:val="24"/>
        </w:rPr>
        <w:t>Chap</w:t>
      </w:r>
      <w:r w:rsidR="0069542B">
        <w:rPr>
          <w:rFonts w:asciiTheme="majorHAnsi" w:hAnsiTheme="majorHAnsi"/>
          <w:color w:val="660066"/>
          <w:szCs w:val="24"/>
        </w:rPr>
        <w:t>s</w:t>
      </w:r>
      <w:r w:rsidR="001F7417">
        <w:rPr>
          <w:rFonts w:asciiTheme="majorHAnsi" w:hAnsiTheme="majorHAnsi"/>
          <w:color w:val="660066"/>
          <w:szCs w:val="24"/>
        </w:rPr>
        <w:t xml:space="preserve"> </w:t>
      </w:r>
      <w:r w:rsidRPr="00A906E4">
        <w:rPr>
          <w:rFonts w:asciiTheme="majorHAnsi" w:hAnsiTheme="majorHAnsi"/>
          <w:color w:val="660066"/>
          <w:szCs w:val="24"/>
        </w:rPr>
        <w:t>11 (Introductions)</w:t>
      </w:r>
      <w:r w:rsidR="0069542B">
        <w:rPr>
          <w:rFonts w:asciiTheme="majorHAnsi" w:hAnsiTheme="majorHAnsi"/>
          <w:color w:val="660066"/>
          <w:szCs w:val="24"/>
        </w:rPr>
        <w:t xml:space="preserve"> and </w:t>
      </w:r>
      <w:r w:rsidR="001F7417" w:rsidRPr="000A1A2E">
        <w:rPr>
          <w:rFonts w:asciiTheme="majorHAnsi" w:hAnsiTheme="majorHAnsi"/>
          <w:color w:val="660066"/>
          <w:szCs w:val="24"/>
        </w:rPr>
        <w:t xml:space="preserve">17 (Ending Well) </w:t>
      </w:r>
      <w:r w:rsidR="001F7417">
        <w:rPr>
          <w:rFonts w:asciiTheme="majorHAnsi" w:hAnsiTheme="majorHAnsi"/>
          <w:color w:val="660066"/>
          <w:szCs w:val="24"/>
        </w:rPr>
        <w:t xml:space="preserve"> </w:t>
      </w:r>
    </w:p>
    <w:p w14:paraId="1443C338" w14:textId="77777777" w:rsidR="001B021C" w:rsidRPr="0029278D" w:rsidRDefault="001B021C" w:rsidP="00DF0EE6">
      <w:pPr>
        <w:spacing w:after="0" w:line="240" w:lineRule="auto"/>
        <w:rPr>
          <w:rFonts w:asciiTheme="majorHAnsi" w:hAnsiTheme="majorHAnsi"/>
          <w:b/>
          <w:color w:val="FF0000"/>
          <w:szCs w:val="24"/>
        </w:rPr>
      </w:pPr>
      <w:r w:rsidRPr="0029278D">
        <w:rPr>
          <w:rFonts w:asciiTheme="majorHAnsi" w:hAnsiTheme="majorHAnsi"/>
          <w:color w:val="FF0000"/>
          <w:szCs w:val="24"/>
        </w:rPr>
        <w:t>Note: See modules online for new turn-in dates and times.</w:t>
      </w:r>
    </w:p>
    <w:p w14:paraId="06A50168" w14:textId="170F9426" w:rsidR="00DF0EE6" w:rsidRPr="0029278D" w:rsidRDefault="00AC759F" w:rsidP="00DF0EE6">
      <w:pPr>
        <w:spacing w:after="0" w:line="240" w:lineRule="auto"/>
        <w:rPr>
          <w:rFonts w:asciiTheme="majorHAnsi" w:hAnsiTheme="majorHAnsi"/>
          <w:szCs w:val="24"/>
        </w:rPr>
      </w:pPr>
      <w:r>
        <w:rPr>
          <w:rFonts w:asciiTheme="majorHAnsi" w:hAnsiTheme="majorHAnsi"/>
          <w:szCs w:val="24"/>
          <w:u w:val="single"/>
        </w:rPr>
        <w:t xml:space="preserve">Due by </w:t>
      </w:r>
      <w:r w:rsidR="00601C4C">
        <w:rPr>
          <w:rFonts w:asciiTheme="majorHAnsi" w:hAnsiTheme="majorHAnsi"/>
          <w:szCs w:val="24"/>
          <w:u w:val="single"/>
        </w:rPr>
        <w:t>Fr</w:t>
      </w:r>
      <w:r w:rsidR="008C6A56">
        <w:rPr>
          <w:rFonts w:asciiTheme="majorHAnsi" w:hAnsiTheme="majorHAnsi"/>
          <w:szCs w:val="24"/>
          <w:u w:val="single"/>
        </w:rPr>
        <w:t xml:space="preserve">iday, 8 </w:t>
      </w:r>
      <w:r w:rsidR="00DF0EE6" w:rsidRPr="0029278D">
        <w:rPr>
          <w:rFonts w:asciiTheme="majorHAnsi" w:hAnsiTheme="majorHAnsi"/>
          <w:szCs w:val="24"/>
          <w:u w:val="single"/>
        </w:rPr>
        <w:t>Jul, midnight:</w:t>
      </w:r>
      <w:r w:rsidR="00DF0EE6" w:rsidRPr="0029278D">
        <w:rPr>
          <w:rFonts w:asciiTheme="majorHAnsi" w:hAnsiTheme="majorHAnsi"/>
          <w:szCs w:val="24"/>
        </w:rPr>
        <w:t xml:space="preserve">  </w:t>
      </w:r>
      <w:r w:rsidR="00DF0EE6" w:rsidRPr="0029278D">
        <w:rPr>
          <w:rFonts w:asciiTheme="majorHAnsi" w:hAnsiTheme="majorHAnsi"/>
          <w:color w:val="0000FF"/>
          <w:szCs w:val="24"/>
        </w:rPr>
        <w:t>Works Cited List</w:t>
      </w:r>
      <w:r w:rsidR="00DF0EE6" w:rsidRPr="0029278D">
        <w:rPr>
          <w:rFonts w:asciiTheme="majorHAnsi" w:hAnsiTheme="majorHAnsi"/>
          <w:color w:val="660066"/>
          <w:szCs w:val="24"/>
        </w:rPr>
        <w:t xml:space="preserve"> </w:t>
      </w:r>
      <w:r w:rsidR="0051789B" w:rsidRPr="0029278D">
        <w:rPr>
          <w:rFonts w:asciiTheme="majorHAnsi" w:hAnsiTheme="majorHAnsi"/>
          <w:szCs w:val="24"/>
        </w:rPr>
        <w:t xml:space="preserve">&amp; </w:t>
      </w:r>
      <w:r w:rsidR="0051789B" w:rsidRPr="000A4BC1">
        <w:rPr>
          <w:rFonts w:asciiTheme="majorHAnsi" w:hAnsiTheme="majorHAnsi"/>
          <w:color w:val="008000"/>
          <w:szCs w:val="24"/>
        </w:rPr>
        <w:t>Preliminary</w:t>
      </w:r>
      <w:r w:rsidR="00DF0EE6" w:rsidRPr="0029278D">
        <w:rPr>
          <w:rFonts w:asciiTheme="majorHAnsi" w:hAnsiTheme="majorHAnsi"/>
          <w:color w:val="008000"/>
          <w:szCs w:val="24"/>
        </w:rPr>
        <w:t xml:space="preserve"> Research Proposal</w:t>
      </w:r>
    </w:p>
    <w:p w14:paraId="03339FE4" w14:textId="36B31941" w:rsidR="00DF0EE6" w:rsidRPr="0029278D" w:rsidRDefault="008C6A56" w:rsidP="00DF0EE6">
      <w:pPr>
        <w:spacing w:after="0" w:line="240" w:lineRule="auto"/>
        <w:rPr>
          <w:rFonts w:asciiTheme="majorHAnsi" w:hAnsiTheme="majorHAnsi"/>
          <w:szCs w:val="24"/>
        </w:rPr>
      </w:pPr>
      <w:r>
        <w:rPr>
          <w:rFonts w:asciiTheme="majorHAnsi" w:hAnsiTheme="majorHAnsi"/>
          <w:szCs w:val="24"/>
          <w:u w:val="single"/>
        </w:rPr>
        <w:t>Due by Sunday, 10</w:t>
      </w:r>
      <w:r w:rsidR="00DF0EE6" w:rsidRPr="0029278D">
        <w:rPr>
          <w:rFonts w:asciiTheme="majorHAnsi" w:hAnsiTheme="majorHAnsi"/>
          <w:szCs w:val="24"/>
          <w:u w:val="single"/>
        </w:rPr>
        <w:t xml:space="preserve"> Jul, midnight</w:t>
      </w:r>
      <w:r w:rsidR="00DF0EE6" w:rsidRPr="0029278D">
        <w:rPr>
          <w:rFonts w:asciiTheme="majorHAnsi" w:hAnsiTheme="majorHAnsi"/>
          <w:szCs w:val="24"/>
        </w:rPr>
        <w:t xml:space="preserve">:  </w:t>
      </w:r>
      <w:r w:rsidR="00DF0EE6" w:rsidRPr="0029278D">
        <w:rPr>
          <w:rFonts w:asciiTheme="majorHAnsi" w:hAnsiTheme="majorHAnsi"/>
          <w:color w:val="660066"/>
          <w:szCs w:val="24"/>
        </w:rPr>
        <w:t xml:space="preserve">RS7 </w:t>
      </w:r>
    </w:p>
    <w:p w14:paraId="6E89AEA3" w14:textId="77777777" w:rsidR="00DF0EE6" w:rsidRPr="0029278D" w:rsidRDefault="00DF0EE6" w:rsidP="00DF0EE6">
      <w:pPr>
        <w:spacing w:after="0" w:line="240" w:lineRule="auto"/>
        <w:rPr>
          <w:rFonts w:asciiTheme="majorHAnsi" w:hAnsiTheme="majorHAnsi"/>
          <w:szCs w:val="24"/>
        </w:rPr>
      </w:pPr>
    </w:p>
    <w:p w14:paraId="32FDA7FE" w14:textId="25EEA64F" w:rsidR="00DF0EE6" w:rsidRPr="0029278D" w:rsidRDefault="007565B5" w:rsidP="00DF0EE6">
      <w:pPr>
        <w:spacing w:after="0" w:line="240" w:lineRule="auto"/>
        <w:rPr>
          <w:rFonts w:asciiTheme="majorHAnsi" w:hAnsiTheme="majorHAnsi"/>
          <w:b/>
          <w:szCs w:val="24"/>
        </w:rPr>
      </w:pPr>
      <w:r>
        <w:rPr>
          <w:rFonts w:asciiTheme="majorHAnsi" w:hAnsiTheme="majorHAnsi"/>
          <w:b/>
          <w:szCs w:val="24"/>
        </w:rPr>
        <w:t>Week 8 (Mon 11 Jul – Sun 17</w:t>
      </w:r>
      <w:r w:rsidR="00DF0EE6" w:rsidRPr="0029278D">
        <w:rPr>
          <w:rFonts w:asciiTheme="majorHAnsi" w:hAnsiTheme="majorHAnsi"/>
          <w:b/>
          <w:szCs w:val="24"/>
        </w:rPr>
        <w:t xml:space="preserve"> Jul)</w:t>
      </w:r>
    </w:p>
    <w:p w14:paraId="482280BB"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Intro to Conference Paper Proposals • Feedback • Planning, Drafting, and Revising Your Organization &amp; Argument</w:t>
      </w:r>
    </w:p>
    <w:p w14:paraId="6EB16E62"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27E48763"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color w:val="008000"/>
          <w:szCs w:val="24"/>
        </w:rPr>
        <w:t>Read Belcher, “Week 9” (Giving, Getting, &amp; Using Others’ Feedback)</w:t>
      </w:r>
    </w:p>
    <w:p w14:paraId="052A9618" w14:textId="158DAC9F" w:rsidR="001B021C" w:rsidRDefault="00DF0EE6" w:rsidP="00DF0EE6">
      <w:pPr>
        <w:spacing w:after="0" w:line="240" w:lineRule="auto"/>
        <w:rPr>
          <w:rFonts w:asciiTheme="majorHAnsi" w:hAnsiTheme="majorHAnsi"/>
          <w:color w:val="3366FF"/>
          <w:szCs w:val="24"/>
        </w:rPr>
      </w:pPr>
      <w:r w:rsidRPr="0029278D">
        <w:rPr>
          <w:rFonts w:asciiTheme="majorHAnsi" w:hAnsiTheme="majorHAnsi"/>
          <w:color w:val="3366FF"/>
          <w:szCs w:val="24"/>
        </w:rPr>
        <w:t xml:space="preserve">Read Booth, </w:t>
      </w:r>
      <w:r w:rsidR="001F7417">
        <w:rPr>
          <w:rFonts w:asciiTheme="majorHAnsi" w:hAnsiTheme="majorHAnsi"/>
          <w:color w:val="3366FF"/>
          <w:szCs w:val="24"/>
        </w:rPr>
        <w:t>Chaps</w:t>
      </w:r>
      <w:r w:rsidRPr="0029278D">
        <w:rPr>
          <w:rFonts w:asciiTheme="majorHAnsi" w:hAnsiTheme="majorHAnsi"/>
          <w:color w:val="3366FF"/>
          <w:szCs w:val="24"/>
        </w:rPr>
        <w:t xml:space="preserve"> 12-14 (Planning, Drafting, Revising Organization &amp; Argument) </w:t>
      </w:r>
    </w:p>
    <w:p w14:paraId="4C761289" w14:textId="3E4C0DEC" w:rsidR="00A906E4" w:rsidRPr="00A906E4" w:rsidRDefault="00A906E4" w:rsidP="00DF0EE6">
      <w:pPr>
        <w:spacing w:after="0" w:line="240" w:lineRule="auto"/>
        <w:rPr>
          <w:rFonts w:asciiTheme="majorHAnsi" w:hAnsiTheme="majorHAnsi"/>
          <w:color w:val="660066"/>
          <w:szCs w:val="24"/>
        </w:rPr>
      </w:pPr>
      <w:r w:rsidRPr="00A906E4">
        <w:rPr>
          <w:rFonts w:asciiTheme="majorHAnsi" w:hAnsiTheme="majorHAnsi"/>
          <w:color w:val="660066"/>
          <w:szCs w:val="24"/>
        </w:rPr>
        <w:t xml:space="preserve">Scan Hayot, </w:t>
      </w:r>
      <w:r w:rsidR="001F7417">
        <w:rPr>
          <w:rFonts w:asciiTheme="majorHAnsi" w:hAnsiTheme="majorHAnsi"/>
          <w:color w:val="660066"/>
          <w:szCs w:val="24"/>
        </w:rPr>
        <w:t>Chaps</w:t>
      </w:r>
      <w:r w:rsidRPr="00A906E4">
        <w:rPr>
          <w:rFonts w:asciiTheme="majorHAnsi" w:hAnsiTheme="majorHAnsi"/>
          <w:color w:val="660066"/>
          <w:szCs w:val="24"/>
        </w:rPr>
        <w:t xml:space="preserve"> 12 &amp; 13—and Read </w:t>
      </w:r>
      <w:r w:rsidR="001F7417">
        <w:rPr>
          <w:rFonts w:asciiTheme="majorHAnsi" w:hAnsiTheme="majorHAnsi"/>
          <w:color w:val="660066"/>
          <w:szCs w:val="24"/>
        </w:rPr>
        <w:t>Chap</w:t>
      </w:r>
      <w:r w:rsidRPr="00A906E4">
        <w:rPr>
          <w:rFonts w:asciiTheme="majorHAnsi" w:hAnsiTheme="majorHAnsi"/>
          <w:color w:val="660066"/>
          <w:szCs w:val="24"/>
        </w:rPr>
        <w:t xml:space="preserve"> 15 (Showing Your Iceberg) &amp; </w:t>
      </w:r>
      <w:r w:rsidR="001F7417">
        <w:rPr>
          <w:rFonts w:asciiTheme="majorHAnsi" w:hAnsiTheme="majorHAnsi"/>
          <w:color w:val="660066"/>
          <w:szCs w:val="24"/>
        </w:rPr>
        <w:t>Chap</w:t>
      </w:r>
      <w:r w:rsidRPr="00A906E4">
        <w:rPr>
          <w:rFonts w:asciiTheme="majorHAnsi" w:hAnsiTheme="majorHAnsi"/>
          <w:color w:val="660066"/>
          <w:szCs w:val="24"/>
        </w:rPr>
        <w:t xml:space="preserve"> 16 (</w:t>
      </w:r>
      <w:proofErr w:type="spellStart"/>
      <w:r w:rsidRPr="00A906E4">
        <w:rPr>
          <w:rFonts w:asciiTheme="majorHAnsi" w:hAnsiTheme="majorHAnsi"/>
          <w:color w:val="660066"/>
          <w:szCs w:val="24"/>
        </w:rPr>
        <w:t>Metalanguage</w:t>
      </w:r>
      <w:proofErr w:type="spellEnd"/>
      <w:r w:rsidRPr="00A906E4">
        <w:rPr>
          <w:rFonts w:asciiTheme="majorHAnsi" w:hAnsiTheme="majorHAnsi"/>
          <w:color w:val="660066"/>
          <w:szCs w:val="24"/>
        </w:rPr>
        <w:t>)</w:t>
      </w:r>
    </w:p>
    <w:p w14:paraId="4DCCC1E0" w14:textId="6EC355D7" w:rsidR="00DF0EE6" w:rsidRPr="0029278D" w:rsidRDefault="00AC759F" w:rsidP="00DF0EE6">
      <w:pPr>
        <w:spacing w:after="0" w:line="240" w:lineRule="auto"/>
        <w:rPr>
          <w:rFonts w:asciiTheme="majorHAnsi" w:hAnsiTheme="majorHAnsi"/>
          <w:szCs w:val="24"/>
        </w:rPr>
      </w:pPr>
      <w:r>
        <w:rPr>
          <w:rFonts w:asciiTheme="majorHAnsi" w:hAnsiTheme="majorHAnsi"/>
          <w:szCs w:val="24"/>
          <w:u w:val="single"/>
        </w:rPr>
        <w:t xml:space="preserve">Due by </w:t>
      </w:r>
      <w:r w:rsidR="007565B5">
        <w:rPr>
          <w:rFonts w:asciiTheme="majorHAnsi" w:hAnsiTheme="majorHAnsi"/>
          <w:szCs w:val="24"/>
          <w:u w:val="single"/>
        </w:rPr>
        <w:t>Thursday, 14</w:t>
      </w:r>
      <w:r w:rsidR="00DF0EE6" w:rsidRPr="0029278D">
        <w:rPr>
          <w:rFonts w:asciiTheme="majorHAnsi" w:hAnsiTheme="majorHAnsi"/>
          <w:szCs w:val="24"/>
          <w:u w:val="single"/>
        </w:rPr>
        <w:t xml:space="preserve"> Jul, midnight</w:t>
      </w:r>
      <w:r w:rsidR="00DF0EE6" w:rsidRPr="0029278D">
        <w:rPr>
          <w:rFonts w:asciiTheme="majorHAnsi" w:hAnsiTheme="majorHAnsi"/>
          <w:szCs w:val="24"/>
        </w:rPr>
        <w:t xml:space="preserve">:  </w:t>
      </w:r>
      <w:r w:rsidR="00DF0EE6" w:rsidRPr="0029278D">
        <w:rPr>
          <w:rFonts w:asciiTheme="majorHAnsi" w:hAnsiTheme="majorHAnsi"/>
          <w:color w:val="800000"/>
          <w:szCs w:val="24"/>
        </w:rPr>
        <w:t>Book Review PowerPoint (5 books</w:t>
      </w:r>
      <w:r w:rsidR="001B021C" w:rsidRPr="0029278D">
        <w:rPr>
          <w:rFonts w:asciiTheme="majorHAnsi" w:hAnsiTheme="majorHAnsi"/>
          <w:color w:val="800000"/>
          <w:szCs w:val="24"/>
        </w:rPr>
        <w:t xml:space="preserve"> &amp; ~10 slides</w:t>
      </w:r>
      <w:r w:rsidR="00DF0EE6" w:rsidRPr="0029278D">
        <w:rPr>
          <w:rFonts w:asciiTheme="majorHAnsi" w:hAnsiTheme="majorHAnsi"/>
          <w:color w:val="800000"/>
          <w:szCs w:val="24"/>
        </w:rPr>
        <w:t>)</w:t>
      </w:r>
      <w:r w:rsidR="00DF0EE6" w:rsidRPr="0029278D">
        <w:rPr>
          <w:rFonts w:asciiTheme="majorHAnsi" w:hAnsiTheme="majorHAnsi"/>
          <w:szCs w:val="24"/>
        </w:rPr>
        <w:t xml:space="preserve"> &amp; </w:t>
      </w:r>
      <w:r w:rsidR="00DF0EE6" w:rsidRPr="0029278D">
        <w:rPr>
          <w:rFonts w:asciiTheme="majorHAnsi" w:hAnsiTheme="majorHAnsi"/>
          <w:color w:val="660066"/>
          <w:szCs w:val="24"/>
        </w:rPr>
        <w:t>DB6 (On Editorial Feedback)</w:t>
      </w:r>
      <w:r w:rsidR="00DF0EE6" w:rsidRPr="0029278D">
        <w:rPr>
          <w:rFonts w:asciiTheme="majorHAnsi" w:hAnsiTheme="majorHAnsi"/>
          <w:szCs w:val="24"/>
        </w:rPr>
        <w:t xml:space="preserve"> </w:t>
      </w:r>
    </w:p>
    <w:p w14:paraId="4336A031" w14:textId="44FB2B3A" w:rsidR="00DF0EE6" w:rsidRPr="0029278D" w:rsidRDefault="007565B5" w:rsidP="00DF0EE6">
      <w:pPr>
        <w:spacing w:after="0" w:line="240" w:lineRule="auto"/>
        <w:rPr>
          <w:rFonts w:asciiTheme="majorHAnsi" w:hAnsiTheme="majorHAnsi"/>
          <w:szCs w:val="24"/>
        </w:rPr>
      </w:pPr>
      <w:r>
        <w:rPr>
          <w:rFonts w:asciiTheme="majorHAnsi" w:hAnsiTheme="majorHAnsi"/>
          <w:szCs w:val="24"/>
          <w:u w:val="single"/>
        </w:rPr>
        <w:t>Due by Sunday 17</w:t>
      </w:r>
      <w:r w:rsidR="00DF0EE6" w:rsidRPr="0029278D">
        <w:rPr>
          <w:rFonts w:asciiTheme="majorHAnsi" w:hAnsiTheme="majorHAnsi"/>
          <w:szCs w:val="24"/>
          <w:u w:val="single"/>
        </w:rPr>
        <w:t xml:space="preserve"> Jul, midnight</w:t>
      </w:r>
      <w:r w:rsidR="00DF0EE6" w:rsidRPr="0029278D">
        <w:rPr>
          <w:rFonts w:asciiTheme="majorHAnsi" w:hAnsiTheme="majorHAnsi"/>
          <w:szCs w:val="24"/>
        </w:rPr>
        <w:t xml:space="preserve">:  </w:t>
      </w:r>
      <w:r w:rsidR="00DF0EE6" w:rsidRPr="0029278D">
        <w:rPr>
          <w:rFonts w:asciiTheme="majorHAnsi" w:hAnsiTheme="majorHAnsi"/>
          <w:color w:val="660066"/>
          <w:szCs w:val="24"/>
        </w:rPr>
        <w:t>RS8</w:t>
      </w:r>
    </w:p>
    <w:p w14:paraId="21AC4E45" w14:textId="77777777" w:rsidR="005B7332" w:rsidRPr="0029278D" w:rsidRDefault="005B7332" w:rsidP="00DF0EE6">
      <w:pPr>
        <w:spacing w:after="0" w:line="240" w:lineRule="auto"/>
        <w:rPr>
          <w:rFonts w:asciiTheme="majorHAnsi" w:hAnsiTheme="majorHAnsi"/>
          <w:b/>
          <w:szCs w:val="24"/>
        </w:rPr>
      </w:pPr>
    </w:p>
    <w:p w14:paraId="6A437811" w14:textId="24E600A9" w:rsidR="00DF0EE6" w:rsidRPr="0029278D" w:rsidRDefault="006A28A3" w:rsidP="00DF0EE6">
      <w:pPr>
        <w:spacing w:after="0" w:line="240" w:lineRule="auto"/>
        <w:rPr>
          <w:rFonts w:asciiTheme="majorHAnsi" w:hAnsiTheme="majorHAnsi"/>
          <w:b/>
          <w:szCs w:val="24"/>
        </w:rPr>
      </w:pPr>
      <w:r>
        <w:rPr>
          <w:rFonts w:asciiTheme="majorHAnsi" w:hAnsiTheme="majorHAnsi"/>
          <w:b/>
          <w:szCs w:val="24"/>
        </w:rPr>
        <w:t>Week 9 (Mon 18 Jul – Sun 24</w:t>
      </w:r>
      <w:r w:rsidR="00DF0EE6" w:rsidRPr="0029278D">
        <w:rPr>
          <w:rFonts w:asciiTheme="majorHAnsi" w:hAnsiTheme="majorHAnsi"/>
          <w:b/>
          <w:szCs w:val="24"/>
        </w:rPr>
        <w:t xml:space="preserve"> Jul)</w:t>
      </w:r>
    </w:p>
    <w:p w14:paraId="39621D8F"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Revising Your Argument • Editing Sentences • Intros &amp; Conclusions • Conference Paper Proposals</w:t>
      </w:r>
    </w:p>
    <w:p w14:paraId="0414DAAF"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2F1615FC" w14:textId="21DFBF1D" w:rsidR="00DF0EE6" w:rsidRPr="0029278D" w:rsidRDefault="00DF0EE6" w:rsidP="00DF0EE6">
      <w:pPr>
        <w:spacing w:after="0" w:line="240" w:lineRule="auto"/>
        <w:rPr>
          <w:rFonts w:asciiTheme="majorHAnsi" w:hAnsiTheme="majorHAnsi"/>
          <w:color w:val="3366FF"/>
          <w:szCs w:val="24"/>
        </w:rPr>
      </w:pPr>
      <w:r w:rsidRPr="0029278D">
        <w:rPr>
          <w:rFonts w:asciiTheme="majorHAnsi" w:hAnsiTheme="majorHAnsi"/>
          <w:color w:val="3366FF"/>
          <w:szCs w:val="24"/>
        </w:rPr>
        <w:t xml:space="preserve">Re-Read Booth, </w:t>
      </w:r>
      <w:r w:rsidR="001F7417">
        <w:rPr>
          <w:rFonts w:asciiTheme="majorHAnsi" w:hAnsiTheme="majorHAnsi"/>
          <w:color w:val="3366FF"/>
          <w:szCs w:val="24"/>
        </w:rPr>
        <w:t>Chap</w:t>
      </w:r>
      <w:r w:rsidR="00B219C7">
        <w:rPr>
          <w:rFonts w:asciiTheme="majorHAnsi" w:hAnsiTheme="majorHAnsi"/>
          <w:color w:val="3366FF"/>
          <w:szCs w:val="24"/>
        </w:rPr>
        <w:t>s</w:t>
      </w:r>
      <w:r w:rsidRPr="0029278D">
        <w:rPr>
          <w:rFonts w:asciiTheme="majorHAnsi" w:hAnsiTheme="majorHAnsi"/>
          <w:color w:val="3366FF"/>
          <w:szCs w:val="24"/>
        </w:rPr>
        <w:t xml:space="preserve"> 14</w:t>
      </w:r>
      <w:r w:rsidR="00B219C7">
        <w:rPr>
          <w:rFonts w:asciiTheme="majorHAnsi" w:hAnsiTheme="majorHAnsi"/>
          <w:color w:val="3366FF"/>
          <w:szCs w:val="24"/>
        </w:rPr>
        <w:t>, &amp; R</w:t>
      </w:r>
      <w:r w:rsidRPr="0029278D">
        <w:rPr>
          <w:rFonts w:asciiTheme="majorHAnsi" w:hAnsiTheme="majorHAnsi"/>
          <w:color w:val="3366FF"/>
          <w:szCs w:val="24"/>
        </w:rPr>
        <w:t xml:space="preserve">ead </w:t>
      </w:r>
      <w:r w:rsidR="001F7417">
        <w:rPr>
          <w:rFonts w:asciiTheme="majorHAnsi" w:hAnsiTheme="majorHAnsi"/>
          <w:color w:val="3366FF"/>
          <w:szCs w:val="24"/>
        </w:rPr>
        <w:t>Chap</w:t>
      </w:r>
      <w:r w:rsidRPr="0029278D">
        <w:rPr>
          <w:rFonts w:asciiTheme="majorHAnsi" w:hAnsiTheme="majorHAnsi"/>
          <w:color w:val="3366FF"/>
          <w:szCs w:val="24"/>
        </w:rPr>
        <w:t xml:space="preserve"> 16 (Intros &amp; Conclusions) </w:t>
      </w:r>
    </w:p>
    <w:p w14:paraId="7D56370A" w14:textId="77777777" w:rsidR="00DF0EE6" w:rsidRDefault="00DF0EE6" w:rsidP="00DF0EE6">
      <w:pPr>
        <w:spacing w:after="0" w:line="240" w:lineRule="auto"/>
        <w:rPr>
          <w:rFonts w:asciiTheme="majorHAnsi" w:hAnsiTheme="majorHAnsi"/>
          <w:color w:val="008000"/>
          <w:szCs w:val="24"/>
        </w:rPr>
      </w:pPr>
      <w:r w:rsidRPr="0029278D">
        <w:rPr>
          <w:rFonts w:asciiTheme="majorHAnsi" w:hAnsiTheme="majorHAnsi"/>
          <w:color w:val="008000"/>
          <w:szCs w:val="24"/>
        </w:rPr>
        <w:t>Read Belcher, “Week 10” (Editing Your Sentences)</w:t>
      </w:r>
    </w:p>
    <w:p w14:paraId="015C6C44" w14:textId="539F5547" w:rsidR="0099048B" w:rsidRPr="000A1A2E" w:rsidRDefault="001F7417" w:rsidP="00DF0EE6">
      <w:pPr>
        <w:spacing w:after="0" w:line="240" w:lineRule="auto"/>
        <w:rPr>
          <w:rFonts w:asciiTheme="majorHAnsi" w:hAnsiTheme="majorHAnsi"/>
          <w:color w:val="660066"/>
          <w:szCs w:val="24"/>
        </w:rPr>
      </w:pPr>
      <w:r>
        <w:rPr>
          <w:rFonts w:asciiTheme="majorHAnsi" w:hAnsiTheme="majorHAnsi"/>
          <w:color w:val="660066"/>
          <w:szCs w:val="24"/>
        </w:rPr>
        <w:t>Re-scan</w:t>
      </w:r>
      <w:r w:rsidR="0099048B" w:rsidRPr="000A1A2E">
        <w:rPr>
          <w:rFonts w:asciiTheme="majorHAnsi" w:hAnsiTheme="majorHAnsi"/>
          <w:color w:val="660066"/>
          <w:szCs w:val="24"/>
        </w:rPr>
        <w:t xml:space="preserve"> </w:t>
      </w:r>
      <w:r w:rsidR="000A1A2E" w:rsidRPr="000A1A2E">
        <w:rPr>
          <w:rFonts w:asciiTheme="majorHAnsi" w:hAnsiTheme="majorHAnsi"/>
          <w:color w:val="660066"/>
          <w:szCs w:val="24"/>
        </w:rPr>
        <w:t xml:space="preserve">Hayot, </w:t>
      </w:r>
      <w:r>
        <w:rPr>
          <w:rFonts w:asciiTheme="majorHAnsi" w:hAnsiTheme="majorHAnsi"/>
          <w:color w:val="660066"/>
          <w:szCs w:val="24"/>
        </w:rPr>
        <w:t>Chaps</w:t>
      </w:r>
      <w:r w:rsidR="000A1A2E" w:rsidRPr="000A1A2E">
        <w:rPr>
          <w:rFonts w:asciiTheme="majorHAnsi" w:hAnsiTheme="majorHAnsi"/>
          <w:color w:val="660066"/>
          <w:szCs w:val="24"/>
        </w:rPr>
        <w:t xml:space="preserve"> 17 (Ending Well) &amp; </w:t>
      </w:r>
      <w:r>
        <w:rPr>
          <w:rFonts w:asciiTheme="majorHAnsi" w:hAnsiTheme="majorHAnsi"/>
          <w:color w:val="660066"/>
          <w:szCs w:val="24"/>
        </w:rPr>
        <w:t xml:space="preserve">Read Chaps </w:t>
      </w:r>
      <w:r w:rsidR="000A1A2E" w:rsidRPr="000A1A2E">
        <w:rPr>
          <w:rFonts w:asciiTheme="majorHAnsi" w:hAnsiTheme="majorHAnsi"/>
          <w:color w:val="660066"/>
          <w:szCs w:val="24"/>
        </w:rPr>
        <w:t>18 (Titles and Subtitles)</w:t>
      </w:r>
      <w:r w:rsidR="000A1A2E">
        <w:rPr>
          <w:rFonts w:asciiTheme="majorHAnsi" w:hAnsiTheme="majorHAnsi"/>
          <w:color w:val="660066"/>
          <w:szCs w:val="24"/>
        </w:rPr>
        <w:t xml:space="preserve"> &amp; esp. 20 (Conference Talks)</w:t>
      </w:r>
    </w:p>
    <w:p w14:paraId="6F8A7A4F" w14:textId="77777777" w:rsidR="001B021C" w:rsidRPr="0029278D" w:rsidRDefault="001B021C" w:rsidP="00DF0EE6">
      <w:pPr>
        <w:spacing w:after="0" w:line="240" w:lineRule="auto"/>
        <w:rPr>
          <w:rFonts w:asciiTheme="majorHAnsi" w:hAnsiTheme="majorHAnsi"/>
          <w:b/>
          <w:color w:val="FF0000"/>
          <w:szCs w:val="24"/>
        </w:rPr>
      </w:pPr>
      <w:r w:rsidRPr="0029278D">
        <w:rPr>
          <w:rFonts w:asciiTheme="majorHAnsi" w:hAnsiTheme="majorHAnsi"/>
          <w:color w:val="FF0000"/>
          <w:szCs w:val="24"/>
        </w:rPr>
        <w:t>Note: See modules online for new turn-in dates and times.</w:t>
      </w:r>
    </w:p>
    <w:p w14:paraId="2E831652" w14:textId="677D7C62" w:rsidR="00DF0EE6" w:rsidRPr="0029278D" w:rsidRDefault="00DF0EE6" w:rsidP="00DF0EE6">
      <w:pPr>
        <w:spacing w:after="0" w:line="240" w:lineRule="auto"/>
        <w:rPr>
          <w:rFonts w:asciiTheme="majorHAnsi" w:hAnsiTheme="majorHAnsi"/>
          <w:szCs w:val="24"/>
        </w:rPr>
      </w:pPr>
      <w:r w:rsidRPr="0029278D">
        <w:rPr>
          <w:rFonts w:asciiTheme="majorHAnsi" w:hAnsiTheme="majorHAnsi"/>
          <w:szCs w:val="24"/>
          <w:u w:val="single"/>
        </w:rPr>
        <w:t>Due by Thurs</w:t>
      </w:r>
      <w:r w:rsidR="006A28A3">
        <w:rPr>
          <w:rFonts w:asciiTheme="majorHAnsi" w:hAnsiTheme="majorHAnsi"/>
          <w:szCs w:val="24"/>
          <w:u w:val="single"/>
        </w:rPr>
        <w:t>day, 21</w:t>
      </w:r>
      <w:r w:rsidRPr="0029278D">
        <w:rPr>
          <w:rFonts w:asciiTheme="majorHAnsi" w:hAnsiTheme="majorHAnsi"/>
          <w:szCs w:val="24"/>
          <w:u w:val="single"/>
        </w:rPr>
        <w:t xml:space="preserve"> Jul, midnight:</w:t>
      </w:r>
      <w:r w:rsidRPr="0029278D">
        <w:rPr>
          <w:rFonts w:asciiTheme="majorHAnsi" w:hAnsiTheme="majorHAnsi"/>
          <w:szCs w:val="24"/>
        </w:rPr>
        <w:t xml:space="preserve">  </w:t>
      </w:r>
      <w:r w:rsidRPr="0029278D">
        <w:rPr>
          <w:rFonts w:asciiTheme="majorHAnsi" w:hAnsiTheme="majorHAnsi"/>
          <w:color w:val="660066"/>
          <w:szCs w:val="24"/>
        </w:rPr>
        <w:t>RS9</w:t>
      </w:r>
    </w:p>
    <w:p w14:paraId="75FC17BC" w14:textId="7794BE8B" w:rsidR="00DF0EE6" w:rsidRPr="0029278D" w:rsidRDefault="006A28A3" w:rsidP="00DF0EE6">
      <w:pPr>
        <w:spacing w:after="0" w:line="240" w:lineRule="auto"/>
        <w:rPr>
          <w:rFonts w:asciiTheme="majorHAnsi" w:hAnsiTheme="majorHAnsi"/>
          <w:szCs w:val="24"/>
        </w:rPr>
      </w:pPr>
      <w:r>
        <w:rPr>
          <w:rFonts w:asciiTheme="majorHAnsi" w:hAnsiTheme="majorHAnsi"/>
          <w:szCs w:val="24"/>
          <w:u w:val="single"/>
        </w:rPr>
        <w:t>Due by Sunday, 24</w:t>
      </w:r>
      <w:r w:rsidR="00DF0EE6" w:rsidRPr="0029278D">
        <w:rPr>
          <w:rFonts w:asciiTheme="majorHAnsi" w:hAnsiTheme="majorHAnsi"/>
          <w:szCs w:val="24"/>
          <w:u w:val="single"/>
        </w:rPr>
        <w:t xml:space="preserve"> Jul, midnight</w:t>
      </w:r>
      <w:r w:rsidR="00DF0EE6" w:rsidRPr="0029278D">
        <w:rPr>
          <w:rFonts w:asciiTheme="majorHAnsi" w:hAnsiTheme="majorHAnsi"/>
          <w:szCs w:val="24"/>
        </w:rPr>
        <w:t xml:space="preserve">: </w:t>
      </w:r>
      <w:r w:rsidR="00DF0EE6" w:rsidRPr="0029278D">
        <w:rPr>
          <w:rFonts w:asciiTheme="majorHAnsi" w:hAnsiTheme="majorHAnsi"/>
          <w:color w:val="FF0000"/>
          <w:szCs w:val="24"/>
        </w:rPr>
        <w:t>DB7*</w:t>
      </w:r>
      <w:r w:rsidR="00DF0EE6" w:rsidRPr="0029278D">
        <w:rPr>
          <w:rFonts w:asciiTheme="majorHAnsi" w:hAnsiTheme="majorHAnsi"/>
          <w:color w:val="660066"/>
          <w:szCs w:val="24"/>
        </w:rPr>
        <w:t xml:space="preserve"> </w:t>
      </w:r>
      <w:r w:rsidR="00DF0EE6" w:rsidRPr="0029278D">
        <w:rPr>
          <w:rFonts w:asciiTheme="majorHAnsi" w:hAnsiTheme="majorHAnsi"/>
          <w:color w:val="FF0000"/>
          <w:szCs w:val="24"/>
        </w:rPr>
        <w:t>(Conference Paper Proposal</w:t>
      </w:r>
      <w:r w:rsidR="001B021C" w:rsidRPr="0029278D">
        <w:rPr>
          <w:rFonts w:asciiTheme="majorHAnsi" w:hAnsiTheme="majorHAnsi"/>
          <w:color w:val="FF0000"/>
          <w:szCs w:val="24"/>
        </w:rPr>
        <w:t>, building upon your Preliminary Research Proposal as submitted</w:t>
      </w:r>
      <w:r w:rsidR="00DF0EE6" w:rsidRPr="0029278D">
        <w:rPr>
          <w:rFonts w:asciiTheme="majorHAnsi" w:hAnsiTheme="majorHAnsi"/>
          <w:color w:val="FF0000"/>
          <w:szCs w:val="24"/>
        </w:rPr>
        <w:t>)</w:t>
      </w:r>
    </w:p>
    <w:p w14:paraId="6327803B"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color w:val="FF0000"/>
          <w:szCs w:val="24"/>
        </w:rPr>
        <w:t>*Note</w:t>
      </w:r>
      <w:r w:rsidRPr="0029278D">
        <w:rPr>
          <w:rFonts w:asciiTheme="majorHAnsi" w:hAnsiTheme="majorHAnsi"/>
          <w:szCs w:val="24"/>
        </w:rPr>
        <w:t>: This work is not graded as a DB per se, but as the class presentation of your Conference Paper Proposal. (Responses are not required.)</w:t>
      </w:r>
    </w:p>
    <w:p w14:paraId="7D6F37DD" w14:textId="77777777" w:rsidR="00DF0EE6" w:rsidRDefault="00DF0EE6" w:rsidP="00DF0EE6">
      <w:pPr>
        <w:spacing w:after="0" w:line="240" w:lineRule="auto"/>
        <w:rPr>
          <w:rFonts w:asciiTheme="majorHAnsi" w:hAnsiTheme="majorHAnsi"/>
          <w:szCs w:val="24"/>
        </w:rPr>
      </w:pPr>
    </w:p>
    <w:p w14:paraId="5D4C2C47" w14:textId="77777777" w:rsidR="000E5E99" w:rsidRDefault="000E5E99" w:rsidP="00DF0EE6">
      <w:pPr>
        <w:spacing w:after="0" w:line="240" w:lineRule="auto"/>
        <w:rPr>
          <w:rFonts w:asciiTheme="majorHAnsi" w:hAnsiTheme="majorHAnsi"/>
          <w:szCs w:val="24"/>
        </w:rPr>
      </w:pPr>
    </w:p>
    <w:p w14:paraId="4E4B9308" w14:textId="77777777" w:rsidR="000E5E99" w:rsidRDefault="000E5E99" w:rsidP="00DF0EE6">
      <w:pPr>
        <w:spacing w:after="0" w:line="240" w:lineRule="auto"/>
        <w:rPr>
          <w:rFonts w:asciiTheme="majorHAnsi" w:hAnsiTheme="majorHAnsi"/>
          <w:szCs w:val="24"/>
        </w:rPr>
      </w:pPr>
    </w:p>
    <w:p w14:paraId="445481AF" w14:textId="77777777" w:rsidR="000E5E99" w:rsidRDefault="000E5E99" w:rsidP="00DF0EE6">
      <w:pPr>
        <w:spacing w:after="0" w:line="240" w:lineRule="auto"/>
        <w:rPr>
          <w:rFonts w:asciiTheme="majorHAnsi" w:hAnsiTheme="majorHAnsi"/>
          <w:szCs w:val="24"/>
        </w:rPr>
      </w:pPr>
    </w:p>
    <w:p w14:paraId="14ED7945" w14:textId="77777777" w:rsidR="002F6601" w:rsidRDefault="002F6601" w:rsidP="00DF0EE6">
      <w:pPr>
        <w:spacing w:after="0" w:line="240" w:lineRule="auto"/>
        <w:rPr>
          <w:rFonts w:asciiTheme="majorHAnsi" w:hAnsiTheme="majorHAnsi"/>
          <w:szCs w:val="24"/>
        </w:rPr>
      </w:pPr>
    </w:p>
    <w:p w14:paraId="755206F5" w14:textId="77777777" w:rsidR="002F6601" w:rsidRDefault="002F6601" w:rsidP="00DF0EE6">
      <w:pPr>
        <w:spacing w:after="0" w:line="240" w:lineRule="auto"/>
        <w:rPr>
          <w:rFonts w:asciiTheme="majorHAnsi" w:hAnsiTheme="majorHAnsi"/>
          <w:szCs w:val="24"/>
        </w:rPr>
      </w:pPr>
    </w:p>
    <w:p w14:paraId="66E1DC5D" w14:textId="77777777" w:rsidR="002F6601" w:rsidRPr="0029278D" w:rsidRDefault="002F6601" w:rsidP="00DF0EE6">
      <w:pPr>
        <w:spacing w:after="0" w:line="240" w:lineRule="auto"/>
        <w:rPr>
          <w:rFonts w:asciiTheme="majorHAnsi" w:hAnsiTheme="majorHAnsi"/>
          <w:szCs w:val="24"/>
        </w:rPr>
      </w:pPr>
    </w:p>
    <w:p w14:paraId="2EBF10B9" w14:textId="0548E5CB" w:rsidR="00DF0EE6" w:rsidRPr="0029278D" w:rsidRDefault="00DF2185" w:rsidP="00DF0EE6">
      <w:pPr>
        <w:spacing w:after="0" w:line="240" w:lineRule="auto"/>
        <w:rPr>
          <w:rFonts w:asciiTheme="majorHAnsi" w:hAnsiTheme="majorHAnsi"/>
          <w:b/>
          <w:szCs w:val="24"/>
        </w:rPr>
      </w:pPr>
      <w:r>
        <w:rPr>
          <w:rFonts w:asciiTheme="majorHAnsi" w:hAnsiTheme="majorHAnsi"/>
          <w:b/>
          <w:szCs w:val="24"/>
        </w:rPr>
        <w:t>Week 10 (Mon 25 Jul – Sun 31 Jul</w:t>
      </w:r>
      <w:r w:rsidR="00DF0EE6" w:rsidRPr="0029278D">
        <w:rPr>
          <w:rFonts w:asciiTheme="majorHAnsi" w:hAnsiTheme="majorHAnsi"/>
          <w:b/>
          <w:szCs w:val="24"/>
        </w:rPr>
        <w:t>)</w:t>
      </w:r>
    </w:p>
    <w:p w14:paraId="72F1515C"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b/>
          <w:szCs w:val="24"/>
        </w:rPr>
        <w:t>Article Completion • Revising Style • Some Last Considerations</w:t>
      </w:r>
      <w:r w:rsidRPr="0029278D">
        <w:rPr>
          <w:rFonts w:asciiTheme="majorHAnsi" w:hAnsiTheme="majorHAnsi"/>
          <w:szCs w:val="24"/>
        </w:rPr>
        <w:tab/>
      </w:r>
    </w:p>
    <w:p w14:paraId="2ECB338E"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44858F40"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color w:val="008000"/>
          <w:szCs w:val="24"/>
        </w:rPr>
        <w:t>Read Belcher, “Week 11” (Wrapping Up Your Article)</w:t>
      </w:r>
    </w:p>
    <w:p w14:paraId="52D55AB9" w14:textId="3CB872E8" w:rsidR="00DF0EE6" w:rsidRDefault="00DF0EE6" w:rsidP="00DF0EE6">
      <w:pPr>
        <w:spacing w:after="0" w:line="240" w:lineRule="auto"/>
        <w:rPr>
          <w:rFonts w:asciiTheme="majorHAnsi" w:hAnsiTheme="majorHAnsi"/>
          <w:color w:val="3366FF"/>
          <w:szCs w:val="24"/>
        </w:rPr>
      </w:pPr>
      <w:r w:rsidRPr="0029278D">
        <w:rPr>
          <w:rFonts w:asciiTheme="majorHAnsi" w:hAnsiTheme="majorHAnsi"/>
          <w:color w:val="3366FF"/>
          <w:szCs w:val="24"/>
        </w:rPr>
        <w:t xml:space="preserve">Read Booth, </w:t>
      </w:r>
      <w:r w:rsidR="001F7417">
        <w:rPr>
          <w:rFonts w:asciiTheme="majorHAnsi" w:hAnsiTheme="majorHAnsi"/>
          <w:color w:val="3366FF"/>
          <w:szCs w:val="24"/>
        </w:rPr>
        <w:t>Chap</w:t>
      </w:r>
      <w:r w:rsidRPr="0029278D">
        <w:rPr>
          <w:rFonts w:asciiTheme="majorHAnsi" w:hAnsiTheme="majorHAnsi"/>
          <w:color w:val="3366FF"/>
          <w:szCs w:val="24"/>
        </w:rPr>
        <w:t xml:space="preserve"> 17 (Revising Style) &amp; scan Part V (Last Considerations)</w:t>
      </w:r>
    </w:p>
    <w:p w14:paraId="0B7E4DBF" w14:textId="71635ABC" w:rsidR="000A1A2E" w:rsidRPr="0080064B" w:rsidRDefault="000A1A2E" w:rsidP="00DF0EE6">
      <w:pPr>
        <w:spacing w:after="0" w:line="240" w:lineRule="auto"/>
        <w:rPr>
          <w:rFonts w:asciiTheme="majorHAnsi" w:hAnsiTheme="majorHAnsi"/>
          <w:color w:val="660066"/>
          <w:szCs w:val="24"/>
        </w:rPr>
      </w:pPr>
      <w:r w:rsidRPr="0080064B">
        <w:rPr>
          <w:rFonts w:asciiTheme="majorHAnsi" w:hAnsiTheme="majorHAnsi"/>
          <w:color w:val="660066"/>
          <w:szCs w:val="24"/>
        </w:rPr>
        <w:t xml:space="preserve">Scan </w:t>
      </w:r>
      <w:proofErr w:type="gramStart"/>
      <w:r w:rsidRPr="0080064B">
        <w:rPr>
          <w:rFonts w:asciiTheme="majorHAnsi" w:hAnsiTheme="majorHAnsi"/>
          <w:color w:val="660066"/>
          <w:szCs w:val="24"/>
        </w:rPr>
        <w:t>Hayot,</w:t>
      </w:r>
      <w:proofErr w:type="gramEnd"/>
      <w:r w:rsidRPr="0080064B">
        <w:rPr>
          <w:rFonts w:asciiTheme="majorHAnsi" w:hAnsiTheme="majorHAnsi"/>
          <w:color w:val="660066"/>
          <w:szCs w:val="24"/>
        </w:rPr>
        <w:t xml:space="preserve"> </w:t>
      </w:r>
      <w:r w:rsidR="001F7417">
        <w:rPr>
          <w:rFonts w:asciiTheme="majorHAnsi" w:hAnsiTheme="majorHAnsi"/>
          <w:color w:val="660066"/>
          <w:szCs w:val="24"/>
        </w:rPr>
        <w:t>Chap</w:t>
      </w:r>
      <w:r w:rsidRPr="0080064B">
        <w:rPr>
          <w:rFonts w:asciiTheme="majorHAnsi" w:hAnsiTheme="majorHAnsi"/>
          <w:color w:val="660066"/>
          <w:szCs w:val="24"/>
        </w:rPr>
        <w:t xml:space="preserve"> 22 (Figural Language), 24 (Jargon), 25 (Par</w:t>
      </w:r>
      <w:r w:rsidR="0080064B" w:rsidRPr="0080064B">
        <w:rPr>
          <w:rFonts w:asciiTheme="majorHAnsi" w:hAnsiTheme="majorHAnsi"/>
          <w:color w:val="660066"/>
          <w:szCs w:val="24"/>
        </w:rPr>
        <w:t>entheticals) &amp; 27 (Repetition)</w:t>
      </w:r>
    </w:p>
    <w:p w14:paraId="5E064831" w14:textId="77777777" w:rsidR="001B021C" w:rsidRPr="0029278D" w:rsidRDefault="001B021C" w:rsidP="00DF0EE6">
      <w:pPr>
        <w:spacing w:after="0" w:line="240" w:lineRule="auto"/>
        <w:rPr>
          <w:rFonts w:asciiTheme="majorHAnsi" w:hAnsiTheme="majorHAnsi"/>
          <w:b/>
          <w:color w:val="FF0000"/>
          <w:szCs w:val="24"/>
        </w:rPr>
      </w:pPr>
      <w:r w:rsidRPr="0029278D">
        <w:rPr>
          <w:rFonts w:asciiTheme="majorHAnsi" w:hAnsiTheme="majorHAnsi"/>
          <w:color w:val="FF0000"/>
          <w:szCs w:val="24"/>
        </w:rPr>
        <w:t>Note: See modules online for new turn-in dates and times.</w:t>
      </w:r>
    </w:p>
    <w:p w14:paraId="320C699A" w14:textId="6E0F7824" w:rsidR="00DF0EE6" w:rsidRPr="0029278D" w:rsidRDefault="00393A3E" w:rsidP="00DF0EE6">
      <w:pPr>
        <w:spacing w:after="0" w:line="240" w:lineRule="auto"/>
        <w:rPr>
          <w:rFonts w:asciiTheme="majorHAnsi" w:hAnsiTheme="majorHAnsi"/>
          <w:szCs w:val="24"/>
        </w:rPr>
      </w:pPr>
      <w:r>
        <w:rPr>
          <w:rFonts w:asciiTheme="majorHAnsi" w:hAnsiTheme="majorHAnsi"/>
          <w:szCs w:val="24"/>
          <w:u w:val="single"/>
        </w:rPr>
        <w:t>Due by Thursday, 28</w:t>
      </w:r>
      <w:r w:rsidR="00DF0EE6" w:rsidRPr="0029278D">
        <w:rPr>
          <w:rFonts w:asciiTheme="majorHAnsi" w:hAnsiTheme="majorHAnsi"/>
          <w:szCs w:val="24"/>
          <w:u w:val="single"/>
        </w:rPr>
        <w:t xml:space="preserve"> Jul, midnight:</w:t>
      </w:r>
      <w:r w:rsidR="00DF0EE6" w:rsidRPr="0029278D">
        <w:rPr>
          <w:rFonts w:asciiTheme="majorHAnsi" w:hAnsiTheme="majorHAnsi"/>
          <w:szCs w:val="24"/>
        </w:rPr>
        <w:t xml:space="preserve">  </w:t>
      </w:r>
      <w:r w:rsidR="00DF0EE6" w:rsidRPr="0029278D">
        <w:rPr>
          <w:rFonts w:asciiTheme="majorHAnsi" w:hAnsiTheme="majorHAnsi"/>
          <w:color w:val="660066"/>
          <w:szCs w:val="24"/>
        </w:rPr>
        <w:t>RS10</w:t>
      </w:r>
    </w:p>
    <w:p w14:paraId="213BFEB5" w14:textId="62C52A2C" w:rsidR="00DF0EE6" w:rsidRPr="0029278D" w:rsidRDefault="00393A3E" w:rsidP="00DF0EE6">
      <w:pPr>
        <w:spacing w:after="0" w:line="240" w:lineRule="auto"/>
        <w:rPr>
          <w:rFonts w:asciiTheme="majorHAnsi" w:hAnsiTheme="majorHAnsi"/>
          <w:szCs w:val="24"/>
        </w:rPr>
      </w:pPr>
      <w:r>
        <w:rPr>
          <w:rFonts w:asciiTheme="majorHAnsi" w:hAnsiTheme="majorHAnsi"/>
          <w:szCs w:val="24"/>
          <w:u w:val="single"/>
        </w:rPr>
        <w:t>Due by Sunday, 31 Jul</w:t>
      </w:r>
      <w:r w:rsidR="00DF0EE6" w:rsidRPr="0029278D">
        <w:rPr>
          <w:rFonts w:asciiTheme="majorHAnsi" w:hAnsiTheme="majorHAnsi"/>
          <w:szCs w:val="24"/>
          <w:u w:val="single"/>
        </w:rPr>
        <w:t>, midnight</w:t>
      </w:r>
      <w:r w:rsidR="00DF0EE6" w:rsidRPr="0029278D">
        <w:rPr>
          <w:rFonts w:asciiTheme="majorHAnsi" w:hAnsiTheme="majorHAnsi"/>
          <w:szCs w:val="24"/>
        </w:rPr>
        <w:t xml:space="preserve">:  </w:t>
      </w:r>
      <w:r w:rsidR="00DF0EE6" w:rsidRPr="0029278D">
        <w:rPr>
          <w:rFonts w:asciiTheme="majorHAnsi" w:hAnsiTheme="majorHAnsi"/>
          <w:color w:val="4A442A"/>
          <w:spacing w:val="-1"/>
          <w:szCs w:val="24"/>
        </w:rPr>
        <w:t>Cover letter for Journal Submission and Précis for a Journal Article</w:t>
      </w:r>
      <w:r w:rsidR="00B35C95" w:rsidRPr="0029278D">
        <w:rPr>
          <w:rFonts w:asciiTheme="majorHAnsi" w:hAnsiTheme="majorHAnsi"/>
          <w:color w:val="4A442A"/>
          <w:spacing w:val="-1"/>
          <w:szCs w:val="24"/>
        </w:rPr>
        <w:t xml:space="preserve"> (also based upon your Preliminary Research Proposal)</w:t>
      </w:r>
      <w:r w:rsidR="00DF0EE6" w:rsidRPr="0029278D">
        <w:rPr>
          <w:rFonts w:asciiTheme="majorHAnsi" w:hAnsiTheme="majorHAnsi"/>
          <w:color w:val="4A442A"/>
          <w:spacing w:val="-1"/>
          <w:szCs w:val="24"/>
        </w:rPr>
        <w:t xml:space="preserve"> </w:t>
      </w:r>
    </w:p>
    <w:p w14:paraId="15A71D5B" w14:textId="77777777" w:rsidR="00DF0EE6" w:rsidRPr="0029278D" w:rsidRDefault="00DF0EE6" w:rsidP="00DF0EE6">
      <w:pPr>
        <w:spacing w:after="0" w:line="240" w:lineRule="auto"/>
        <w:rPr>
          <w:rFonts w:asciiTheme="majorHAnsi" w:hAnsiTheme="majorHAnsi"/>
          <w:szCs w:val="24"/>
        </w:rPr>
      </w:pPr>
    </w:p>
    <w:p w14:paraId="471DD6FE" w14:textId="5643EB12" w:rsidR="00DF0EE6" w:rsidRPr="0029278D" w:rsidRDefault="00393A3E" w:rsidP="00DF0EE6">
      <w:pPr>
        <w:spacing w:after="0" w:line="240" w:lineRule="auto"/>
        <w:rPr>
          <w:rFonts w:asciiTheme="majorHAnsi" w:hAnsiTheme="majorHAnsi"/>
          <w:b/>
          <w:szCs w:val="24"/>
        </w:rPr>
      </w:pPr>
      <w:r>
        <w:rPr>
          <w:rFonts w:asciiTheme="majorHAnsi" w:hAnsiTheme="majorHAnsi"/>
          <w:b/>
          <w:szCs w:val="24"/>
        </w:rPr>
        <w:t>Week 11 (Mon 1 Aug – Sat 6</w:t>
      </w:r>
      <w:r w:rsidR="00DF0EE6" w:rsidRPr="0029278D">
        <w:rPr>
          <w:rFonts w:asciiTheme="majorHAnsi" w:hAnsiTheme="majorHAnsi"/>
          <w:b/>
          <w:szCs w:val="24"/>
        </w:rPr>
        <w:t xml:space="preserve"> Aug)</w:t>
      </w:r>
      <w:r w:rsidR="00DF0EE6" w:rsidRPr="0029278D">
        <w:rPr>
          <w:rFonts w:asciiTheme="majorHAnsi" w:hAnsiTheme="majorHAnsi"/>
          <w:szCs w:val="24"/>
        </w:rPr>
        <w:tab/>
      </w:r>
    </w:p>
    <w:p w14:paraId="5ECDAB2F" w14:textId="77777777" w:rsidR="00DF0EE6" w:rsidRPr="0029278D" w:rsidRDefault="00DF0EE6" w:rsidP="00DF0EE6">
      <w:pPr>
        <w:spacing w:after="0" w:line="240" w:lineRule="auto"/>
        <w:rPr>
          <w:rFonts w:asciiTheme="majorHAnsi" w:hAnsiTheme="majorHAnsi"/>
          <w:b/>
          <w:szCs w:val="24"/>
        </w:rPr>
      </w:pPr>
      <w:r w:rsidRPr="0029278D">
        <w:rPr>
          <w:rFonts w:asciiTheme="majorHAnsi" w:hAnsiTheme="majorHAnsi"/>
          <w:b/>
          <w:szCs w:val="24"/>
        </w:rPr>
        <w:t>Wrapping Up the Course • Interacting With Journal Editors</w:t>
      </w:r>
    </w:p>
    <w:p w14:paraId="132D0CE8" w14:textId="77777777" w:rsidR="00DF0EE6" w:rsidRPr="0029278D" w:rsidRDefault="00DF0EE6" w:rsidP="00DF0EE6">
      <w:pPr>
        <w:spacing w:after="0" w:line="240" w:lineRule="auto"/>
        <w:rPr>
          <w:rFonts w:asciiTheme="majorHAnsi" w:hAnsiTheme="majorHAnsi"/>
          <w:color w:val="FF6600"/>
          <w:szCs w:val="24"/>
        </w:rPr>
      </w:pPr>
      <w:r w:rsidRPr="0029278D">
        <w:rPr>
          <w:rFonts w:asciiTheme="majorHAnsi" w:hAnsiTheme="majorHAnsi"/>
          <w:color w:val="FF6600"/>
          <w:szCs w:val="24"/>
        </w:rPr>
        <w:t>Check BB</w:t>
      </w:r>
    </w:p>
    <w:p w14:paraId="4254EA29" w14:textId="77777777" w:rsidR="001B021C" w:rsidRDefault="00DF0EE6" w:rsidP="00DF0EE6">
      <w:pPr>
        <w:spacing w:after="0" w:line="240" w:lineRule="auto"/>
        <w:rPr>
          <w:rFonts w:asciiTheme="majorHAnsi" w:hAnsiTheme="majorHAnsi"/>
          <w:color w:val="008000"/>
          <w:szCs w:val="24"/>
        </w:rPr>
      </w:pPr>
      <w:r w:rsidRPr="0029278D">
        <w:rPr>
          <w:rFonts w:asciiTheme="majorHAnsi" w:hAnsiTheme="majorHAnsi"/>
          <w:color w:val="008000"/>
          <w:szCs w:val="24"/>
        </w:rPr>
        <w:t>Read Belcher, “Week 12” (Sending Your Article) &amp; scan “Week X” (Responding to Journal Decisions)</w:t>
      </w:r>
    </w:p>
    <w:p w14:paraId="25C525C7" w14:textId="3886F61C" w:rsidR="000A1A2E" w:rsidRPr="0080064B" w:rsidRDefault="000A1A2E" w:rsidP="00DF0EE6">
      <w:pPr>
        <w:spacing w:after="0" w:line="240" w:lineRule="auto"/>
        <w:rPr>
          <w:rFonts w:asciiTheme="majorHAnsi" w:hAnsiTheme="majorHAnsi"/>
          <w:color w:val="660066"/>
          <w:szCs w:val="24"/>
        </w:rPr>
      </w:pPr>
      <w:r w:rsidRPr="0080064B">
        <w:rPr>
          <w:rFonts w:asciiTheme="majorHAnsi" w:hAnsiTheme="majorHAnsi"/>
          <w:color w:val="660066"/>
          <w:szCs w:val="24"/>
        </w:rPr>
        <w:t xml:space="preserve">Read Hayot, </w:t>
      </w:r>
      <w:r w:rsidR="001F7417">
        <w:rPr>
          <w:rFonts w:asciiTheme="majorHAnsi" w:hAnsiTheme="majorHAnsi"/>
          <w:color w:val="660066"/>
          <w:szCs w:val="24"/>
        </w:rPr>
        <w:t>Chaps</w:t>
      </w:r>
      <w:r w:rsidR="0080064B" w:rsidRPr="0080064B">
        <w:rPr>
          <w:rFonts w:asciiTheme="majorHAnsi" w:hAnsiTheme="majorHAnsi"/>
          <w:color w:val="660066"/>
          <w:szCs w:val="24"/>
        </w:rPr>
        <w:t xml:space="preserve"> 28 (Rhetorical Questions &amp; Clauses) &amp; 29 (Sentence Rhythm) </w:t>
      </w:r>
    </w:p>
    <w:p w14:paraId="4EA8047B" w14:textId="75EB1C6C" w:rsidR="00DF0EE6" w:rsidRPr="0029278D" w:rsidRDefault="00DF0EE6" w:rsidP="00DF0EE6">
      <w:pPr>
        <w:spacing w:after="0" w:line="240" w:lineRule="auto"/>
        <w:rPr>
          <w:rFonts w:asciiTheme="majorHAnsi" w:hAnsiTheme="majorHAnsi"/>
          <w:szCs w:val="24"/>
        </w:rPr>
      </w:pPr>
      <w:r w:rsidRPr="0029278D">
        <w:rPr>
          <w:rFonts w:asciiTheme="majorHAnsi" w:hAnsiTheme="majorHAnsi"/>
          <w:szCs w:val="24"/>
          <w:u w:val="single"/>
        </w:rPr>
        <w:t xml:space="preserve">Due by </w:t>
      </w:r>
      <w:r w:rsidR="00BE5DB4">
        <w:rPr>
          <w:rFonts w:asciiTheme="majorHAnsi" w:hAnsiTheme="majorHAnsi"/>
          <w:szCs w:val="24"/>
          <w:u w:val="single"/>
        </w:rPr>
        <w:t>Friday,</w:t>
      </w:r>
      <w:r w:rsidR="00393A3E">
        <w:rPr>
          <w:rFonts w:asciiTheme="majorHAnsi" w:hAnsiTheme="majorHAnsi"/>
          <w:szCs w:val="24"/>
          <w:u w:val="single"/>
        </w:rPr>
        <w:t xml:space="preserve"> 5</w:t>
      </w:r>
      <w:r w:rsidRPr="0029278D">
        <w:rPr>
          <w:rFonts w:asciiTheme="majorHAnsi" w:hAnsiTheme="majorHAnsi"/>
          <w:szCs w:val="24"/>
          <w:u w:val="single"/>
        </w:rPr>
        <w:t xml:space="preserve"> Aug, midnight:</w:t>
      </w:r>
      <w:r w:rsidRPr="0029278D">
        <w:rPr>
          <w:rFonts w:asciiTheme="majorHAnsi" w:hAnsiTheme="majorHAnsi"/>
          <w:szCs w:val="24"/>
        </w:rPr>
        <w:t xml:space="preserve">  </w:t>
      </w:r>
      <w:r w:rsidR="00B35C95" w:rsidRPr="0029278D">
        <w:rPr>
          <w:rFonts w:asciiTheme="majorHAnsi" w:hAnsiTheme="majorHAnsi"/>
          <w:color w:val="008000"/>
          <w:szCs w:val="24"/>
        </w:rPr>
        <w:t>Revised &amp;</w:t>
      </w:r>
      <w:r w:rsidR="00B35C95" w:rsidRPr="0029278D">
        <w:rPr>
          <w:rFonts w:asciiTheme="majorHAnsi" w:hAnsiTheme="majorHAnsi"/>
          <w:szCs w:val="24"/>
        </w:rPr>
        <w:t xml:space="preserve"> </w:t>
      </w:r>
      <w:r w:rsidRPr="0029278D">
        <w:rPr>
          <w:rFonts w:asciiTheme="majorHAnsi" w:hAnsiTheme="majorHAnsi"/>
          <w:color w:val="008000"/>
          <w:szCs w:val="24"/>
        </w:rPr>
        <w:t>Completed Major Research Proposal</w:t>
      </w:r>
      <w:r w:rsidRPr="0029278D">
        <w:rPr>
          <w:rFonts w:asciiTheme="majorHAnsi" w:hAnsiTheme="majorHAnsi"/>
          <w:szCs w:val="24"/>
        </w:rPr>
        <w:t xml:space="preserve"> &amp; </w:t>
      </w:r>
    </w:p>
    <w:p w14:paraId="1EC0B781" w14:textId="77777777" w:rsidR="00DF0EE6" w:rsidRPr="0029278D" w:rsidRDefault="00DF0EE6" w:rsidP="00DF0EE6">
      <w:pPr>
        <w:spacing w:after="0" w:line="240" w:lineRule="auto"/>
        <w:rPr>
          <w:rFonts w:asciiTheme="majorHAnsi" w:hAnsiTheme="majorHAnsi"/>
          <w:szCs w:val="24"/>
        </w:rPr>
      </w:pPr>
      <w:r w:rsidRPr="0029278D">
        <w:rPr>
          <w:rFonts w:asciiTheme="majorHAnsi" w:hAnsiTheme="majorHAnsi"/>
          <w:color w:val="FF0000"/>
          <w:szCs w:val="24"/>
        </w:rPr>
        <w:t xml:space="preserve">DB8* PowerPoint Presentation of Research </w:t>
      </w:r>
      <w:r w:rsidRPr="0029278D">
        <w:rPr>
          <w:rFonts w:asciiTheme="majorHAnsi" w:hAnsiTheme="majorHAnsi"/>
          <w:szCs w:val="24"/>
        </w:rPr>
        <w:t>(Final Exam)</w:t>
      </w:r>
    </w:p>
    <w:p w14:paraId="624C9B04" w14:textId="4E974ACC" w:rsidR="00DF0EE6" w:rsidRPr="0029278D" w:rsidRDefault="00DF0EE6" w:rsidP="00DF0EE6">
      <w:pPr>
        <w:spacing w:after="0" w:line="240" w:lineRule="auto"/>
        <w:rPr>
          <w:rFonts w:asciiTheme="majorHAnsi" w:hAnsiTheme="majorHAnsi"/>
          <w:szCs w:val="24"/>
        </w:rPr>
      </w:pPr>
      <w:r w:rsidRPr="0029278D">
        <w:rPr>
          <w:rFonts w:asciiTheme="majorHAnsi" w:hAnsiTheme="majorHAnsi"/>
          <w:color w:val="FF0000"/>
          <w:szCs w:val="24"/>
        </w:rPr>
        <w:t>*Note</w:t>
      </w:r>
      <w:r w:rsidRPr="0029278D">
        <w:rPr>
          <w:rFonts w:asciiTheme="majorHAnsi" w:hAnsiTheme="majorHAnsi"/>
          <w:szCs w:val="24"/>
        </w:rPr>
        <w:t xml:space="preserve">: This work is not graded as a DB per se, but as the class presentation of your conference paper proposal. </w:t>
      </w:r>
      <w:r w:rsidR="001B021C" w:rsidRPr="0029278D">
        <w:rPr>
          <w:rFonts w:asciiTheme="majorHAnsi" w:hAnsiTheme="majorHAnsi"/>
          <w:szCs w:val="24"/>
        </w:rPr>
        <w:t xml:space="preserve">It should be drawn from your Preliminary </w:t>
      </w:r>
      <w:r w:rsidR="001079A5">
        <w:rPr>
          <w:rFonts w:asciiTheme="majorHAnsi" w:hAnsiTheme="majorHAnsi"/>
          <w:szCs w:val="24"/>
        </w:rPr>
        <w:t xml:space="preserve">Research Proposal </w:t>
      </w:r>
      <w:r w:rsidRPr="0029278D">
        <w:rPr>
          <w:rFonts w:asciiTheme="majorHAnsi" w:hAnsiTheme="majorHAnsi"/>
          <w:szCs w:val="24"/>
        </w:rPr>
        <w:t>(Responses are not required.)</w:t>
      </w:r>
    </w:p>
    <w:p w14:paraId="2FE3C969" w14:textId="77777777" w:rsidR="0093103F" w:rsidRPr="0029278D" w:rsidRDefault="0093103F" w:rsidP="009D4EBA">
      <w:pPr>
        <w:spacing w:after="0" w:line="240" w:lineRule="auto"/>
        <w:rPr>
          <w:rFonts w:asciiTheme="majorHAnsi" w:hAnsiTheme="majorHAnsi"/>
          <w:szCs w:val="24"/>
        </w:rPr>
      </w:pPr>
    </w:p>
    <w:p w14:paraId="50B29CA2" w14:textId="54110ACD" w:rsidR="00391CBB" w:rsidRPr="00600CD2" w:rsidRDefault="00E35C8A" w:rsidP="009D4EBA">
      <w:pPr>
        <w:spacing w:after="0" w:line="240" w:lineRule="auto"/>
        <w:rPr>
          <w:rFonts w:asciiTheme="majorHAnsi" w:hAnsiTheme="majorHAnsi"/>
          <w:i/>
          <w:color w:val="FF0000"/>
          <w:szCs w:val="24"/>
        </w:rPr>
      </w:pPr>
      <w:r w:rsidRPr="00600CD2">
        <w:rPr>
          <w:rFonts w:asciiTheme="majorHAnsi" w:hAnsiTheme="majorHAnsi"/>
          <w:i/>
          <w:color w:val="FF0000"/>
          <w:szCs w:val="24"/>
        </w:rPr>
        <w:t>201</w:t>
      </w:r>
      <w:r w:rsidR="0035574C">
        <w:rPr>
          <w:rFonts w:asciiTheme="majorHAnsi" w:hAnsiTheme="majorHAnsi"/>
          <w:i/>
          <w:color w:val="FF0000"/>
          <w:szCs w:val="24"/>
        </w:rPr>
        <w:t>6</w:t>
      </w:r>
      <w:r w:rsidR="00B35C95" w:rsidRPr="00600CD2">
        <w:rPr>
          <w:rFonts w:asciiTheme="majorHAnsi" w:hAnsiTheme="majorHAnsi"/>
          <w:i/>
          <w:color w:val="FF0000"/>
          <w:szCs w:val="24"/>
        </w:rPr>
        <w:t>0</w:t>
      </w:r>
      <w:r w:rsidR="00393A3E">
        <w:rPr>
          <w:rFonts w:asciiTheme="majorHAnsi" w:hAnsiTheme="majorHAnsi"/>
          <w:i/>
          <w:color w:val="FF0000"/>
          <w:szCs w:val="24"/>
        </w:rPr>
        <w:t>329</w:t>
      </w:r>
      <w:r w:rsidR="00391CBB" w:rsidRPr="00600CD2">
        <w:rPr>
          <w:rFonts w:asciiTheme="majorHAnsi" w:hAnsiTheme="majorHAnsi"/>
          <w:i/>
          <w:color w:val="FF0000"/>
          <w:szCs w:val="24"/>
        </w:rPr>
        <w:t xml:space="preserve"> jpw</w:t>
      </w:r>
      <w:bookmarkStart w:id="0" w:name="_GoBack"/>
      <w:bookmarkEnd w:id="0"/>
    </w:p>
    <w:sectPr w:rsidR="00391CBB" w:rsidRPr="00600CD2" w:rsidSect="00391CBB">
      <w:headerReference w:type="even" r:id="rId14"/>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73BA0" w14:textId="77777777" w:rsidR="00935FB4" w:rsidRDefault="00935FB4" w:rsidP="00391CBB">
      <w:pPr>
        <w:spacing w:after="0" w:line="240" w:lineRule="auto"/>
      </w:pPr>
      <w:r>
        <w:separator/>
      </w:r>
    </w:p>
  </w:endnote>
  <w:endnote w:type="continuationSeparator" w:id="0">
    <w:p w14:paraId="3672448A" w14:textId="77777777" w:rsidR="00935FB4" w:rsidRDefault="00935FB4" w:rsidP="0039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NewRomanPSMT-Identity-H">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2070F" w14:textId="77777777" w:rsidR="00935FB4" w:rsidRDefault="00935FB4" w:rsidP="00391CBB">
      <w:pPr>
        <w:spacing w:after="0" w:line="240" w:lineRule="auto"/>
      </w:pPr>
      <w:r>
        <w:separator/>
      </w:r>
    </w:p>
  </w:footnote>
  <w:footnote w:type="continuationSeparator" w:id="0">
    <w:p w14:paraId="36DEAA22" w14:textId="77777777" w:rsidR="00935FB4" w:rsidRDefault="00935FB4" w:rsidP="00391CB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D375" w14:textId="77777777" w:rsidR="00935FB4" w:rsidRDefault="00935FB4" w:rsidP="00391C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A0658" w14:textId="77777777" w:rsidR="00935FB4" w:rsidRDefault="00935FB4" w:rsidP="00391CB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4F58" w14:textId="77777777" w:rsidR="00935FB4" w:rsidRDefault="00935FB4" w:rsidP="00391CBB">
    <w:pPr>
      <w:pStyle w:val="Header"/>
      <w:framePr w:wrap="around" w:vAnchor="text" w:hAnchor="page" w:x="10801" w:y="6"/>
      <w:rPr>
        <w:rStyle w:val="PageNumber"/>
      </w:rPr>
    </w:pPr>
    <w:r>
      <w:rPr>
        <w:rStyle w:val="PageNumber"/>
      </w:rPr>
      <w:fldChar w:fldCharType="begin"/>
    </w:r>
    <w:r>
      <w:rPr>
        <w:rStyle w:val="PageNumber"/>
      </w:rPr>
      <w:instrText xml:space="preserve">PAGE  </w:instrText>
    </w:r>
    <w:r>
      <w:rPr>
        <w:rStyle w:val="PageNumber"/>
      </w:rPr>
      <w:fldChar w:fldCharType="separate"/>
    </w:r>
    <w:r w:rsidR="00393A3E">
      <w:rPr>
        <w:rStyle w:val="PageNumber"/>
        <w:noProof/>
      </w:rPr>
      <w:t>8</w:t>
    </w:r>
    <w:r>
      <w:rPr>
        <w:rStyle w:val="PageNumber"/>
      </w:rPr>
      <w:fldChar w:fldCharType="end"/>
    </w:r>
  </w:p>
  <w:p w14:paraId="24B7A249" w14:textId="77777777" w:rsidR="00935FB4" w:rsidRDefault="00935FB4" w:rsidP="00391CBB">
    <w:pPr>
      <w:pStyle w:val="Header"/>
      <w:ind w:right="360"/>
      <w:jc w:val="right"/>
    </w:pPr>
    <w:r>
      <w:t xml:space="preserve">ENGL5308VC01 ALR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1230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7EB03C0"/>
    <w:multiLevelType w:val="hybridMultilevel"/>
    <w:tmpl w:val="0038D8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D3388"/>
    <w:multiLevelType w:val="hybridMultilevel"/>
    <w:tmpl w:val="3626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1797A"/>
    <w:multiLevelType w:val="hybridMultilevel"/>
    <w:tmpl w:val="103E7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C124C8"/>
    <w:multiLevelType w:val="hybridMultilevel"/>
    <w:tmpl w:val="B96277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87"/>
    <w:rsid w:val="000172D5"/>
    <w:rsid w:val="00031EE1"/>
    <w:rsid w:val="00044685"/>
    <w:rsid w:val="00045195"/>
    <w:rsid w:val="00052899"/>
    <w:rsid w:val="00060257"/>
    <w:rsid w:val="000707FD"/>
    <w:rsid w:val="00070CEC"/>
    <w:rsid w:val="0007395D"/>
    <w:rsid w:val="000A1A2E"/>
    <w:rsid w:val="000A4BC1"/>
    <w:rsid w:val="000B4422"/>
    <w:rsid w:val="000B7196"/>
    <w:rsid w:val="000D09FD"/>
    <w:rsid w:val="000D1A1E"/>
    <w:rsid w:val="000E5E99"/>
    <w:rsid w:val="001079A5"/>
    <w:rsid w:val="00111805"/>
    <w:rsid w:val="00117D7C"/>
    <w:rsid w:val="00141EB5"/>
    <w:rsid w:val="00142DA7"/>
    <w:rsid w:val="001500D8"/>
    <w:rsid w:val="001808EE"/>
    <w:rsid w:val="00181168"/>
    <w:rsid w:val="001836A9"/>
    <w:rsid w:val="00194BED"/>
    <w:rsid w:val="00196E22"/>
    <w:rsid w:val="001A48B6"/>
    <w:rsid w:val="001B021C"/>
    <w:rsid w:val="001B235A"/>
    <w:rsid w:val="001B4F1A"/>
    <w:rsid w:val="001B77CA"/>
    <w:rsid w:val="001D362E"/>
    <w:rsid w:val="001F0EDD"/>
    <w:rsid w:val="001F7417"/>
    <w:rsid w:val="001F7D9F"/>
    <w:rsid w:val="00213F6E"/>
    <w:rsid w:val="00214CE6"/>
    <w:rsid w:val="002203CC"/>
    <w:rsid w:val="00227229"/>
    <w:rsid w:val="00230538"/>
    <w:rsid w:val="00232C1A"/>
    <w:rsid w:val="00237FFB"/>
    <w:rsid w:val="00241A4F"/>
    <w:rsid w:val="00260F8D"/>
    <w:rsid w:val="002610DA"/>
    <w:rsid w:val="0026751F"/>
    <w:rsid w:val="002722DA"/>
    <w:rsid w:val="00290679"/>
    <w:rsid w:val="00291FD1"/>
    <w:rsid w:val="0029278D"/>
    <w:rsid w:val="002A56EF"/>
    <w:rsid w:val="002B6C85"/>
    <w:rsid w:val="002B7229"/>
    <w:rsid w:val="002C70CA"/>
    <w:rsid w:val="002D1809"/>
    <w:rsid w:val="002F428A"/>
    <w:rsid w:val="002F4796"/>
    <w:rsid w:val="002F6601"/>
    <w:rsid w:val="00305B9D"/>
    <w:rsid w:val="00307119"/>
    <w:rsid w:val="00322975"/>
    <w:rsid w:val="0032402D"/>
    <w:rsid w:val="00335F5E"/>
    <w:rsid w:val="00353063"/>
    <w:rsid w:val="0035574C"/>
    <w:rsid w:val="00366C5F"/>
    <w:rsid w:val="00370AF7"/>
    <w:rsid w:val="003767D9"/>
    <w:rsid w:val="00385098"/>
    <w:rsid w:val="00391CBB"/>
    <w:rsid w:val="00393A3E"/>
    <w:rsid w:val="00395815"/>
    <w:rsid w:val="003A6467"/>
    <w:rsid w:val="003B21C2"/>
    <w:rsid w:val="003B2D59"/>
    <w:rsid w:val="003E6C56"/>
    <w:rsid w:val="004274A1"/>
    <w:rsid w:val="00446633"/>
    <w:rsid w:val="00456CC8"/>
    <w:rsid w:val="004620C7"/>
    <w:rsid w:val="0047360A"/>
    <w:rsid w:val="00475DBE"/>
    <w:rsid w:val="00485A21"/>
    <w:rsid w:val="00496D70"/>
    <w:rsid w:val="00497314"/>
    <w:rsid w:val="004A06E7"/>
    <w:rsid w:val="004D3315"/>
    <w:rsid w:val="004D4162"/>
    <w:rsid w:val="004E16D5"/>
    <w:rsid w:val="004E4587"/>
    <w:rsid w:val="004F1E73"/>
    <w:rsid w:val="0051789B"/>
    <w:rsid w:val="00523566"/>
    <w:rsid w:val="005313A7"/>
    <w:rsid w:val="00536D7F"/>
    <w:rsid w:val="0054679E"/>
    <w:rsid w:val="00547435"/>
    <w:rsid w:val="00583536"/>
    <w:rsid w:val="00584E23"/>
    <w:rsid w:val="005B7332"/>
    <w:rsid w:val="005C1D0E"/>
    <w:rsid w:val="005D52ED"/>
    <w:rsid w:val="005E24D3"/>
    <w:rsid w:val="005E4EC4"/>
    <w:rsid w:val="005E79F5"/>
    <w:rsid w:val="005F6520"/>
    <w:rsid w:val="00600CD2"/>
    <w:rsid w:val="00601C4C"/>
    <w:rsid w:val="006072F4"/>
    <w:rsid w:val="006313D5"/>
    <w:rsid w:val="006436AF"/>
    <w:rsid w:val="00665AE4"/>
    <w:rsid w:val="00671784"/>
    <w:rsid w:val="00672AFD"/>
    <w:rsid w:val="0069542B"/>
    <w:rsid w:val="006A28A3"/>
    <w:rsid w:val="006A3D76"/>
    <w:rsid w:val="006C2A7D"/>
    <w:rsid w:val="00715FCE"/>
    <w:rsid w:val="007228C3"/>
    <w:rsid w:val="007255CA"/>
    <w:rsid w:val="007275DB"/>
    <w:rsid w:val="007359B9"/>
    <w:rsid w:val="0074408D"/>
    <w:rsid w:val="007475C8"/>
    <w:rsid w:val="007565B5"/>
    <w:rsid w:val="00761114"/>
    <w:rsid w:val="00762258"/>
    <w:rsid w:val="007660F3"/>
    <w:rsid w:val="00782125"/>
    <w:rsid w:val="00792186"/>
    <w:rsid w:val="00794EA3"/>
    <w:rsid w:val="007D0CC9"/>
    <w:rsid w:val="007D461B"/>
    <w:rsid w:val="007E1769"/>
    <w:rsid w:val="007E3D38"/>
    <w:rsid w:val="0080064B"/>
    <w:rsid w:val="008006DA"/>
    <w:rsid w:val="00801482"/>
    <w:rsid w:val="00807274"/>
    <w:rsid w:val="00810F1E"/>
    <w:rsid w:val="00816F74"/>
    <w:rsid w:val="00856DBA"/>
    <w:rsid w:val="008828BD"/>
    <w:rsid w:val="00895AD1"/>
    <w:rsid w:val="00897EBB"/>
    <w:rsid w:val="008B5242"/>
    <w:rsid w:val="008B723D"/>
    <w:rsid w:val="008C1F9F"/>
    <w:rsid w:val="008C6A56"/>
    <w:rsid w:val="008E1A18"/>
    <w:rsid w:val="008E336F"/>
    <w:rsid w:val="008F03FB"/>
    <w:rsid w:val="008F1BE9"/>
    <w:rsid w:val="00901F80"/>
    <w:rsid w:val="009070F6"/>
    <w:rsid w:val="00923F58"/>
    <w:rsid w:val="0093103F"/>
    <w:rsid w:val="00935FB4"/>
    <w:rsid w:val="00947ABB"/>
    <w:rsid w:val="0096296B"/>
    <w:rsid w:val="009634D5"/>
    <w:rsid w:val="0099048B"/>
    <w:rsid w:val="00991205"/>
    <w:rsid w:val="009D4EBA"/>
    <w:rsid w:val="009E0CC8"/>
    <w:rsid w:val="00A05626"/>
    <w:rsid w:val="00A170C5"/>
    <w:rsid w:val="00A30974"/>
    <w:rsid w:val="00A46B01"/>
    <w:rsid w:val="00A50F5A"/>
    <w:rsid w:val="00A75403"/>
    <w:rsid w:val="00A906E4"/>
    <w:rsid w:val="00A92AAB"/>
    <w:rsid w:val="00A93D59"/>
    <w:rsid w:val="00A95D3C"/>
    <w:rsid w:val="00AA0040"/>
    <w:rsid w:val="00AA2CF4"/>
    <w:rsid w:val="00AB2CCE"/>
    <w:rsid w:val="00AB7965"/>
    <w:rsid w:val="00AC759F"/>
    <w:rsid w:val="00AE0B81"/>
    <w:rsid w:val="00AE13DF"/>
    <w:rsid w:val="00AE26A5"/>
    <w:rsid w:val="00AE535C"/>
    <w:rsid w:val="00AF0998"/>
    <w:rsid w:val="00B14081"/>
    <w:rsid w:val="00B20B62"/>
    <w:rsid w:val="00B219C7"/>
    <w:rsid w:val="00B26E81"/>
    <w:rsid w:val="00B304FA"/>
    <w:rsid w:val="00B35C95"/>
    <w:rsid w:val="00B4133F"/>
    <w:rsid w:val="00B420A2"/>
    <w:rsid w:val="00B43AAB"/>
    <w:rsid w:val="00B76320"/>
    <w:rsid w:val="00BA570D"/>
    <w:rsid w:val="00BB3FA1"/>
    <w:rsid w:val="00BB606D"/>
    <w:rsid w:val="00BC1487"/>
    <w:rsid w:val="00BC1AC3"/>
    <w:rsid w:val="00BD2941"/>
    <w:rsid w:val="00BD7A71"/>
    <w:rsid w:val="00BE4024"/>
    <w:rsid w:val="00BE5DB4"/>
    <w:rsid w:val="00BF3F66"/>
    <w:rsid w:val="00C300C7"/>
    <w:rsid w:val="00C31691"/>
    <w:rsid w:val="00C45D95"/>
    <w:rsid w:val="00C67994"/>
    <w:rsid w:val="00C83ECD"/>
    <w:rsid w:val="00C84A14"/>
    <w:rsid w:val="00CA1A83"/>
    <w:rsid w:val="00CA4F73"/>
    <w:rsid w:val="00CD06CB"/>
    <w:rsid w:val="00CD6528"/>
    <w:rsid w:val="00CF44D8"/>
    <w:rsid w:val="00D004B2"/>
    <w:rsid w:val="00D11F3A"/>
    <w:rsid w:val="00D300D2"/>
    <w:rsid w:val="00D43EE3"/>
    <w:rsid w:val="00D606F8"/>
    <w:rsid w:val="00D672EC"/>
    <w:rsid w:val="00D718F8"/>
    <w:rsid w:val="00D95F6E"/>
    <w:rsid w:val="00DB05E9"/>
    <w:rsid w:val="00DB5B7D"/>
    <w:rsid w:val="00DC36ED"/>
    <w:rsid w:val="00DE75BA"/>
    <w:rsid w:val="00DF0EE6"/>
    <w:rsid w:val="00DF2185"/>
    <w:rsid w:val="00DF24B9"/>
    <w:rsid w:val="00DF2592"/>
    <w:rsid w:val="00DF5F7F"/>
    <w:rsid w:val="00E016F9"/>
    <w:rsid w:val="00E23AEA"/>
    <w:rsid w:val="00E24F2C"/>
    <w:rsid w:val="00E35C8A"/>
    <w:rsid w:val="00E4583F"/>
    <w:rsid w:val="00E46568"/>
    <w:rsid w:val="00E55C37"/>
    <w:rsid w:val="00E664B1"/>
    <w:rsid w:val="00E814B7"/>
    <w:rsid w:val="00E95B59"/>
    <w:rsid w:val="00EA25FA"/>
    <w:rsid w:val="00EA61CE"/>
    <w:rsid w:val="00EC0FE1"/>
    <w:rsid w:val="00ED0B36"/>
    <w:rsid w:val="00ED6127"/>
    <w:rsid w:val="00EE5B57"/>
    <w:rsid w:val="00EE5BA1"/>
    <w:rsid w:val="00EF4F76"/>
    <w:rsid w:val="00F32E7F"/>
    <w:rsid w:val="00F54709"/>
    <w:rsid w:val="00F61320"/>
    <w:rsid w:val="00F633FC"/>
    <w:rsid w:val="00F641B4"/>
    <w:rsid w:val="00F66397"/>
    <w:rsid w:val="00F678AF"/>
    <w:rsid w:val="00FA3367"/>
    <w:rsid w:val="00FB05AF"/>
    <w:rsid w:val="00FB216D"/>
    <w:rsid w:val="00FC5C04"/>
    <w:rsid w:val="00FF2C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42EC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587"/>
    <w:pPr>
      <w:spacing w:after="200" w:line="276" w:lineRule="auto"/>
    </w:pPr>
    <w:rPr>
      <w:rFonts w:ascii="Calibri" w:eastAsia="Times New Roman" w:hAnsi="Calibri"/>
      <w:sz w:val="24"/>
      <w:szCs w:val="22"/>
    </w:rPr>
  </w:style>
  <w:style w:type="paragraph" w:styleId="Heading1">
    <w:name w:val="heading 1"/>
    <w:basedOn w:val="Normal"/>
    <w:next w:val="Normal"/>
    <w:link w:val="Heading1Char"/>
    <w:qFormat/>
    <w:rsid w:val="00124D0A"/>
    <w:pPr>
      <w:keepNext/>
      <w:spacing w:after="0" w:line="240" w:lineRule="auto"/>
      <w:outlineLvl w:val="0"/>
    </w:pPr>
    <w:rPr>
      <w:rFonts w:ascii="Times New Roman" w:hAnsi="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587"/>
    <w:rPr>
      <w:color w:val="0000FF"/>
      <w:u w:val="single"/>
    </w:rPr>
  </w:style>
  <w:style w:type="paragraph" w:customStyle="1" w:styleId="Default">
    <w:name w:val="Default"/>
    <w:rsid w:val="002B6227"/>
    <w:pPr>
      <w:widowControl w:val="0"/>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semiHidden/>
    <w:rsid w:val="00BE530A"/>
    <w:pPr>
      <w:spacing w:after="0" w:line="240" w:lineRule="auto"/>
    </w:pPr>
    <w:rPr>
      <w:rFonts w:ascii="Times New Roman" w:hAnsi="Times New Roman"/>
      <w:color w:val="000000"/>
      <w:sz w:val="20"/>
      <w:szCs w:val="20"/>
      <w:lang w:val="x-none" w:eastAsia="x-none"/>
    </w:rPr>
  </w:style>
  <w:style w:type="character" w:customStyle="1" w:styleId="FootnoteTextChar">
    <w:name w:val="Footnote Text Char"/>
    <w:link w:val="FootnoteText"/>
    <w:semiHidden/>
    <w:rsid w:val="00BE530A"/>
    <w:rPr>
      <w:rFonts w:ascii="Times New Roman" w:eastAsia="Times New Roman" w:hAnsi="Times New Roman"/>
      <w:color w:val="000000"/>
    </w:rPr>
  </w:style>
  <w:style w:type="paragraph" w:customStyle="1" w:styleId="Topic">
    <w:name w:val="Topic"/>
    <w:basedOn w:val="Normal"/>
    <w:rsid w:val="00BE530A"/>
    <w:pPr>
      <w:spacing w:before="120" w:after="0" w:line="240" w:lineRule="auto"/>
      <w:ind w:left="288" w:hanging="288"/>
    </w:pPr>
    <w:rPr>
      <w:rFonts w:ascii="Times" w:hAnsi="Times" w:cs="Times"/>
      <w:color w:val="000000"/>
      <w:sz w:val="20"/>
      <w:szCs w:val="20"/>
    </w:rPr>
  </w:style>
  <w:style w:type="character" w:styleId="FootnoteReference">
    <w:name w:val="footnote reference"/>
    <w:semiHidden/>
    <w:rsid w:val="00BE530A"/>
    <w:rPr>
      <w:position w:val="-2"/>
      <w:vertAlign w:val="superscript"/>
    </w:rPr>
  </w:style>
  <w:style w:type="table" w:styleId="TableGrid">
    <w:name w:val="Table Grid"/>
    <w:basedOn w:val="TableNormal"/>
    <w:uiPriority w:val="59"/>
    <w:rsid w:val="00BB2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F1AE4"/>
    <w:pPr>
      <w:spacing w:before="100" w:beforeAutospacing="1" w:after="100" w:afterAutospacing="1" w:line="240" w:lineRule="auto"/>
    </w:pPr>
    <w:rPr>
      <w:rFonts w:ascii="Times New Roman" w:hAnsi="Times New Roman"/>
      <w:szCs w:val="24"/>
    </w:rPr>
  </w:style>
  <w:style w:type="character" w:styleId="Strong">
    <w:name w:val="Strong"/>
    <w:qFormat/>
    <w:rsid w:val="001F1AE4"/>
    <w:rPr>
      <w:b/>
      <w:bCs/>
    </w:rPr>
  </w:style>
  <w:style w:type="paragraph" w:styleId="Header">
    <w:name w:val="header"/>
    <w:basedOn w:val="Normal"/>
    <w:link w:val="HeaderChar"/>
    <w:uiPriority w:val="99"/>
    <w:unhideWhenUsed/>
    <w:rsid w:val="00BD5A4E"/>
    <w:pPr>
      <w:tabs>
        <w:tab w:val="center" w:pos="4320"/>
        <w:tab w:val="right" w:pos="8640"/>
      </w:tabs>
    </w:pPr>
    <w:rPr>
      <w:sz w:val="22"/>
      <w:lang w:val="x-none" w:eastAsia="x-none"/>
    </w:rPr>
  </w:style>
  <w:style w:type="character" w:customStyle="1" w:styleId="HeaderChar">
    <w:name w:val="Header Char"/>
    <w:link w:val="Header"/>
    <w:uiPriority w:val="99"/>
    <w:rsid w:val="00BD5A4E"/>
    <w:rPr>
      <w:rFonts w:ascii="Calibri" w:eastAsia="Times New Roman" w:hAnsi="Calibri"/>
      <w:sz w:val="22"/>
      <w:szCs w:val="22"/>
    </w:rPr>
  </w:style>
  <w:style w:type="character" w:styleId="PageNumber">
    <w:name w:val="page number"/>
    <w:uiPriority w:val="99"/>
    <w:semiHidden/>
    <w:unhideWhenUsed/>
    <w:rsid w:val="00BD5A4E"/>
  </w:style>
  <w:style w:type="paragraph" w:styleId="Footer">
    <w:name w:val="footer"/>
    <w:basedOn w:val="Normal"/>
    <w:link w:val="FooterChar"/>
    <w:uiPriority w:val="99"/>
    <w:unhideWhenUsed/>
    <w:rsid w:val="00BD5A4E"/>
    <w:pPr>
      <w:tabs>
        <w:tab w:val="center" w:pos="4320"/>
        <w:tab w:val="right" w:pos="8640"/>
      </w:tabs>
    </w:pPr>
    <w:rPr>
      <w:sz w:val="22"/>
      <w:lang w:val="x-none" w:eastAsia="x-none"/>
    </w:rPr>
  </w:style>
  <w:style w:type="character" w:customStyle="1" w:styleId="FooterChar">
    <w:name w:val="Footer Char"/>
    <w:link w:val="Footer"/>
    <w:uiPriority w:val="99"/>
    <w:rsid w:val="00BD5A4E"/>
    <w:rPr>
      <w:rFonts w:ascii="Calibri" w:eastAsia="Times New Roman" w:hAnsi="Calibri"/>
      <w:sz w:val="22"/>
      <w:szCs w:val="22"/>
    </w:rPr>
  </w:style>
  <w:style w:type="character" w:customStyle="1" w:styleId="Heading1Char">
    <w:name w:val="Heading 1 Char"/>
    <w:link w:val="Heading1"/>
    <w:rsid w:val="00124D0A"/>
    <w:rPr>
      <w:rFonts w:ascii="Times New Roman" w:eastAsia="Times New Roman" w:hAnsi="Times New Roman"/>
      <w:sz w:val="24"/>
    </w:rPr>
  </w:style>
  <w:style w:type="character" w:styleId="FollowedHyperlink">
    <w:name w:val="FollowedHyperlink"/>
    <w:uiPriority w:val="99"/>
    <w:semiHidden/>
    <w:unhideWhenUsed/>
    <w:rsid w:val="00124D0A"/>
    <w:rPr>
      <w:color w:val="800080"/>
      <w:u w:val="single"/>
    </w:rPr>
  </w:style>
  <w:style w:type="paragraph" w:styleId="BalloonText">
    <w:name w:val="Balloon Text"/>
    <w:basedOn w:val="Normal"/>
    <w:link w:val="BalloonTextChar"/>
    <w:rsid w:val="00FA3367"/>
    <w:pPr>
      <w:spacing w:after="0" w:line="240" w:lineRule="auto"/>
    </w:pPr>
    <w:rPr>
      <w:rFonts w:ascii="Tahoma" w:hAnsi="Tahoma" w:cs="Tahoma"/>
      <w:sz w:val="16"/>
      <w:szCs w:val="16"/>
    </w:rPr>
  </w:style>
  <w:style w:type="character" w:customStyle="1" w:styleId="BalloonTextChar">
    <w:name w:val="Balloon Text Char"/>
    <w:link w:val="BalloonText"/>
    <w:rsid w:val="00FA3367"/>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587"/>
    <w:pPr>
      <w:spacing w:after="200" w:line="276" w:lineRule="auto"/>
    </w:pPr>
    <w:rPr>
      <w:rFonts w:ascii="Calibri" w:eastAsia="Times New Roman" w:hAnsi="Calibri"/>
      <w:sz w:val="24"/>
      <w:szCs w:val="22"/>
    </w:rPr>
  </w:style>
  <w:style w:type="paragraph" w:styleId="Heading1">
    <w:name w:val="heading 1"/>
    <w:basedOn w:val="Normal"/>
    <w:next w:val="Normal"/>
    <w:link w:val="Heading1Char"/>
    <w:qFormat/>
    <w:rsid w:val="00124D0A"/>
    <w:pPr>
      <w:keepNext/>
      <w:spacing w:after="0" w:line="240" w:lineRule="auto"/>
      <w:outlineLvl w:val="0"/>
    </w:pPr>
    <w:rPr>
      <w:rFonts w:ascii="Times New Roman" w:hAnsi="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587"/>
    <w:rPr>
      <w:color w:val="0000FF"/>
      <w:u w:val="single"/>
    </w:rPr>
  </w:style>
  <w:style w:type="paragraph" w:customStyle="1" w:styleId="Default">
    <w:name w:val="Default"/>
    <w:rsid w:val="002B6227"/>
    <w:pPr>
      <w:widowControl w:val="0"/>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semiHidden/>
    <w:rsid w:val="00BE530A"/>
    <w:pPr>
      <w:spacing w:after="0" w:line="240" w:lineRule="auto"/>
    </w:pPr>
    <w:rPr>
      <w:rFonts w:ascii="Times New Roman" w:hAnsi="Times New Roman"/>
      <w:color w:val="000000"/>
      <w:sz w:val="20"/>
      <w:szCs w:val="20"/>
      <w:lang w:val="x-none" w:eastAsia="x-none"/>
    </w:rPr>
  </w:style>
  <w:style w:type="character" w:customStyle="1" w:styleId="FootnoteTextChar">
    <w:name w:val="Footnote Text Char"/>
    <w:link w:val="FootnoteText"/>
    <w:semiHidden/>
    <w:rsid w:val="00BE530A"/>
    <w:rPr>
      <w:rFonts w:ascii="Times New Roman" w:eastAsia="Times New Roman" w:hAnsi="Times New Roman"/>
      <w:color w:val="000000"/>
    </w:rPr>
  </w:style>
  <w:style w:type="paragraph" w:customStyle="1" w:styleId="Topic">
    <w:name w:val="Topic"/>
    <w:basedOn w:val="Normal"/>
    <w:rsid w:val="00BE530A"/>
    <w:pPr>
      <w:spacing w:before="120" w:after="0" w:line="240" w:lineRule="auto"/>
      <w:ind w:left="288" w:hanging="288"/>
    </w:pPr>
    <w:rPr>
      <w:rFonts w:ascii="Times" w:hAnsi="Times" w:cs="Times"/>
      <w:color w:val="000000"/>
      <w:sz w:val="20"/>
      <w:szCs w:val="20"/>
    </w:rPr>
  </w:style>
  <w:style w:type="character" w:styleId="FootnoteReference">
    <w:name w:val="footnote reference"/>
    <w:semiHidden/>
    <w:rsid w:val="00BE530A"/>
    <w:rPr>
      <w:position w:val="-2"/>
      <w:vertAlign w:val="superscript"/>
    </w:rPr>
  </w:style>
  <w:style w:type="table" w:styleId="TableGrid">
    <w:name w:val="Table Grid"/>
    <w:basedOn w:val="TableNormal"/>
    <w:uiPriority w:val="59"/>
    <w:rsid w:val="00BB2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F1AE4"/>
    <w:pPr>
      <w:spacing w:before="100" w:beforeAutospacing="1" w:after="100" w:afterAutospacing="1" w:line="240" w:lineRule="auto"/>
    </w:pPr>
    <w:rPr>
      <w:rFonts w:ascii="Times New Roman" w:hAnsi="Times New Roman"/>
      <w:szCs w:val="24"/>
    </w:rPr>
  </w:style>
  <w:style w:type="character" w:styleId="Strong">
    <w:name w:val="Strong"/>
    <w:qFormat/>
    <w:rsid w:val="001F1AE4"/>
    <w:rPr>
      <w:b/>
      <w:bCs/>
    </w:rPr>
  </w:style>
  <w:style w:type="paragraph" w:styleId="Header">
    <w:name w:val="header"/>
    <w:basedOn w:val="Normal"/>
    <w:link w:val="HeaderChar"/>
    <w:uiPriority w:val="99"/>
    <w:unhideWhenUsed/>
    <w:rsid w:val="00BD5A4E"/>
    <w:pPr>
      <w:tabs>
        <w:tab w:val="center" w:pos="4320"/>
        <w:tab w:val="right" w:pos="8640"/>
      </w:tabs>
    </w:pPr>
    <w:rPr>
      <w:sz w:val="22"/>
      <w:lang w:val="x-none" w:eastAsia="x-none"/>
    </w:rPr>
  </w:style>
  <w:style w:type="character" w:customStyle="1" w:styleId="HeaderChar">
    <w:name w:val="Header Char"/>
    <w:link w:val="Header"/>
    <w:uiPriority w:val="99"/>
    <w:rsid w:val="00BD5A4E"/>
    <w:rPr>
      <w:rFonts w:ascii="Calibri" w:eastAsia="Times New Roman" w:hAnsi="Calibri"/>
      <w:sz w:val="22"/>
      <w:szCs w:val="22"/>
    </w:rPr>
  </w:style>
  <w:style w:type="character" w:styleId="PageNumber">
    <w:name w:val="page number"/>
    <w:uiPriority w:val="99"/>
    <w:semiHidden/>
    <w:unhideWhenUsed/>
    <w:rsid w:val="00BD5A4E"/>
  </w:style>
  <w:style w:type="paragraph" w:styleId="Footer">
    <w:name w:val="footer"/>
    <w:basedOn w:val="Normal"/>
    <w:link w:val="FooterChar"/>
    <w:uiPriority w:val="99"/>
    <w:unhideWhenUsed/>
    <w:rsid w:val="00BD5A4E"/>
    <w:pPr>
      <w:tabs>
        <w:tab w:val="center" w:pos="4320"/>
        <w:tab w:val="right" w:pos="8640"/>
      </w:tabs>
    </w:pPr>
    <w:rPr>
      <w:sz w:val="22"/>
      <w:lang w:val="x-none" w:eastAsia="x-none"/>
    </w:rPr>
  </w:style>
  <w:style w:type="character" w:customStyle="1" w:styleId="FooterChar">
    <w:name w:val="Footer Char"/>
    <w:link w:val="Footer"/>
    <w:uiPriority w:val="99"/>
    <w:rsid w:val="00BD5A4E"/>
    <w:rPr>
      <w:rFonts w:ascii="Calibri" w:eastAsia="Times New Roman" w:hAnsi="Calibri"/>
      <w:sz w:val="22"/>
      <w:szCs w:val="22"/>
    </w:rPr>
  </w:style>
  <w:style w:type="character" w:customStyle="1" w:styleId="Heading1Char">
    <w:name w:val="Heading 1 Char"/>
    <w:link w:val="Heading1"/>
    <w:rsid w:val="00124D0A"/>
    <w:rPr>
      <w:rFonts w:ascii="Times New Roman" w:eastAsia="Times New Roman" w:hAnsi="Times New Roman"/>
      <w:sz w:val="24"/>
    </w:rPr>
  </w:style>
  <w:style w:type="character" w:styleId="FollowedHyperlink">
    <w:name w:val="FollowedHyperlink"/>
    <w:uiPriority w:val="99"/>
    <w:semiHidden/>
    <w:unhideWhenUsed/>
    <w:rsid w:val="00124D0A"/>
    <w:rPr>
      <w:color w:val="800080"/>
      <w:u w:val="single"/>
    </w:rPr>
  </w:style>
  <w:style w:type="paragraph" w:styleId="BalloonText">
    <w:name w:val="Balloon Text"/>
    <w:basedOn w:val="Normal"/>
    <w:link w:val="BalloonTextChar"/>
    <w:rsid w:val="00FA3367"/>
    <w:pPr>
      <w:spacing w:after="0" w:line="240" w:lineRule="auto"/>
    </w:pPr>
    <w:rPr>
      <w:rFonts w:ascii="Tahoma" w:hAnsi="Tahoma" w:cs="Tahoma"/>
      <w:sz w:val="16"/>
      <w:szCs w:val="16"/>
    </w:rPr>
  </w:style>
  <w:style w:type="character" w:customStyle="1" w:styleId="BalloonTextChar">
    <w:name w:val="Balloon Text Char"/>
    <w:link w:val="BalloonText"/>
    <w:rsid w:val="00FA33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mazon.com/Wayne-C.-Booth/e/B000APH4FY/ref=ntt_athr_dp_pel_1" TargetMode="External"/><Relationship Id="rId12" Type="http://schemas.openxmlformats.org/officeDocument/2006/relationships/hyperlink" Target="http://www.amazon.com/Gregory-G.-Colomb/e/B001H6MZ9A/ref=ntt_athr_dp_pel_2" TargetMode="External"/><Relationship Id="rId13" Type="http://schemas.openxmlformats.org/officeDocument/2006/relationships/hyperlink" Target="http://www.amazon.com/s/ref=ntt_athr_dp_sr_3?_encoding=UTF8&amp;field-author=Joseph%20M.%20Williams&amp;search-alias=books&amp;sort=relevancerank"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wallerj@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7074-D41E-ED46-8F2D-8785E721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2527</Words>
  <Characters>14405</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16899</CharactersWithSpaces>
  <SharedDoc>false</SharedDoc>
  <HLinks>
    <vt:vector size="24" baseType="variant">
      <vt:variant>
        <vt:i4>3014710</vt:i4>
      </vt:variant>
      <vt:variant>
        <vt:i4>9</vt:i4>
      </vt:variant>
      <vt:variant>
        <vt:i4>0</vt:i4>
      </vt:variant>
      <vt:variant>
        <vt:i4>5</vt:i4>
      </vt:variant>
      <vt:variant>
        <vt:lpwstr>http://www.amazon.com/s/ref=ntt_athr_dp_sr_3?_encoding=UTF8&amp;field-author=Joseph M. Williams&amp;search-alias=books&amp;sort=relevancerank</vt:lpwstr>
      </vt:variant>
      <vt:variant>
        <vt:lpwstr/>
      </vt:variant>
      <vt:variant>
        <vt:i4>393291</vt:i4>
      </vt:variant>
      <vt:variant>
        <vt:i4>6</vt:i4>
      </vt:variant>
      <vt:variant>
        <vt:i4>0</vt:i4>
      </vt:variant>
      <vt:variant>
        <vt:i4>5</vt:i4>
      </vt:variant>
      <vt:variant>
        <vt:lpwstr>http://www.amazon.com/Gregory-G.-Colomb/e/B001H6MZ9A/ref=ntt_athr_dp_pel_2</vt:lpwstr>
      </vt:variant>
      <vt:variant>
        <vt:lpwstr/>
      </vt:variant>
      <vt:variant>
        <vt:i4>4194337</vt:i4>
      </vt:variant>
      <vt:variant>
        <vt:i4>3</vt:i4>
      </vt:variant>
      <vt:variant>
        <vt:i4>0</vt:i4>
      </vt:variant>
      <vt:variant>
        <vt:i4>5</vt:i4>
      </vt:variant>
      <vt:variant>
        <vt:lpwstr>http://www.amazon.com/Wayne-C.-Booth/e/B000APH4FY/ref=ntt_athr_dp_pel_1</vt:lpwstr>
      </vt:variant>
      <vt:variant>
        <vt:lpwstr/>
      </vt:variant>
      <vt:variant>
        <vt:i4>6553693</vt:i4>
      </vt:variant>
      <vt:variant>
        <vt:i4>0</vt:i4>
      </vt:variant>
      <vt:variant>
        <vt:i4>0</vt:i4>
      </vt:variant>
      <vt:variant>
        <vt:i4>5</vt:i4>
      </vt:variant>
      <vt:variant>
        <vt:lpwstr>mailto:wallerj@wbu.edu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Waller</dc:creator>
  <cp:keywords/>
  <cp:lastModifiedBy>JP Waller</cp:lastModifiedBy>
  <cp:revision>13</cp:revision>
  <cp:lastPrinted>2015-04-09T22:14:00Z</cp:lastPrinted>
  <dcterms:created xsi:type="dcterms:W3CDTF">2016-03-15T18:52:00Z</dcterms:created>
  <dcterms:modified xsi:type="dcterms:W3CDTF">2016-03-29T20:24:00Z</dcterms:modified>
</cp:coreProperties>
</file>