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95D" w:rsidRPr="00910372" w:rsidRDefault="000F1481" w:rsidP="008620E5">
      <w:pPr>
        <w:tabs>
          <w:tab w:val="center" w:pos="5400"/>
        </w:tabs>
        <w:suppressAutoHyphens/>
        <w:ind w:right="1008"/>
        <w:jc w:val="center"/>
        <w:rPr>
          <w:rFonts w:asciiTheme="minorHAnsi" w:hAnsiTheme="minorHAnsi" w:cstheme="minorHAnsi"/>
          <w:b/>
          <w:i/>
          <w:spacing w:val="-3"/>
          <w:sz w:val="28"/>
          <w:szCs w:val="28"/>
        </w:rPr>
      </w:pPr>
      <w:r w:rsidRPr="00910372">
        <w:rPr>
          <w:rFonts w:asciiTheme="minorHAnsi" w:hAnsiTheme="minorHAnsi" w:cstheme="minorHAnsi"/>
          <w:b/>
          <w:bCs/>
          <w:i/>
          <w:spacing w:val="-3"/>
          <w:sz w:val="28"/>
          <w:szCs w:val="28"/>
        </w:rPr>
        <w:t>OLD TESTAMENT FOUNDATIONS I</w:t>
      </w:r>
      <w:r w:rsidR="00F7187C" w:rsidRPr="00910372">
        <w:rPr>
          <w:rFonts w:asciiTheme="minorHAnsi" w:hAnsiTheme="minorHAnsi" w:cstheme="minorHAnsi"/>
          <w:b/>
          <w:bCs/>
          <w:i/>
          <w:spacing w:val="-3"/>
          <w:sz w:val="28"/>
          <w:szCs w:val="28"/>
        </w:rPr>
        <w:t>I</w:t>
      </w:r>
    </w:p>
    <w:p w:rsidR="00D9495D" w:rsidRPr="00910372" w:rsidRDefault="008F017E" w:rsidP="009C00C9">
      <w:pPr>
        <w:pStyle w:val="Heading3"/>
        <w:ind w:right="1008"/>
        <w:rPr>
          <w:rFonts w:asciiTheme="minorHAnsi" w:hAnsiTheme="minorHAnsi" w:cstheme="minorHAnsi"/>
          <w:iCs/>
          <w:sz w:val="24"/>
          <w:szCs w:val="24"/>
        </w:rPr>
      </w:pPr>
      <w:r w:rsidRPr="00910372">
        <w:rPr>
          <w:rFonts w:asciiTheme="minorHAnsi" w:hAnsiTheme="minorHAnsi" w:cstheme="minorHAnsi"/>
          <w:sz w:val="24"/>
          <w:szCs w:val="24"/>
        </w:rPr>
        <w:t>RL</w:t>
      </w:r>
      <w:r w:rsidR="009C00C9" w:rsidRPr="00910372">
        <w:rPr>
          <w:rFonts w:asciiTheme="minorHAnsi" w:hAnsiTheme="minorHAnsi" w:cstheme="minorHAnsi"/>
          <w:sz w:val="24"/>
          <w:szCs w:val="24"/>
        </w:rPr>
        <w:t>GN 5</w:t>
      </w:r>
      <w:r w:rsidR="000F1481" w:rsidRPr="00910372">
        <w:rPr>
          <w:rFonts w:asciiTheme="minorHAnsi" w:hAnsiTheme="minorHAnsi" w:cstheme="minorHAnsi"/>
          <w:sz w:val="24"/>
          <w:szCs w:val="24"/>
        </w:rPr>
        <w:t>3</w:t>
      </w:r>
      <w:r w:rsidR="00691410" w:rsidRPr="00910372">
        <w:rPr>
          <w:rFonts w:asciiTheme="minorHAnsi" w:hAnsiTheme="minorHAnsi" w:cstheme="minorHAnsi"/>
          <w:sz w:val="24"/>
          <w:szCs w:val="24"/>
        </w:rPr>
        <w:t>51</w:t>
      </w:r>
    </w:p>
    <w:p w:rsidR="00D9495D" w:rsidRPr="00910372" w:rsidRDefault="00D9495D" w:rsidP="00C743CB">
      <w:pPr>
        <w:tabs>
          <w:tab w:val="center" w:pos="5400"/>
        </w:tabs>
        <w:suppressAutoHyphens/>
        <w:ind w:right="1008"/>
        <w:jc w:val="center"/>
        <w:rPr>
          <w:rFonts w:asciiTheme="minorHAnsi" w:hAnsiTheme="minorHAnsi" w:cstheme="minorHAnsi"/>
          <w:b/>
          <w:spacing w:val="-3"/>
          <w:szCs w:val="24"/>
        </w:rPr>
      </w:pPr>
      <w:r w:rsidRPr="00910372">
        <w:rPr>
          <w:rFonts w:asciiTheme="minorHAnsi" w:hAnsiTheme="minorHAnsi" w:cstheme="minorHAnsi"/>
          <w:b/>
          <w:spacing w:val="-3"/>
          <w:szCs w:val="24"/>
        </w:rPr>
        <w:t>COU</w:t>
      </w:r>
      <w:smartTag w:uri="urn:schemas-microsoft-com:office:smarttags" w:element="PersonName">
        <w:r w:rsidRPr="00910372">
          <w:rPr>
            <w:rFonts w:asciiTheme="minorHAnsi" w:hAnsiTheme="minorHAnsi" w:cstheme="minorHAnsi"/>
            <w:b/>
            <w:spacing w:val="-3"/>
            <w:szCs w:val="24"/>
          </w:rPr>
          <w:t>R</w:t>
        </w:r>
      </w:smartTag>
      <w:r w:rsidRPr="00910372">
        <w:rPr>
          <w:rFonts w:asciiTheme="minorHAnsi" w:hAnsiTheme="minorHAnsi" w:cstheme="minorHAnsi"/>
          <w:b/>
          <w:spacing w:val="-3"/>
          <w:szCs w:val="24"/>
        </w:rPr>
        <w:t>SE SYLLABUS</w:t>
      </w:r>
      <w:r w:rsidR="00306350" w:rsidRPr="00910372">
        <w:rPr>
          <w:rFonts w:asciiTheme="minorHAnsi" w:hAnsiTheme="minorHAnsi" w:cstheme="minorHAnsi"/>
          <w:b/>
          <w:spacing w:val="-3"/>
          <w:szCs w:val="24"/>
        </w:rPr>
        <w:fldChar w:fldCharType="begin"/>
      </w:r>
      <w:r w:rsidRPr="00910372">
        <w:rPr>
          <w:rFonts w:asciiTheme="minorHAnsi" w:hAnsiTheme="minorHAnsi" w:cstheme="minorHAnsi"/>
          <w:b/>
          <w:spacing w:val="-3"/>
          <w:szCs w:val="24"/>
        </w:rPr>
        <w:instrText xml:space="preserve">PRIVATE </w:instrText>
      </w:r>
      <w:r w:rsidR="00306350" w:rsidRPr="00910372">
        <w:rPr>
          <w:rFonts w:asciiTheme="minorHAnsi" w:hAnsiTheme="minorHAnsi" w:cstheme="minorHAnsi"/>
          <w:b/>
          <w:spacing w:val="-3"/>
          <w:szCs w:val="24"/>
        </w:rPr>
        <w:fldChar w:fldCharType="end"/>
      </w:r>
    </w:p>
    <w:p w:rsidR="00BB62C9" w:rsidRPr="00910372" w:rsidRDefault="00D9495D" w:rsidP="0037723A">
      <w:pPr>
        <w:tabs>
          <w:tab w:val="center" w:pos="5400"/>
        </w:tabs>
        <w:suppressAutoHyphens/>
        <w:ind w:right="1008"/>
        <w:jc w:val="center"/>
        <w:rPr>
          <w:rFonts w:asciiTheme="minorHAnsi" w:hAnsiTheme="minorHAnsi" w:cstheme="minorHAnsi"/>
          <w:b/>
          <w:spacing w:val="-3"/>
          <w:szCs w:val="24"/>
        </w:rPr>
      </w:pPr>
      <w:r w:rsidRPr="00910372">
        <w:rPr>
          <w:rFonts w:asciiTheme="minorHAnsi" w:hAnsiTheme="minorHAnsi" w:cstheme="minorHAnsi"/>
          <w:b/>
          <w:spacing w:val="-3"/>
          <w:szCs w:val="24"/>
        </w:rPr>
        <w:t>WAYLAND BAPTIST UNIVERSITY</w:t>
      </w:r>
      <w:r w:rsidR="0037723A">
        <w:rPr>
          <w:rFonts w:asciiTheme="minorHAnsi" w:hAnsiTheme="minorHAnsi" w:cstheme="minorHAnsi"/>
          <w:b/>
          <w:spacing w:val="-3"/>
          <w:szCs w:val="24"/>
        </w:rPr>
        <w:t xml:space="preserve">: </w:t>
      </w:r>
      <w:r w:rsidR="00B938FD" w:rsidRPr="00910372">
        <w:rPr>
          <w:rFonts w:asciiTheme="minorHAnsi" w:hAnsiTheme="minorHAnsi" w:cstheme="minorHAnsi"/>
          <w:b/>
          <w:spacing w:val="-3"/>
          <w:szCs w:val="24"/>
        </w:rPr>
        <w:t>Virtual Campus</w:t>
      </w:r>
    </w:p>
    <w:p w:rsidR="00D9495D" w:rsidRPr="00910372" w:rsidRDefault="00CE0D72" w:rsidP="00C743CB">
      <w:pPr>
        <w:tabs>
          <w:tab w:val="center" w:pos="5400"/>
        </w:tabs>
        <w:suppressAutoHyphens/>
        <w:ind w:right="1008"/>
        <w:jc w:val="center"/>
        <w:rPr>
          <w:rFonts w:asciiTheme="minorHAnsi" w:hAnsiTheme="minorHAnsi" w:cstheme="minorHAnsi"/>
          <w:b/>
          <w:i/>
          <w:spacing w:val="-3"/>
          <w:szCs w:val="24"/>
        </w:rPr>
      </w:pPr>
      <w:r w:rsidRPr="00910372">
        <w:rPr>
          <w:rFonts w:asciiTheme="minorHAnsi" w:hAnsiTheme="minorHAnsi" w:cstheme="minorHAnsi"/>
          <w:b/>
          <w:spacing w:val="-3"/>
          <w:szCs w:val="24"/>
        </w:rPr>
        <w:t>SCHOOL</w:t>
      </w:r>
      <w:r w:rsidR="00D9495D" w:rsidRPr="00910372">
        <w:rPr>
          <w:rFonts w:asciiTheme="minorHAnsi" w:hAnsiTheme="minorHAnsi" w:cstheme="minorHAnsi"/>
          <w:b/>
          <w:spacing w:val="-3"/>
          <w:szCs w:val="24"/>
        </w:rPr>
        <w:t xml:space="preserve"> OF </w:t>
      </w:r>
      <w:smartTag w:uri="urn:schemas-microsoft-com:office:smarttags" w:element="PersonName">
        <w:r w:rsidR="00D9495D" w:rsidRPr="00910372">
          <w:rPr>
            <w:rFonts w:asciiTheme="minorHAnsi" w:hAnsiTheme="minorHAnsi" w:cstheme="minorHAnsi"/>
            <w:b/>
            <w:spacing w:val="-3"/>
            <w:szCs w:val="24"/>
          </w:rPr>
          <w:t>R</w:t>
        </w:r>
      </w:smartTag>
      <w:r w:rsidR="00D9495D" w:rsidRPr="00910372">
        <w:rPr>
          <w:rFonts w:asciiTheme="minorHAnsi" w:hAnsiTheme="minorHAnsi" w:cstheme="minorHAnsi"/>
          <w:b/>
          <w:spacing w:val="-3"/>
          <w:szCs w:val="24"/>
        </w:rPr>
        <w:t>ELIGION AND PHILOSOPHY</w:t>
      </w:r>
    </w:p>
    <w:p w:rsidR="00D9495D" w:rsidRPr="00910372" w:rsidRDefault="00D535A7" w:rsidP="00C743CB">
      <w:pPr>
        <w:pStyle w:val="Heading1"/>
        <w:ind w:right="1008"/>
        <w:rPr>
          <w:rFonts w:asciiTheme="minorHAnsi" w:hAnsiTheme="minorHAnsi" w:cstheme="minorHAnsi"/>
          <w:sz w:val="24"/>
          <w:szCs w:val="24"/>
        </w:rPr>
      </w:pPr>
      <w:r>
        <w:rPr>
          <w:rFonts w:asciiTheme="minorHAnsi" w:hAnsiTheme="minorHAnsi" w:cstheme="minorHAnsi"/>
          <w:sz w:val="24"/>
          <w:szCs w:val="24"/>
        </w:rPr>
        <w:t>Summer 2016:  May 23-August 6</w:t>
      </w:r>
    </w:p>
    <w:p w:rsidR="00C743CB" w:rsidRPr="00910372" w:rsidRDefault="00C743CB" w:rsidP="00C743CB">
      <w:pPr>
        <w:ind w:right="1008"/>
        <w:rPr>
          <w:rFonts w:asciiTheme="minorHAnsi" w:hAnsiTheme="minorHAnsi" w:cstheme="minorHAnsi"/>
        </w:rPr>
      </w:pPr>
    </w:p>
    <w:p w:rsidR="0007368F" w:rsidRPr="00910372" w:rsidRDefault="00B938FD" w:rsidP="00B938FD">
      <w:pPr>
        <w:pStyle w:val="Heading2"/>
        <w:ind w:right="1008"/>
        <w:jc w:val="both"/>
        <w:rPr>
          <w:rFonts w:asciiTheme="minorHAnsi" w:hAnsiTheme="minorHAnsi" w:cstheme="minorHAnsi"/>
          <w:b w:val="0"/>
          <w:sz w:val="22"/>
          <w:szCs w:val="22"/>
        </w:rPr>
      </w:pPr>
      <w:r w:rsidRPr="00910372">
        <w:rPr>
          <w:rFonts w:asciiTheme="minorHAnsi" w:hAnsiTheme="minorHAnsi" w:cstheme="minorHAnsi"/>
          <w:sz w:val="22"/>
          <w:szCs w:val="22"/>
        </w:rPr>
        <w:t>Jeff Anderson, Ph.D., Instructor</w:t>
      </w:r>
    </w:p>
    <w:p w:rsidR="0007368F" w:rsidRPr="00910372" w:rsidRDefault="00B938FD" w:rsidP="0007368F">
      <w:pPr>
        <w:numPr>
          <w:ilvl w:val="0"/>
          <w:numId w:val="13"/>
        </w:numPr>
        <w:tabs>
          <w:tab w:val="clear" w:pos="2160"/>
          <w:tab w:val="left" w:pos="-720"/>
          <w:tab w:val="num" w:pos="1080"/>
        </w:tabs>
        <w:suppressAutoHyphens/>
        <w:ind w:left="1080" w:right="1008" w:hanging="360"/>
        <w:rPr>
          <w:rFonts w:asciiTheme="minorHAnsi" w:hAnsiTheme="minorHAnsi" w:cstheme="minorHAnsi"/>
          <w:spacing w:val="-3"/>
          <w:sz w:val="22"/>
          <w:szCs w:val="22"/>
        </w:rPr>
      </w:pPr>
      <w:r w:rsidRPr="00910372">
        <w:rPr>
          <w:rFonts w:asciiTheme="minorHAnsi" w:hAnsiTheme="minorHAnsi" w:cstheme="minorHAnsi"/>
          <w:bCs/>
          <w:spacing w:val="-3"/>
          <w:sz w:val="22"/>
          <w:szCs w:val="22"/>
        </w:rPr>
        <w:t>Address:  7801 E. 32</w:t>
      </w:r>
      <w:r w:rsidRPr="00910372">
        <w:rPr>
          <w:rFonts w:asciiTheme="minorHAnsi" w:hAnsiTheme="minorHAnsi" w:cstheme="minorHAnsi"/>
          <w:bCs/>
          <w:spacing w:val="-3"/>
          <w:sz w:val="22"/>
          <w:szCs w:val="22"/>
          <w:vertAlign w:val="superscript"/>
        </w:rPr>
        <w:t>nd</w:t>
      </w:r>
      <w:r w:rsidRPr="00910372">
        <w:rPr>
          <w:rFonts w:asciiTheme="minorHAnsi" w:hAnsiTheme="minorHAnsi" w:cstheme="minorHAnsi"/>
          <w:bCs/>
          <w:spacing w:val="-3"/>
          <w:sz w:val="22"/>
          <w:szCs w:val="22"/>
        </w:rPr>
        <w:t xml:space="preserve">  Ave., Anchorage, AK  99504</w:t>
      </w:r>
    </w:p>
    <w:p w:rsidR="0007368F" w:rsidRPr="00910372" w:rsidRDefault="00B938FD" w:rsidP="0007368F">
      <w:pPr>
        <w:numPr>
          <w:ilvl w:val="0"/>
          <w:numId w:val="13"/>
        </w:numPr>
        <w:tabs>
          <w:tab w:val="clear" w:pos="2160"/>
          <w:tab w:val="left" w:pos="-720"/>
          <w:tab w:val="num" w:pos="1080"/>
        </w:tabs>
        <w:suppressAutoHyphens/>
        <w:ind w:left="1080" w:right="1008" w:hanging="360"/>
        <w:rPr>
          <w:rFonts w:asciiTheme="minorHAnsi" w:hAnsiTheme="minorHAnsi" w:cstheme="minorHAnsi"/>
          <w:spacing w:val="-3"/>
          <w:sz w:val="22"/>
          <w:szCs w:val="22"/>
        </w:rPr>
      </w:pPr>
      <w:r w:rsidRPr="00910372">
        <w:rPr>
          <w:rFonts w:asciiTheme="minorHAnsi" w:hAnsiTheme="minorHAnsi" w:cstheme="minorHAnsi"/>
          <w:bCs/>
          <w:spacing w:val="-3"/>
          <w:sz w:val="22"/>
          <w:szCs w:val="22"/>
        </w:rPr>
        <w:t>Phone:  Cell</w:t>
      </w:r>
      <w:r w:rsidR="008A6964" w:rsidRPr="00910372">
        <w:rPr>
          <w:rFonts w:asciiTheme="minorHAnsi" w:hAnsiTheme="minorHAnsi" w:cstheme="minorHAnsi"/>
          <w:bCs/>
          <w:spacing w:val="-3"/>
          <w:sz w:val="22"/>
          <w:szCs w:val="22"/>
        </w:rPr>
        <w:t xml:space="preserve"> </w:t>
      </w:r>
      <w:r w:rsidRPr="00910372">
        <w:rPr>
          <w:rFonts w:asciiTheme="minorHAnsi" w:hAnsiTheme="minorHAnsi" w:cstheme="minorHAnsi"/>
          <w:bCs/>
          <w:spacing w:val="-3"/>
          <w:sz w:val="22"/>
          <w:szCs w:val="22"/>
        </w:rPr>
        <w:t>907- 227-0622, Office 907-333-2277</w:t>
      </w:r>
    </w:p>
    <w:p w:rsidR="0007368F" w:rsidRPr="00910372" w:rsidRDefault="0007368F" w:rsidP="0007368F">
      <w:pPr>
        <w:numPr>
          <w:ilvl w:val="0"/>
          <w:numId w:val="13"/>
        </w:numPr>
        <w:tabs>
          <w:tab w:val="clear" w:pos="2160"/>
          <w:tab w:val="left" w:pos="-720"/>
          <w:tab w:val="num" w:pos="1080"/>
        </w:tabs>
        <w:suppressAutoHyphens/>
        <w:ind w:left="1080" w:right="1008" w:hanging="360"/>
        <w:rPr>
          <w:rFonts w:asciiTheme="minorHAnsi" w:hAnsiTheme="minorHAnsi" w:cstheme="minorHAnsi"/>
          <w:spacing w:val="-3"/>
          <w:sz w:val="22"/>
          <w:szCs w:val="22"/>
        </w:rPr>
      </w:pPr>
      <w:r w:rsidRPr="00910372">
        <w:rPr>
          <w:rFonts w:asciiTheme="minorHAnsi" w:hAnsiTheme="minorHAnsi" w:cstheme="minorHAnsi"/>
          <w:bCs/>
          <w:spacing w:val="-3"/>
          <w:sz w:val="22"/>
          <w:szCs w:val="22"/>
        </w:rPr>
        <w:t>Email address</w:t>
      </w:r>
      <w:r w:rsidR="008A6964" w:rsidRPr="00910372">
        <w:rPr>
          <w:rFonts w:asciiTheme="minorHAnsi" w:hAnsiTheme="minorHAnsi" w:cstheme="minorHAnsi"/>
          <w:bCs/>
          <w:spacing w:val="-3"/>
          <w:sz w:val="22"/>
          <w:szCs w:val="22"/>
        </w:rPr>
        <w:t>:  anderson@wbu.edu</w:t>
      </w:r>
      <w:r w:rsidRPr="00910372">
        <w:rPr>
          <w:rFonts w:asciiTheme="minorHAnsi" w:hAnsiTheme="minorHAnsi" w:cstheme="minorHAnsi"/>
          <w:spacing w:val="-3"/>
          <w:sz w:val="22"/>
          <w:szCs w:val="22"/>
        </w:rPr>
        <w:tab/>
      </w:r>
    </w:p>
    <w:p w:rsidR="007225E4" w:rsidRPr="007225E4" w:rsidRDefault="0007368F" w:rsidP="0007368F">
      <w:pPr>
        <w:numPr>
          <w:ilvl w:val="0"/>
          <w:numId w:val="13"/>
        </w:numPr>
        <w:tabs>
          <w:tab w:val="left" w:pos="-720"/>
          <w:tab w:val="num" w:pos="1080"/>
        </w:tabs>
        <w:suppressAutoHyphens/>
        <w:ind w:left="1080" w:right="1008" w:hanging="360"/>
        <w:rPr>
          <w:rFonts w:asciiTheme="minorHAnsi" w:hAnsiTheme="minorHAnsi" w:cstheme="minorHAnsi"/>
          <w:spacing w:val="-3"/>
          <w:sz w:val="22"/>
          <w:szCs w:val="22"/>
        </w:rPr>
      </w:pPr>
      <w:r w:rsidRPr="00910372">
        <w:rPr>
          <w:rFonts w:asciiTheme="minorHAnsi" w:hAnsiTheme="minorHAnsi" w:cstheme="minorHAnsi"/>
          <w:bCs/>
          <w:spacing w:val="-3"/>
          <w:sz w:val="22"/>
          <w:szCs w:val="22"/>
        </w:rPr>
        <w:t>Conference Hours</w:t>
      </w:r>
      <w:r w:rsidR="008A6964" w:rsidRPr="00910372">
        <w:rPr>
          <w:rFonts w:asciiTheme="minorHAnsi" w:hAnsiTheme="minorHAnsi" w:cstheme="minorHAnsi"/>
          <w:bCs/>
          <w:spacing w:val="-3"/>
          <w:sz w:val="22"/>
          <w:szCs w:val="22"/>
        </w:rPr>
        <w:t>:  Upon Request</w:t>
      </w:r>
      <w:r w:rsidR="004D0FAE">
        <w:rPr>
          <w:rFonts w:asciiTheme="minorHAnsi" w:hAnsiTheme="minorHAnsi" w:cstheme="minorHAnsi"/>
          <w:bCs/>
          <w:spacing w:val="-3"/>
          <w:sz w:val="22"/>
          <w:szCs w:val="22"/>
        </w:rPr>
        <w:t xml:space="preserve"> </w:t>
      </w:r>
    </w:p>
    <w:p w:rsidR="007225E4" w:rsidRDefault="007225E4" w:rsidP="007225E4">
      <w:pPr>
        <w:widowControl w:val="0"/>
        <w:rPr>
          <w:rFonts w:ascii="Calibri" w:hAnsi="Calibri"/>
        </w:rPr>
      </w:pPr>
    </w:p>
    <w:p w:rsidR="007225E4" w:rsidRPr="007225E4" w:rsidRDefault="007225E4" w:rsidP="007225E4">
      <w:pPr>
        <w:widowControl w:val="0"/>
        <w:rPr>
          <w:rFonts w:ascii="Calibri" w:hAnsi="Calibri"/>
        </w:rPr>
      </w:pPr>
      <w:r w:rsidRPr="007225E4">
        <w:rPr>
          <w:rFonts w:ascii="Calibri" w:hAnsi="Calibri"/>
        </w:rPr>
        <w:t>HOW DO I CONTACT</w:t>
      </w:r>
      <w:r w:rsidR="00F34FA7">
        <w:rPr>
          <w:rFonts w:ascii="Calibri" w:hAnsi="Calibri"/>
        </w:rPr>
        <w:t xml:space="preserve"> DR. ANDERSON?  </w:t>
      </w:r>
      <w:r w:rsidRPr="007225E4">
        <w:rPr>
          <w:rFonts w:ascii="Calibri" w:hAnsi="Calibri"/>
        </w:rPr>
        <w:t>For emergencies, call my cell.</w:t>
      </w:r>
      <w:r w:rsidR="00E06F26">
        <w:rPr>
          <w:rFonts w:ascii="Calibri" w:hAnsi="Calibri"/>
        </w:rPr>
        <w:t xml:space="preserve"> Email works well too.</w:t>
      </w:r>
      <w:r w:rsidR="00F34FA7">
        <w:rPr>
          <w:rFonts w:ascii="Calibri" w:hAnsi="Calibri"/>
        </w:rPr>
        <w:t xml:space="preserve"> I’m also on </w:t>
      </w:r>
      <w:proofErr w:type="spellStart"/>
      <w:r w:rsidR="00F34FA7">
        <w:rPr>
          <w:rFonts w:ascii="Calibri" w:hAnsi="Calibri"/>
        </w:rPr>
        <w:t>BlackBoard</w:t>
      </w:r>
      <w:proofErr w:type="spellEnd"/>
      <w:r w:rsidR="00F34FA7">
        <w:rPr>
          <w:rFonts w:ascii="Calibri" w:hAnsi="Calibri"/>
        </w:rPr>
        <w:t xml:space="preserve"> Collaborate with </w:t>
      </w:r>
      <w:proofErr w:type="spellStart"/>
      <w:r w:rsidR="00F34FA7">
        <w:rPr>
          <w:rFonts w:ascii="Calibri" w:hAnsi="Calibri"/>
        </w:rPr>
        <w:t>your</w:t>
      </w:r>
      <w:proofErr w:type="spellEnd"/>
      <w:r w:rsidR="00F34FA7">
        <w:rPr>
          <w:rFonts w:ascii="Calibri" w:hAnsi="Calibri"/>
        </w:rPr>
        <w:t xml:space="preserve"> want to chat live.  </w:t>
      </w:r>
    </w:p>
    <w:p w:rsidR="00D9495D" w:rsidRPr="00910372" w:rsidRDefault="00D9495D" w:rsidP="00C743CB">
      <w:pPr>
        <w:tabs>
          <w:tab w:val="left" w:pos="-720"/>
        </w:tabs>
        <w:suppressAutoHyphens/>
        <w:ind w:right="1008"/>
        <w:rPr>
          <w:rFonts w:asciiTheme="minorHAnsi" w:hAnsiTheme="minorHAnsi" w:cstheme="minorHAnsi"/>
          <w:b/>
          <w:spacing w:val="-3"/>
          <w:sz w:val="22"/>
          <w:szCs w:val="22"/>
        </w:rPr>
      </w:pPr>
    </w:p>
    <w:p w:rsidR="00D9495D" w:rsidRPr="00910372" w:rsidRDefault="00D9495D" w:rsidP="00BB5286">
      <w:pPr>
        <w:tabs>
          <w:tab w:val="left" w:pos="-720"/>
        </w:tabs>
        <w:suppressAutoHyphens/>
        <w:ind w:right="1008"/>
        <w:rPr>
          <w:rFonts w:asciiTheme="minorHAnsi" w:hAnsiTheme="minorHAnsi" w:cstheme="minorHAnsi"/>
          <w:b/>
          <w:spacing w:val="-3"/>
          <w:sz w:val="22"/>
          <w:szCs w:val="22"/>
        </w:rPr>
      </w:pPr>
      <w:r w:rsidRPr="00910372">
        <w:rPr>
          <w:rFonts w:asciiTheme="minorHAnsi" w:hAnsiTheme="minorHAnsi" w:cstheme="minorHAnsi"/>
          <w:b/>
          <w:spacing w:val="-3"/>
          <w:sz w:val="22"/>
          <w:szCs w:val="22"/>
        </w:rPr>
        <w:t>C</w:t>
      </w:r>
      <w:r w:rsidR="00BB62C9" w:rsidRPr="00910372">
        <w:rPr>
          <w:rFonts w:asciiTheme="minorHAnsi" w:hAnsiTheme="minorHAnsi" w:cstheme="minorHAnsi"/>
          <w:b/>
          <w:spacing w:val="-3"/>
          <w:sz w:val="22"/>
          <w:szCs w:val="22"/>
        </w:rPr>
        <w:t>ourse Number and Title</w:t>
      </w:r>
      <w:r w:rsidRPr="00910372">
        <w:rPr>
          <w:rFonts w:asciiTheme="minorHAnsi" w:hAnsiTheme="minorHAnsi" w:cstheme="minorHAnsi"/>
          <w:b/>
          <w:spacing w:val="-3"/>
          <w:sz w:val="22"/>
          <w:szCs w:val="22"/>
        </w:rPr>
        <w:t>:</w:t>
      </w:r>
      <w:r w:rsidR="002A2588" w:rsidRPr="00910372">
        <w:rPr>
          <w:rFonts w:asciiTheme="minorHAnsi" w:hAnsiTheme="minorHAnsi" w:cstheme="minorHAnsi"/>
          <w:b/>
          <w:spacing w:val="-3"/>
          <w:sz w:val="22"/>
          <w:szCs w:val="22"/>
        </w:rPr>
        <w:t xml:space="preserve"> </w:t>
      </w:r>
      <w:r w:rsidR="009C00C9" w:rsidRPr="00910372">
        <w:rPr>
          <w:rFonts w:asciiTheme="minorHAnsi" w:hAnsiTheme="minorHAnsi" w:cstheme="minorHAnsi"/>
          <w:bCs/>
          <w:spacing w:val="-3"/>
          <w:sz w:val="22"/>
          <w:szCs w:val="22"/>
        </w:rPr>
        <w:t>RLGN</w:t>
      </w:r>
      <w:r w:rsidR="00B71FB9" w:rsidRPr="00910372">
        <w:rPr>
          <w:rFonts w:asciiTheme="minorHAnsi" w:hAnsiTheme="minorHAnsi" w:cstheme="minorHAnsi"/>
          <w:bCs/>
          <w:spacing w:val="-3"/>
          <w:sz w:val="22"/>
          <w:szCs w:val="22"/>
        </w:rPr>
        <w:t xml:space="preserve"> </w:t>
      </w:r>
      <w:r w:rsidR="005F0849" w:rsidRPr="00910372">
        <w:rPr>
          <w:rFonts w:asciiTheme="minorHAnsi" w:hAnsiTheme="minorHAnsi" w:cstheme="minorHAnsi"/>
          <w:bCs/>
          <w:spacing w:val="-3"/>
          <w:sz w:val="22"/>
          <w:szCs w:val="22"/>
        </w:rPr>
        <w:t>5</w:t>
      </w:r>
      <w:r w:rsidR="009C00C9" w:rsidRPr="00910372">
        <w:rPr>
          <w:rFonts w:asciiTheme="minorHAnsi" w:hAnsiTheme="minorHAnsi" w:cstheme="minorHAnsi"/>
          <w:bCs/>
          <w:spacing w:val="-3"/>
          <w:sz w:val="22"/>
          <w:szCs w:val="22"/>
        </w:rPr>
        <w:t>3</w:t>
      </w:r>
      <w:r w:rsidR="008A6964" w:rsidRPr="00910372">
        <w:rPr>
          <w:rFonts w:asciiTheme="minorHAnsi" w:hAnsiTheme="minorHAnsi" w:cstheme="minorHAnsi"/>
          <w:bCs/>
          <w:spacing w:val="-3"/>
          <w:sz w:val="22"/>
          <w:szCs w:val="22"/>
        </w:rPr>
        <w:t>51</w:t>
      </w:r>
      <w:r w:rsidRPr="00910372">
        <w:rPr>
          <w:rFonts w:asciiTheme="minorHAnsi" w:hAnsiTheme="minorHAnsi" w:cstheme="minorHAnsi"/>
          <w:bCs/>
          <w:spacing w:val="-3"/>
          <w:sz w:val="22"/>
          <w:szCs w:val="22"/>
        </w:rPr>
        <w:t xml:space="preserve"> </w:t>
      </w:r>
      <w:r w:rsidR="008A6964" w:rsidRPr="00910372">
        <w:rPr>
          <w:rFonts w:asciiTheme="minorHAnsi" w:hAnsiTheme="minorHAnsi" w:cstheme="minorHAnsi"/>
          <w:bCs/>
          <w:spacing w:val="-3"/>
          <w:sz w:val="22"/>
          <w:szCs w:val="22"/>
        </w:rPr>
        <w:t>[VC01</w:t>
      </w:r>
      <w:r w:rsidR="0007368F" w:rsidRPr="00910372">
        <w:rPr>
          <w:rFonts w:asciiTheme="minorHAnsi" w:hAnsiTheme="minorHAnsi" w:cstheme="minorHAnsi"/>
          <w:bCs/>
          <w:spacing w:val="-3"/>
          <w:sz w:val="22"/>
          <w:szCs w:val="22"/>
        </w:rPr>
        <w:t xml:space="preserve">], </w:t>
      </w:r>
      <w:r w:rsidR="00BB5286" w:rsidRPr="00910372">
        <w:rPr>
          <w:rFonts w:asciiTheme="minorHAnsi" w:hAnsiTheme="minorHAnsi" w:cstheme="minorHAnsi"/>
          <w:bCs/>
          <w:spacing w:val="-3"/>
          <w:sz w:val="22"/>
          <w:szCs w:val="22"/>
        </w:rPr>
        <w:t xml:space="preserve">Old Testament </w:t>
      </w:r>
      <w:r w:rsidR="000F1481" w:rsidRPr="00910372">
        <w:rPr>
          <w:rFonts w:asciiTheme="minorHAnsi" w:hAnsiTheme="minorHAnsi" w:cstheme="minorHAnsi"/>
          <w:bCs/>
          <w:spacing w:val="-3"/>
          <w:sz w:val="22"/>
          <w:szCs w:val="22"/>
        </w:rPr>
        <w:t>Foundations I</w:t>
      </w:r>
      <w:r w:rsidR="00F7187C" w:rsidRPr="00910372">
        <w:rPr>
          <w:rFonts w:asciiTheme="minorHAnsi" w:hAnsiTheme="minorHAnsi" w:cstheme="minorHAnsi"/>
          <w:bCs/>
          <w:spacing w:val="-3"/>
          <w:sz w:val="22"/>
          <w:szCs w:val="22"/>
        </w:rPr>
        <w:t>I</w:t>
      </w:r>
    </w:p>
    <w:p w:rsidR="00BB62C9" w:rsidRPr="00910372" w:rsidRDefault="00BB62C9" w:rsidP="00C03ACB">
      <w:pPr>
        <w:tabs>
          <w:tab w:val="left" w:pos="-720"/>
        </w:tabs>
        <w:suppressAutoHyphens/>
        <w:ind w:right="1008"/>
        <w:rPr>
          <w:rFonts w:asciiTheme="minorHAnsi" w:hAnsiTheme="minorHAnsi" w:cstheme="minorHAnsi"/>
          <w:b/>
          <w:spacing w:val="-3"/>
          <w:sz w:val="22"/>
          <w:szCs w:val="22"/>
        </w:rPr>
      </w:pPr>
    </w:p>
    <w:p w:rsidR="00BB5286" w:rsidRPr="00910372" w:rsidRDefault="00D9495D" w:rsidP="00BB5286">
      <w:pPr>
        <w:rPr>
          <w:rFonts w:asciiTheme="minorHAnsi" w:hAnsiTheme="minorHAnsi" w:cstheme="minorHAnsi"/>
          <w:bCs/>
          <w:spacing w:val="-3"/>
          <w:sz w:val="22"/>
          <w:szCs w:val="22"/>
        </w:rPr>
      </w:pPr>
      <w:r w:rsidRPr="00910372">
        <w:rPr>
          <w:rFonts w:asciiTheme="minorHAnsi" w:hAnsiTheme="minorHAnsi" w:cstheme="minorHAnsi"/>
          <w:b/>
          <w:spacing w:val="-3"/>
          <w:sz w:val="22"/>
          <w:szCs w:val="22"/>
        </w:rPr>
        <w:t>C</w:t>
      </w:r>
      <w:r w:rsidR="00BB62C9" w:rsidRPr="00910372">
        <w:rPr>
          <w:rFonts w:asciiTheme="minorHAnsi" w:hAnsiTheme="minorHAnsi" w:cstheme="minorHAnsi"/>
          <w:b/>
          <w:spacing w:val="-3"/>
          <w:sz w:val="22"/>
          <w:szCs w:val="22"/>
        </w:rPr>
        <w:t>atalog Description</w:t>
      </w:r>
      <w:r w:rsidRPr="00910372">
        <w:rPr>
          <w:rFonts w:asciiTheme="minorHAnsi" w:hAnsiTheme="minorHAnsi" w:cstheme="minorHAnsi"/>
          <w:b/>
          <w:spacing w:val="-3"/>
          <w:sz w:val="22"/>
          <w:szCs w:val="22"/>
        </w:rPr>
        <w:t>:</w:t>
      </w:r>
      <w:r w:rsidR="00E9497B" w:rsidRPr="00910372">
        <w:rPr>
          <w:rFonts w:asciiTheme="minorHAnsi" w:hAnsiTheme="minorHAnsi" w:cstheme="minorHAnsi"/>
          <w:color w:val="0000FF"/>
          <w:sz w:val="18"/>
          <w:szCs w:val="18"/>
        </w:rPr>
        <w:t xml:space="preserve"> </w:t>
      </w:r>
      <w:r w:rsidR="005273C7" w:rsidRPr="00910372">
        <w:rPr>
          <w:rFonts w:asciiTheme="minorHAnsi" w:hAnsiTheme="minorHAnsi" w:cstheme="minorHAnsi"/>
          <w:color w:val="0000FF"/>
          <w:sz w:val="18"/>
          <w:szCs w:val="18"/>
        </w:rPr>
        <w:t xml:space="preserve"> </w:t>
      </w:r>
      <w:r w:rsidR="005273C7" w:rsidRPr="00910372">
        <w:rPr>
          <w:rFonts w:asciiTheme="minorHAnsi" w:hAnsiTheme="minorHAnsi" w:cstheme="minorHAnsi"/>
          <w:color w:val="000000"/>
        </w:rPr>
        <w:t xml:space="preserve"> This course </w:t>
      </w:r>
      <w:r w:rsidR="00F7187C" w:rsidRPr="00910372">
        <w:rPr>
          <w:rFonts w:asciiTheme="minorHAnsi" w:hAnsiTheme="minorHAnsi" w:cstheme="minorHAnsi"/>
          <w:color w:val="000000"/>
        </w:rPr>
        <w:t>surveys the Divided Kingdom through the Restoration of Israel</w:t>
      </w:r>
      <w:r w:rsidR="002C5B3B" w:rsidRPr="00910372">
        <w:rPr>
          <w:rFonts w:asciiTheme="minorHAnsi" w:hAnsiTheme="minorHAnsi" w:cstheme="minorHAnsi"/>
          <w:color w:val="000000"/>
        </w:rPr>
        <w:t xml:space="preserve"> including</w:t>
      </w:r>
      <w:r w:rsidR="005273C7" w:rsidRPr="00910372">
        <w:rPr>
          <w:rFonts w:asciiTheme="minorHAnsi" w:hAnsiTheme="minorHAnsi" w:cstheme="minorHAnsi"/>
          <w:color w:val="000000"/>
        </w:rPr>
        <w:t xml:space="preserve"> the contents of</w:t>
      </w:r>
      <w:r w:rsidR="000F1481" w:rsidRPr="00910372">
        <w:rPr>
          <w:rFonts w:asciiTheme="minorHAnsi" w:hAnsiTheme="minorHAnsi" w:cstheme="minorHAnsi"/>
          <w:color w:val="000000"/>
        </w:rPr>
        <w:t xml:space="preserve"> </w:t>
      </w:r>
      <w:r w:rsidR="005273C7" w:rsidRPr="00910372">
        <w:rPr>
          <w:rFonts w:asciiTheme="minorHAnsi" w:hAnsiTheme="minorHAnsi" w:cstheme="minorHAnsi"/>
          <w:color w:val="000000"/>
        </w:rPr>
        <w:t xml:space="preserve">1 </w:t>
      </w:r>
      <w:r w:rsidR="000F1481" w:rsidRPr="00910372">
        <w:rPr>
          <w:rFonts w:asciiTheme="minorHAnsi" w:hAnsiTheme="minorHAnsi" w:cstheme="minorHAnsi"/>
          <w:color w:val="000000"/>
        </w:rPr>
        <w:t>K</w:t>
      </w:r>
      <w:r w:rsidR="005273C7" w:rsidRPr="00910372">
        <w:rPr>
          <w:rFonts w:asciiTheme="minorHAnsi" w:hAnsiTheme="minorHAnsi" w:cstheme="minorHAnsi"/>
          <w:color w:val="000000"/>
        </w:rPr>
        <w:t>in</w:t>
      </w:r>
      <w:r w:rsidR="00F7187C" w:rsidRPr="00910372">
        <w:rPr>
          <w:rFonts w:asciiTheme="minorHAnsi" w:hAnsiTheme="minorHAnsi" w:cstheme="minorHAnsi"/>
          <w:color w:val="000000"/>
        </w:rPr>
        <w:t>gs 12 (less</w:t>
      </w:r>
      <w:r w:rsidR="002C5B3B" w:rsidRPr="00910372">
        <w:rPr>
          <w:rFonts w:asciiTheme="minorHAnsi" w:hAnsiTheme="minorHAnsi" w:cstheme="minorHAnsi"/>
          <w:color w:val="000000"/>
        </w:rPr>
        <w:t xml:space="preserve"> 1 Chronicles) </w:t>
      </w:r>
      <w:r w:rsidR="00F7187C" w:rsidRPr="00910372">
        <w:rPr>
          <w:rFonts w:asciiTheme="minorHAnsi" w:hAnsiTheme="minorHAnsi" w:cstheme="minorHAnsi"/>
          <w:color w:val="000000"/>
        </w:rPr>
        <w:t xml:space="preserve">through Malachi </w:t>
      </w:r>
      <w:r w:rsidR="002C5B3B" w:rsidRPr="00910372">
        <w:rPr>
          <w:rFonts w:asciiTheme="minorHAnsi" w:hAnsiTheme="minorHAnsi" w:cstheme="minorHAnsi"/>
          <w:color w:val="000000"/>
        </w:rPr>
        <w:t xml:space="preserve">with </w:t>
      </w:r>
      <w:r w:rsidR="005273C7" w:rsidRPr="00910372">
        <w:rPr>
          <w:rFonts w:asciiTheme="minorHAnsi" w:hAnsiTheme="minorHAnsi" w:cstheme="minorHAnsi"/>
          <w:color w:val="000000"/>
        </w:rPr>
        <w:t xml:space="preserve">emphasis on </w:t>
      </w:r>
      <w:r w:rsidR="002C5B3B" w:rsidRPr="00910372">
        <w:rPr>
          <w:rFonts w:asciiTheme="minorHAnsi" w:hAnsiTheme="minorHAnsi" w:cstheme="minorHAnsi"/>
          <w:color w:val="000000"/>
        </w:rPr>
        <w:t xml:space="preserve">pertinent </w:t>
      </w:r>
      <w:r w:rsidR="005273C7" w:rsidRPr="00910372">
        <w:rPr>
          <w:rFonts w:asciiTheme="minorHAnsi" w:hAnsiTheme="minorHAnsi" w:cstheme="minorHAnsi"/>
          <w:color w:val="000000"/>
        </w:rPr>
        <w:t>historical iss</w:t>
      </w:r>
      <w:r w:rsidR="002C5B3B" w:rsidRPr="00910372">
        <w:rPr>
          <w:rFonts w:asciiTheme="minorHAnsi" w:hAnsiTheme="minorHAnsi" w:cstheme="minorHAnsi"/>
          <w:color w:val="000000"/>
        </w:rPr>
        <w:t>ues, theological interpretation, and contemporary application</w:t>
      </w:r>
      <w:r w:rsidR="005273C7" w:rsidRPr="00910372">
        <w:rPr>
          <w:rFonts w:asciiTheme="minorHAnsi" w:hAnsiTheme="minorHAnsi" w:cstheme="minorHAnsi"/>
          <w:color w:val="000000"/>
        </w:rPr>
        <w:t>.</w:t>
      </w:r>
    </w:p>
    <w:p w:rsidR="009C00C9" w:rsidRPr="00910372" w:rsidRDefault="009C00C9" w:rsidP="009C00C9">
      <w:pPr>
        <w:rPr>
          <w:rFonts w:asciiTheme="minorHAnsi" w:hAnsiTheme="minorHAnsi" w:cstheme="minorHAnsi"/>
          <w:bCs/>
          <w:sz w:val="22"/>
          <w:szCs w:val="22"/>
        </w:rPr>
      </w:pPr>
    </w:p>
    <w:p w:rsidR="002A2588" w:rsidRPr="00910372" w:rsidRDefault="002A2588" w:rsidP="005F0849">
      <w:pPr>
        <w:rPr>
          <w:rFonts w:asciiTheme="minorHAnsi" w:hAnsiTheme="minorHAnsi" w:cstheme="minorHAnsi"/>
          <w:bCs/>
          <w:sz w:val="22"/>
          <w:szCs w:val="22"/>
        </w:rPr>
      </w:pPr>
      <w:r w:rsidRPr="00910372">
        <w:rPr>
          <w:rFonts w:asciiTheme="minorHAnsi" w:hAnsiTheme="minorHAnsi" w:cstheme="minorHAnsi"/>
          <w:b/>
          <w:bCs/>
          <w:sz w:val="22"/>
          <w:szCs w:val="22"/>
        </w:rPr>
        <w:t>Wayland Mission Statement:</w:t>
      </w:r>
      <w:r w:rsidRPr="00910372">
        <w:rPr>
          <w:rFonts w:asciiTheme="minorHAnsi" w:hAnsiTheme="minorHAnsi" w:cstheme="minorHAnsi"/>
          <w:bCs/>
          <w:sz w:val="22"/>
          <w:szCs w:val="22"/>
        </w:rPr>
        <w:t xml:space="preserve"> Wayland Baptist University exists to educate students in an academically challenging, learning-focused and distinctively Christian environment for professional success</w:t>
      </w:r>
      <w:r w:rsidR="002C5B3B" w:rsidRPr="00910372">
        <w:rPr>
          <w:rFonts w:asciiTheme="minorHAnsi" w:hAnsiTheme="minorHAnsi" w:cstheme="minorHAnsi"/>
          <w:bCs/>
          <w:sz w:val="22"/>
          <w:szCs w:val="22"/>
        </w:rPr>
        <w:t xml:space="preserve">, </w:t>
      </w:r>
      <w:r w:rsidRPr="00910372">
        <w:rPr>
          <w:rFonts w:asciiTheme="minorHAnsi" w:hAnsiTheme="minorHAnsi" w:cstheme="minorHAnsi"/>
          <w:bCs/>
          <w:sz w:val="22"/>
          <w:szCs w:val="22"/>
        </w:rPr>
        <w:t>and service to God and humankind.</w:t>
      </w:r>
    </w:p>
    <w:p w:rsidR="002A2588" w:rsidRPr="00910372" w:rsidRDefault="002A2588" w:rsidP="005F0849">
      <w:pPr>
        <w:rPr>
          <w:rFonts w:asciiTheme="minorHAnsi" w:hAnsiTheme="minorHAnsi" w:cstheme="minorHAnsi"/>
          <w:b/>
          <w:bCs/>
          <w:sz w:val="22"/>
          <w:szCs w:val="22"/>
        </w:rPr>
      </w:pPr>
    </w:p>
    <w:p w:rsidR="004A4DB9" w:rsidRPr="00910372" w:rsidRDefault="004A4DB9" w:rsidP="005F0849">
      <w:pPr>
        <w:rPr>
          <w:rFonts w:asciiTheme="minorHAnsi" w:hAnsiTheme="minorHAnsi" w:cstheme="minorHAnsi"/>
          <w:sz w:val="22"/>
          <w:szCs w:val="22"/>
        </w:rPr>
      </w:pPr>
      <w:r w:rsidRPr="00910372">
        <w:rPr>
          <w:rFonts w:asciiTheme="minorHAnsi" w:hAnsiTheme="minorHAnsi" w:cstheme="minorHAnsi"/>
          <w:b/>
          <w:bCs/>
          <w:sz w:val="22"/>
          <w:szCs w:val="22"/>
        </w:rPr>
        <w:t>Method of Instruction:</w:t>
      </w:r>
      <w:r w:rsidR="008A6964" w:rsidRPr="00910372">
        <w:rPr>
          <w:rFonts w:asciiTheme="minorHAnsi" w:hAnsiTheme="minorHAnsi" w:cstheme="minorHAnsi"/>
          <w:sz w:val="22"/>
          <w:szCs w:val="22"/>
        </w:rPr>
        <w:t xml:space="preserve">  [Online </w:t>
      </w:r>
      <w:r w:rsidR="00E656B2" w:rsidRPr="00910372">
        <w:rPr>
          <w:rFonts w:asciiTheme="minorHAnsi" w:hAnsiTheme="minorHAnsi" w:cstheme="minorHAnsi"/>
          <w:sz w:val="22"/>
          <w:szCs w:val="22"/>
        </w:rPr>
        <w:t>through Blackboard</w:t>
      </w:r>
      <w:r w:rsidR="008A6964" w:rsidRPr="00910372">
        <w:rPr>
          <w:rFonts w:asciiTheme="minorHAnsi" w:hAnsiTheme="minorHAnsi" w:cstheme="minorHAnsi"/>
          <w:sz w:val="22"/>
          <w:szCs w:val="22"/>
        </w:rPr>
        <w:t xml:space="preserve"> and the Virtual Campus</w:t>
      </w:r>
      <w:r w:rsidRPr="00910372">
        <w:rPr>
          <w:rFonts w:asciiTheme="minorHAnsi" w:hAnsiTheme="minorHAnsi" w:cstheme="minorHAnsi"/>
          <w:sz w:val="22"/>
          <w:szCs w:val="22"/>
        </w:rPr>
        <w:t>]</w:t>
      </w:r>
    </w:p>
    <w:p w:rsidR="00D9495D" w:rsidRPr="00910372" w:rsidRDefault="00D9495D" w:rsidP="008F34F4">
      <w:pPr>
        <w:tabs>
          <w:tab w:val="left" w:pos="-720"/>
        </w:tabs>
        <w:suppressAutoHyphens/>
        <w:ind w:left="720" w:right="1008" w:hanging="720"/>
        <w:rPr>
          <w:rFonts w:asciiTheme="minorHAnsi" w:hAnsiTheme="minorHAnsi" w:cstheme="minorHAnsi"/>
          <w:spacing w:val="-3"/>
          <w:sz w:val="22"/>
          <w:szCs w:val="22"/>
        </w:rPr>
      </w:pPr>
    </w:p>
    <w:p w:rsidR="00D9495D" w:rsidRPr="00910372" w:rsidRDefault="00D9495D" w:rsidP="009367B2">
      <w:pPr>
        <w:tabs>
          <w:tab w:val="left" w:pos="-720"/>
        </w:tabs>
        <w:suppressAutoHyphens/>
        <w:ind w:right="1008"/>
        <w:rPr>
          <w:rFonts w:asciiTheme="minorHAnsi" w:hAnsiTheme="minorHAnsi" w:cstheme="minorHAnsi"/>
          <w:bCs/>
          <w:spacing w:val="-3"/>
          <w:sz w:val="22"/>
          <w:szCs w:val="22"/>
        </w:rPr>
      </w:pPr>
      <w:r w:rsidRPr="00910372">
        <w:rPr>
          <w:rFonts w:asciiTheme="minorHAnsi" w:hAnsiTheme="minorHAnsi" w:cstheme="minorHAnsi"/>
          <w:b/>
          <w:spacing w:val="-3"/>
          <w:sz w:val="22"/>
          <w:szCs w:val="22"/>
        </w:rPr>
        <w:t>P</w:t>
      </w:r>
      <w:r w:rsidR="00BB62C9" w:rsidRPr="00910372">
        <w:rPr>
          <w:rFonts w:asciiTheme="minorHAnsi" w:hAnsiTheme="minorHAnsi" w:cstheme="minorHAnsi"/>
          <w:b/>
          <w:spacing w:val="-3"/>
          <w:sz w:val="22"/>
          <w:szCs w:val="22"/>
        </w:rPr>
        <w:t>rerequisite</w:t>
      </w:r>
      <w:r w:rsidR="009367B2" w:rsidRPr="00910372">
        <w:rPr>
          <w:rFonts w:asciiTheme="minorHAnsi" w:hAnsiTheme="minorHAnsi" w:cstheme="minorHAnsi"/>
          <w:b/>
          <w:spacing w:val="-3"/>
          <w:sz w:val="22"/>
          <w:szCs w:val="22"/>
        </w:rPr>
        <w:t>/ Co-requisites</w:t>
      </w:r>
      <w:r w:rsidRPr="00910372">
        <w:rPr>
          <w:rFonts w:asciiTheme="minorHAnsi" w:hAnsiTheme="minorHAnsi" w:cstheme="minorHAnsi"/>
          <w:b/>
          <w:spacing w:val="-3"/>
          <w:sz w:val="22"/>
          <w:szCs w:val="22"/>
        </w:rPr>
        <w:t xml:space="preserve">:  </w:t>
      </w:r>
    </w:p>
    <w:p w:rsidR="009367B2" w:rsidRPr="00910372" w:rsidRDefault="00840CBD" w:rsidP="009367B2">
      <w:pPr>
        <w:numPr>
          <w:ilvl w:val="0"/>
          <w:numId w:val="15"/>
        </w:numPr>
        <w:tabs>
          <w:tab w:val="clear" w:pos="720"/>
          <w:tab w:val="left" w:pos="-720"/>
          <w:tab w:val="num" w:pos="1080"/>
        </w:tabs>
        <w:suppressAutoHyphens/>
        <w:ind w:left="1080" w:right="1008"/>
        <w:rPr>
          <w:rFonts w:asciiTheme="minorHAnsi" w:hAnsiTheme="minorHAnsi" w:cstheme="minorHAnsi"/>
          <w:bCs/>
          <w:spacing w:val="-3"/>
          <w:sz w:val="22"/>
          <w:szCs w:val="22"/>
        </w:rPr>
      </w:pPr>
      <w:r w:rsidRPr="00910372">
        <w:rPr>
          <w:rFonts w:asciiTheme="minorHAnsi" w:hAnsiTheme="minorHAnsi" w:cstheme="minorHAnsi"/>
          <w:bCs/>
          <w:spacing w:val="-3"/>
          <w:sz w:val="22"/>
          <w:szCs w:val="22"/>
        </w:rPr>
        <w:t>None</w:t>
      </w:r>
    </w:p>
    <w:p w:rsidR="009367B2" w:rsidRPr="00910372" w:rsidRDefault="009367B2" w:rsidP="009367B2">
      <w:pPr>
        <w:tabs>
          <w:tab w:val="left" w:pos="-720"/>
        </w:tabs>
        <w:suppressAutoHyphens/>
        <w:ind w:right="1008"/>
        <w:rPr>
          <w:rFonts w:asciiTheme="minorHAnsi" w:hAnsiTheme="minorHAnsi" w:cstheme="minorHAnsi"/>
          <w:bCs/>
          <w:spacing w:val="-3"/>
          <w:sz w:val="22"/>
          <w:szCs w:val="22"/>
        </w:rPr>
      </w:pPr>
    </w:p>
    <w:p w:rsidR="00D9495D" w:rsidRDefault="00BB62C9" w:rsidP="00C743CB">
      <w:pPr>
        <w:pStyle w:val="Heading4"/>
        <w:ind w:right="1008"/>
        <w:jc w:val="left"/>
        <w:rPr>
          <w:rFonts w:asciiTheme="minorHAnsi" w:hAnsiTheme="minorHAnsi" w:cstheme="minorHAnsi"/>
          <w:szCs w:val="22"/>
        </w:rPr>
      </w:pPr>
      <w:r w:rsidRPr="00910372">
        <w:rPr>
          <w:rFonts w:asciiTheme="minorHAnsi" w:hAnsiTheme="minorHAnsi" w:cstheme="minorHAnsi"/>
          <w:szCs w:val="22"/>
        </w:rPr>
        <w:t>Resources</w:t>
      </w:r>
      <w:r w:rsidR="00C03ACB">
        <w:rPr>
          <w:rFonts w:asciiTheme="minorHAnsi" w:hAnsiTheme="minorHAnsi" w:cstheme="minorHAnsi"/>
          <w:szCs w:val="22"/>
        </w:rPr>
        <w:t>:</w:t>
      </w:r>
    </w:p>
    <w:p w:rsidR="00E06F26" w:rsidRPr="00E06F26" w:rsidRDefault="00E06F26" w:rsidP="00E06F26"/>
    <w:p w:rsidR="008A6964" w:rsidRPr="00D535A7" w:rsidRDefault="008A6964" w:rsidP="00C743CB">
      <w:pPr>
        <w:tabs>
          <w:tab w:val="left" w:pos="-720"/>
        </w:tabs>
        <w:suppressAutoHyphens/>
        <w:ind w:right="1008"/>
        <w:rPr>
          <w:rFonts w:asciiTheme="minorHAnsi" w:hAnsiTheme="minorHAnsi" w:cstheme="minorHAnsi"/>
          <w:spacing w:val="-3"/>
          <w:sz w:val="22"/>
          <w:szCs w:val="22"/>
        </w:rPr>
      </w:pPr>
      <w:r w:rsidRPr="00910372">
        <w:rPr>
          <w:rFonts w:asciiTheme="minorHAnsi" w:hAnsiTheme="minorHAnsi" w:cstheme="minorHAnsi"/>
          <w:b/>
          <w:spacing w:val="-3"/>
          <w:sz w:val="22"/>
          <w:szCs w:val="22"/>
        </w:rPr>
        <w:tab/>
        <w:t xml:space="preserve">Required Textbooks:  </w:t>
      </w:r>
      <w:r w:rsidR="00780E70">
        <w:rPr>
          <w:rFonts w:asciiTheme="minorHAnsi" w:hAnsiTheme="minorHAnsi" w:cstheme="minorHAnsi"/>
          <w:spacing w:val="-3"/>
          <w:sz w:val="22"/>
          <w:szCs w:val="22"/>
        </w:rPr>
        <w:t>The NIV Study Bible (or other appropriate study Bible of your own choosing</w:t>
      </w:r>
      <w:r w:rsidR="00352A0F">
        <w:rPr>
          <w:rFonts w:asciiTheme="minorHAnsi" w:hAnsiTheme="minorHAnsi" w:cstheme="minorHAnsi"/>
          <w:spacing w:val="-3"/>
          <w:sz w:val="22"/>
          <w:szCs w:val="22"/>
        </w:rPr>
        <w:t>)</w:t>
      </w:r>
      <w:r w:rsidR="004D0FAE">
        <w:rPr>
          <w:rFonts w:asciiTheme="minorHAnsi" w:hAnsiTheme="minorHAnsi" w:cstheme="minorHAnsi"/>
          <w:spacing w:val="-3"/>
          <w:sz w:val="22"/>
          <w:szCs w:val="22"/>
        </w:rPr>
        <w:t>.</w:t>
      </w:r>
    </w:p>
    <w:p w:rsidR="00D9495D" w:rsidRPr="00910372" w:rsidRDefault="00D9495D" w:rsidP="00C743CB">
      <w:pPr>
        <w:tabs>
          <w:tab w:val="left" w:pos="-720"/>
        </w:tabs>
        <w:suppressAutoHyphens/>
        <w:ind w:left="720" w:right="1008"/>
        <w:rPr>
          <w:rFonts w:asciiTheme="minorHAnsi" w:hAnsiTheme="minorHAnsi" w:cstheme="minorHAnsi"/>
          <w:spacing w:val="-3"/>
          <w:sz w:val="22"/>
          <w:szCs w:val="22"/>
        </w:rPr>
      </w:pPr>
    </w:p>
    <w:p w:rsidR="00D9495D" w:rsidRPr="00910372" w:rsidRDefault="00C743CB" w:rsidP="00C743CB">
      <w:pPr>
        <w:tabs>
          <w:tab w:val="left" w:pos="-720"/>
        </w:tabs>
        <w:suppressAutoHyphens/>
        <w:ind w:left="720" w:right="1008" w:hanging="720"/>
        <w:rPr>
          <w:rFonts w:asciiTheme="minorHAnsi" w:hAnsiTheme="minorHAnsi" w:cstheme="minorHAnsi"/>
          <w:b/>
          <w:spacing w:val="-3"/>
          <w:sz w:val="22"/>
          <w:szCs w:val="22"/>
        </w:rPr>
      </w:pPr>
      <w:r w:rsidRPr="00910372">
        <w:rPr>
          <w:rFonts w:asciiTheme="minorHAnsi" w:hAnsiTheme="minorHAnsi" w:cstheme="minorHAnsi"/>
          <w:b/>
          <w:spacing w:val="-3"/>
          <w:sz w:val="22"/>
          <w:szCs w:val="22"/>
        </w:rPr>
        <w:t>Course Outcome Competencies</w:t>
      </w:r>
      <w:r w:rsidR="00D9495D" w:rsidRPr="00910372">
        <w:rPr>
          <w:rFonts w:asciiTheme="minorHAnsi" w:hAnsiTheme="minorHAnsi" w:cstheme="minorHAnsi"/>
          <w:b/>
          <w:spacing w:val="-3"/>
          <w:sz w:val="22"/>
          <w:szCs w:val="22"/>
        </w:rPr>
        <w:t>:</w:t>
      </w:r>
      <w:r w:rsidR="00224158" w:rsidRPr="00910372">
        <w:rPr>
          <w:rFonts w:asciiTheme="minorHAnsi" w:hAnsiTheme="minorHAnsi" w:cstheme="minorHAnsi"/>
          <w:b/>
          <w:spacing w:val="-3"/>
          <w:sz w:val="22"/>
          <w:szCs w:val="22"/>
        </w:rPr>
        <w:t xml:space="preserve">  Students will:</w:t>
      </w:r>
    </w:p>
    <w:p w:rsidR="009746FA" w:rsidRPr="00910372" w:rsidRDefault="009746FA" w:rsidP="00840CBD">
      <w:pPr>
        <w:numPr>
          <w:ilvl w:val="0"/>
          <w:numId w:val="21"/>
        </w:numPr>
        <w:tabs>
          <w:tab w:val="num" w:pos="360"/>
        </w:tabs>
        <w:ind w:right="1008"/>
        <w:rPr>
          <w:rFonts w:asciiTheme="minorHAnsi" w:hAnsiTheme="minorHAnsi" w:cstheme="minorHAnsi"/>
          <w:sz w:val="22"/>
          <w:szCs w:val="22"/>
        </w:rPr>
      </w:pPr>
      <w:r w:rsidRPr="00910372">
        <w:rPr>
          <w:rFonts w:asciiTheme="minorHAnsi" w:hAnsiTheme="minorHAnsi" w:cstheme="minorHAnsi"/>
          <w:sz w:val="22"/>
          <w:szCs w:val="22"/>
        </w:rPr>
        <w:t>Demonstrate kno</w:t>
      </w:r>
      <w:r w:rsidR="00840CBD" w:rsidRPr="00910372">
        <w:rPr>
          <w:rFonts w:asciiTheme="minorHAnsi" w:hAnsiTheme="minorHAnsi" w:cstheme="minorHAnsi"/>
          <w:sz w:val="22"/>
          <w:szCs w:val="22"/>
        </w:rPr>
        <w:t xml:space="preserve">wledge of the cultural, social, and historical background </w:t>
      </w:r>
      <w:r w:rsidRPr="00910372">
        <w:rPr>
          <w:rFonts w:asciiTheme="minorHAnsi" w:hAnsiTheme="minorHAnsi" w:cstheme="minorHAnsi"/>
          <w:sz w:val="22"/>
          <w:szCs w:val="22"/>
        </w:rPr>
        <w:t>from Solomon through the Restoration.</w:t>
      </w:r>
    </w:p>
    <w:p w:rsidR="002A2588" w:rsidRPr="00910372" w:rsidRDefault="009746FA" w:rsidP="000F1481">
      <w:pPr>
        <w:numPr>
          <w:ilvl w:val="0"/>
          <w:numId w:val="21"/>
        </w:numPr>
        <w:tabs>
          <w:tab w:val="num" w:pos="360"/>
        </w:tabs>
        <w:ind w:right="1008"/>
        <w:rPr>
          <w:rFonts w:asciiTheme="minorHAnsi" w:hAnsiTheme="minorHAnsi" w:cstheme="minorHAnsi"/>
          <w:sz w:val="22"/>
          <w:szCs w:val="22"/>
        </w:rPr>
      </w:pPr>
      <w:r w:rsidRPr="00910372">
        <w:rPr>
          <w:rFonts w:asciiTheme="minorHAnsi" w:hAnsiTheme="minorHAnsi" w:cstheme="minorHAnsi"/>
          <w:sz w:val="22"/>
          <w:szCs w:val="22"/>
        </w:rPr>
        <w:t>Demonstrate knowledge of the characteristics of Hebrew Poetry, Wisdom Literature, and Prophetic literature.</w:t>
      </w:r>
    </w:p>
    <w:p w:rsidR="000F1481" w:rsidRPr="00910372" w:rsidRDefault="000F1481" w:rsidP="000F1481">
      <w:pPr>
        <w:numPr>
          <w:ilvl w:val="0"/>
          <w:numId w:val="21"/>
        </w:numPr>
        <w:tabs>
          <w:tab w:val="num" w:pos="360"/>
        </w:tabs>
        <w:ind w:right="1008"/>
        <w:rPr>
          <w:rFonts w:asciiTheme="minorHAnsi" w:hAnsiTheme="minorHAnsi" w:cstheme="minorHAnsi"/>
          <w:sz w:val="22"/>
          <w:szCs w:val="22"/>
        </w:rPr>
      </w:pPr>
      <w:r w:rsidRPr="00910372">
        <w:rPr>
          <w:rFonts w:asciiTheme="minorHAnsi" w:hAnsiTheme="minorHAnsi" w:cstheme="minorHAnsi"/>
          <w:sz w:val="22"/>
          <w:szCs w:val="22"/>
        </w:rPr>
        <w:t>Demonstrate knowledge of the content and sign</w:t>
      </w:r>
      <w:r w:rsidR="009746FA" w:rsidRPr="00910372">
        <w:rPr>
          <w:rFonts w:asciiTheme="minorHAnsi" w:hAnsiTheme="minorHAnsi" w:cstheme="minorHAnsi"/>
          <w:sz w:val="22"/>
          <w:szCs w:val="22"/>
        </w:rPr>
        <w:t xml:space="preserve">ificance of the books of 1 Kings 12 through Malachi </w:t>
      </w:r>
      <w:r w:rsidR="0090398A" w:rsidRPr="00910372">
        <w:rPr>
          <w:rFonts w:asciiTheme="minorHAnsi" w:hAnsiTheme="minorHAnsi" w:cstheme="minorHAnsi"/>
          <w:sz w:val="22"/>
          <w:szCs w:val="22"/>
        </w:rPr>
        <w:t>(less</w:t>
      </w:r>
      <w:r w:rsidR="009746FA" w:rsidRPr="00910372">
        <w:rPr>
          <w:rFonts w:asciiTheme="minorHAnsi" w:hAnsiTheme="minorHAnsi" w:cstheme="minorHAnsi"/>
          <w:sz w:val="22"/>
          <w:szCs w:val="22"/>
        </w:rPr>
        <w:t xml:space="preserve"> </w:t>
      </w:r>
      <w:r w:rsidR="005273C7" w:rsidRPr="00910372">
        <w:rPr>
          <w:rFonts w:asciiTheme="minorHAnsi" w:hAnsiTheme="minorHAnsi" w:cstheme="minorHAnsi"/>
          <w:sz w:val="22"/>
          <w:szCs w:val="22"/>
        </w:rPr>
        <w:t>1 Chronicles)</w:t>
      </w:r>
      <w:r w:rsidRPr="00910372">
        <w:rPr>
          <w:rFonts w:asciiTheme="minorHAnsi" w:hAnsiTheme="minorHAnsi" w:cstheme="minorHAnsi"/>
          <w:sz w:val="22"/>
          <w:szCs w:val="22"/>
        </w:rPr>
        <w:t>.</w:t>
      </w:r>
    </w:p>
    <w:p w:rsidR="00B71FB9" w:rsidRPr="00910372" w:rsidRDefault="00B71FB9" w:rsidP="00B71FB9">
      <w:pPr>
        <w:ind w:right="1008"/>
        <w:rPr>
          <w:rFonts w:asciiTheme="minorHAnsi" w:hAnsiTheme="minorHAnsi" w:cstheme="minorHAnsi"/>
          <w:sz w:val="22"/>
          <w:szCs w:val="22"/>
        </w:rPr>
      </w:pPr>
    </w:p>
    <w:p w:rsidR="0037723A" w:rsidRDefault="00C743CB" w:rsidP="0037723A">
      <w:pPr>
        <w:pStyle w:val="Heading4"/>
        <w:ind w:right="1008"/>
        <w:jc w:val="left"/>
        <w:rPr>
          <w:rFonts w:asciiTheme="minorHAnsi" w:hAnsiTheme="minorHAnsi" w:cstheme="minorHAnsi"/>
          <w:szCs w:val="22"/>
        </w:rPr>
      </w:pPr>
      <w:r w:rsidRPr="00910372">
        <w:rPr>
          <w:rFonts w:asciiTheme="minorHAnsi" w:hAnsiTheme="minorHAnsi" w:cstheme="minorHAnsi"/>
          <w:szCs w:val="22"/>
        </w:rPr>
        <w:t xml:space="preserve">Course </w:t>
      </w:r>
      <w:r w:rsidR="0090398A" w:rsidRPr="00910372">
        <w:rPr>
          <w:rFonts w:asciiTheme="minorHAnsi" w:hAnsiTheme="minorHAnsi" w:cstheme="minorHAnsi"/>
          <w:szCs w:val="22"/>
        </w:rPr>
        <w:t>Requirements:</w:t>
      </w:r>
    </w:p>
    <w:p w:rsidR="0037723A" w:rsidRDefault="0037723A" w:rsidP="0037723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Biblical Readings:  Carefully read the biblical texts assigned for each week of class.</w:t>
      </w:r>
    </w:p>
    <w:p w:rsidR="0037723A" w:rsidRDefault="0037723A" w:rsidP="0037723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lastRenderedPageBreak/>
        <w:t xml:space="preserve">Weekly </w:t>
      </w:r>
      <w:r w:rsidR="0063749E">
        <w:rPr>
          <w:rFonts w:asciiTheme="minorHAnsi" w:hAnsiTheme="minorHAnsi" w:cstheme="minorHAnsi"/>
          <w:sz w:val="22"/>
          <w:szCs w:val="22"/>
        </w:rPr>
        <w:t xml:space="preserve">Open Book </w:t>
      </w:r>
      <w:r>
        <w:rPr>
          <w:rFonts w:asciiTheme="minorHAnsi" w:hAnsiTheme="minorHAnsi" w:cstheme="minorHAnsi"/>
          <w:sz w:val="22"/>
          <w:szCs w:val="22"/>
        </w:rPr>
        <w:t>Quiz:  Complete a</w:t>
      </w:r>
      <w:r w:rsidR="00657F37">
        <w:rPr>
          <w:rFonts w:asciiTheme="minorHAnsi" w:hAnsiTheme="minorHAnsi" w:cstheme="minorHAnsi"/>
          <w:sz w:val="22"/>
          <w:szCs w:val="22"/>
        </w:rPr>
        <w:t>n online</w:t>
      </w:r>
      <w:r>
        <w:rPr>
          <w:rFonts w:asciiTheme="minorHAnsi" w:hAnsiTheme="minorHAnsi" w:cstheme="minorHAnsi"/>
          <w:sz w:val="22"/>
          <w:szCs w:val="22"/>
        </w:rPr>
        <w:t xml:space="preserve"> weekly quiz over the biblical readings for that week.</w:t>
      </w:r>
      <w:r w:rsidR="00E656B2">
        <w:rPr>
          <w:rFonts w:asciiTheme="minorHAnsi" w:hAnsiTheme="minorHAnsi" w:cstheme="minorHAnsi"/>
          <w:sz w:val="22"/>
          <w:szCs w:val="22"/>
        </w:rPr>
        <w:t xml:space="preserve"> These open-book quizzes will assist you in reading the biblical material carefully.</w:t>
      </w:r>
    </w:p>
    <w:p w:rsidR="0037723A" w:rsidRDefault="0037723A" w:rsidP="0037723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Weekly lecture:  Listen to the lecture appropr</w:t>
      </w:r>
      <w:r w:rsidR="00E06F26">
        <w:rPr>
          <w:rFonts w:asciiTheme="minorHAnsi" w:hAnsiTheme="minorHAnsi" w:cstheme="minorHAnsi"/>
          <w:sz w:val="22"/>
          <w:szCs w:val="22"/>
        </w:rPr>
        <w:t>iate for each week on Blackboard Collaborate</w:t>
      </w:r>
      <w:r w:rsidR="00352A0F">
        <w:rPr>
          <w:rFonts w:asciiTheme="minorHAnsi" w:hAnsiTheme="minorHAnsi" w:cstheme="minorHAnsi"/>
          <w:sz w:val="22"/>
          <w:szCs w:val="22"/>
        </w:rPr>
        <w:t xml:space="preserve"> or Voice </w:t>
      </w:r>
      <w:proofErr w:type="gramStart"/>
      <w:r w:rsidR="00352A0F">
        <w:rPr>
          <w:rFonts w:asciiTheme="minorHAnsi" w:hAnsiTheme="minorHAnsi" w:cstheme="minorHAnsi"/>
          <w:sz w:val="22"/>
          <w:szCs w:val="22"/>
        </w:rPr>
        <w:t>Over</w:t>
      </w:r>
      <w:proofErr w:type="gramEnd"/>
      <w:r w:rsidR="00352A0F">
        <w:rPr>
          <w:rFonts w:asciiTheme="minorHAnsi" w:hAnsiTheme="minorHAnsi" w:cstheme="minorHAnsi"/>
          <w:sz w:val="22"/>
          <w:szCs w:val="22"/>
        </w:rPr>
        <w:t xml:space="preserve"> </w:t>
      </w:r>
      <w:proofErr w:type="spellStart"/>
      <w:r w:rsidR="00352A0F">
        <w:rPr>
          <w:rFonts w:asciiTheme="minorHAnsi" w:hAnsiTheme="minorHAnsi" w:cstheme="minorHAnsi"/>
          <w:sz w:val="22"/>
          <w:szCs w:val="22"/>
        </w:rPr>
        <w:t>Powerpoint</w:t>
      </w:r>
      <w:proofErr w:type="spellEnd"/>
      <w:r w:rsidR="00352A0F">
        <w:rPr>
          <w:rFonts w:asciiTheme="minorHAnsi" w:hAnsiTheme="minorHAnsi" w:cstheme="minorHAnsi"/>
          <w:sz w:val="22"/>
          <w:szCs w:val="22"/>
        </w:rPr>
        <w:t xml:space="preserve"> or MP4.</w:t>
      </w:r>
      <w:r>
        <w:rPr>
          <w:rFonts w:asciiTheme="minorHAnsi" w:hAnsiTheme="minorHAnsi" w:cstheme="minorHAnsi"/>
          <w:sz w:val="22"/>
          <w:szCs w:val="22"/>
        </w:rPr>
        <w:t xml:space="preserve"> </w:t>
      </w:r>
    </w:p>
    <w:p w:rsidR="0037723A" w:rsidRDefault="0037723A" w:rsidP="0037723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Mid-Term and Final Exams: Complete a midterm examination and a final examination over material covered in class.</w:t>
      </w:r>
    </w:p>
    <w:p w:rsidR="00B77446" w:rsidRDefault="00B77446" w:rsidP="0037723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Discussion Board participation as assigned.</w:t>
      </w:r>
    </w:p>
    <w:p w:rsidR="0063749E" w:rsidRDefault="0063749E" w:rsidP="0037723A">
      <w:pPr>
        <w:pStyle w:val="ListParagraph"/>
        <w:numPr>
          <w:ilvl w:val="0"/>
          <w:numId w:val="23"/>
        </w:numPr>
        <w:rPr>
          <w:rFonts w:asciiTheme="minorHAnsi" w:hAnsiTheme="minorHAnsi" w:cstheme="minorHAnsi"/>
          <w:sz w:val="22"/>
          <w:szCs w:val="22"/>
        </w:rPr>
      </w:pPr>
      <w:r>
        <w:rPr>
          <w:rFonts w:asciiTheme="minorHAnsi" w:hAnsiTheme="minorHAnsi" w:cstheme="minorHAnsi"/>
          <w:sz w:val="22"/>
          <w:szCs w:val="22"/>
        </w:rPr>
        <w:t>Journal Article Revie</w:t>
      </w:r>
      <w:r w:rsidR="00D535A7">
        <w:rPr>
          <w:rFonts w:asciiTheme="minorHAnsi" w:hAnsiTheme="minorHAnsi" w:cstheme="minorHAnsi"/>
          <w:sz w:val="22"/>
          <w:szCs w:val="22"/>
        </w:rPr>
        <w:t>ws.  Due July 2</w:t>
      </w:r>
      <w:r w:rsidR="00352A0F">
        <w:rPr>
          <w:rFonts w:asciiTheme="minorHAnsi" w:hAnsiTheme="minorHAnsi" w:cstheme="minorHAnsi"/>
          <w:sz w:val="22"/>
          <w:szCs w:val="22"/>
        </w:rPr>
        <w:t xml:space="preserve">3. </w:t>
      </w:r>
      <w:r>
        <w:rPr>
          <w:rFonts w:asciiTheme="minorHAnsi" w:hAnsiTheme="minorHAnsi" w:cstheme="minorHAnsi"/>
          <w:sz w:val="22"/>
          <w:szCs w:val="22"/>
        </w:rPr>
        <w:t xml:space="preserve">I’m not requiring a research </w:t>
      </w:r>
      <w:proofErr w:type="gramStart"/>
      <w:r>
        <w:rPr>
          <w:rFonts w:asciiTheme="minorHAnsi" w:hAnsiTheme="minorHAnsi" w:cstheme="minorHAnsi"/>
          <w:sz w:val="22"/>
          <w:szCs w:val="22"/>
        </w:rPr>
        <w:t>paper</w:t>
      </w:r>
      <w:r w:rsidR="00352A0F">
        <w:rPr>
          <w:rFonts w:asciiTheme="minorHAnsi" w:hAnsiTheme="minorHAnsi" w:cstheme="minorHAnsi"/>
          <w:sz w:val="22"/>
          <w:szCs w:val="22"/>
        </w:rPr>
        <w:t xml:space="preserve"> </w:t>
      </w:r>
      <w:proofErr w:type="gramEnd"/>
      <w:r w:rsidR="00352A0F" w:rsidRPr="00352A0F">
        <w:rPr>
          <w:rFonts w:asciiTheme="minorHAnsi" w:hAnsiTheme="minorHAnsi" w:cstheme="minorHAnsi"/>
          <w:sz w:val="22"/>
          <w:szCs w:val="22"/>
        </w:rPr>
        <w:sym w:font="Wingdings" w:char="F04A"/>
      </w:r>
      <w:r>
        <w:rPr>
          <w:rFonts w:asciiTheme="minorHAnsi" w:hAnsiTheme="minorHAnsi" w:cstheme="minorHAnsi"/>
          <w:sz w:val="22"/>
          <w:szCs w:val="22"/>
        </w:rPr>
        <w:t xml:space="preserve">. Instead I would like you to submit </w:t>
      </w:r>
      <w:r w:rsidR="00C12F0D">
        <w:rPr>
          <w:rFonts w:asciiTheme="minorHAnsi" w:hAnsiTheme="minorHAnsi" w:cstheme="minorHAnsi"/>
          <w:sz w:val="22"/>
          <w:szCs w:val="22"/>
        </w:rPr>
        <w:t xml:space="preserve">critical </w:t>
      </w:r>
      <w:r>
        <w:rPr>
          <w:rFonts w:asciiTheme="minorHAnsi" w:hAnsiTheme="minorHAnsi" w:cstheme="minorHAnsi"/>
          <w:sz w:val="22"/>
          <w:szCs w:val="22"/>
        </w:rPr>
        <w:t>reviews of</w:t>
      </w:r>
      <w:r w:rsidRPr="0063749E">
        <w:rPr>
          <w:rFonts w:asciiTheme="minorHAnsi" w:hAnsiTheme="minorHAnsi" w:cstheme="minorHAnsi"/>
          <w:b/>
          <w:sz w:val="22"/>
          <w:szCs w:val="22"/>
        </w:rPr>
        <w:t xml:space="preserve"> two refereed journal articles</w:t>
      </w:r>
      <w:r>
        <w:rPr>
          <w:rFonts w:asciiTheme="minorHAnsi" w:hAnsiTheme="minorHAnsi" w:cstheme="minorHAnsi"/>
          <w:sz w:val="22"/>
          <w:szCs w:val="22"/>
        </w:rPr>
        <w:t xml:space="preserve"> that include a summa</w:t>
      </w:r>
      <w:r w:rsidR="00352A0F">
        <w:rPr>
          <w:rFonts w:asciiTheme="minorHAnsi" w:hAnsiTheme="minorHAnsi" w:cstheme="minorHAnsi"/>
          <w:sz w:val="22"/>
          <w:szCs w:val="22"/>
        </w:rPr>
        <w:t>ry of the argument, major point/</w:t>
      </w:r>
      <w:bookmarkStart w:id="0" w:name="_GoBack"/>
      <w:bookmarkEnd w:id="0"/>
      <w:r w:rsidR="00C12F0D">
        <w:rPr>
          <w:rFonts w:asciiTheme="minorHAnsi" w:hAnsiTheme="minorHAnsi" w:cstheme="minorHAnsi"/>
          <w:sz w:val="22"/>
          <w:szCs w:val="22"/>
        </w:rPr>
        <w:t xml:space="preserve">s that support </w:t>
      </w:r>
      <w:r>
        <w:rPr>
          <w:rFonts w:asciiTheme="minorHAnsi" w:hAnsiTheme="minorHAnsi" w:cstheme="minorHAnsi"/>
          <w:sz w:val="22"/>
          <w:szCs w:val="22"/>
        </w:rPr>
        <w:t xml:space="preserve">the argument, and your reaction to the argument of the article. </w:t>
      </w:r>
      <w:r w:rsidR="00C12F0D">
        <w:rPr>
          <w:rFonts w:asciiTheme="minorHAnsi" w:hAnsiTheme="minorHAnsi" w:cstheme="minorHAnsi"/>
          <w:sz w:val="22"/>
          <w:szCs w:val="22"/>
        </w:rPr>
        <w:t>Please email me a pdf of the two articles separately, so I can read them too. Your summary should be t</w:t>
      </w:r>
      <w:r>
        <w:rPr>
          <w:rFonts w:asciiTheme="minorHAnsi" w:hAnsiTheme="minorHAnsi" w:cstheme="minorHAnsi"/>
          <w:sz w:val="22"/>
          <w:szCs w:val="22"/>
        </w:rPr>
        <w:t>hree to five pages each.</w:t>
      </w:r>
      <w:r w:rsidR="00C7741D">
        <w:rPr>
          <w:rFonts w:asciiTheme="minorHAnsi" w:hAnsiTheme="minorHAnsi" w:cstheme="minorHAnsi"/>
          <w:sz w:val="22"/>
          <w:szCs w:val="22"/>
        </w:rPr>
        <w:t xml:space="preserve"> These articles need to relate </w:t>
      </w:r>
      <w:r w:rsidR="00C7741D" w:rsidRPr="00C12F0D">
        <w:rPr>
          <w:rFonts w:asciiTheme="minorHAnsi" w:hAnsiTheme="minorHAnsi" w:cstheme="minorHAnsi"/>
          <w:b/>
          <w:sz w:val="22"/>
          <w:szCs w:val="22"/>
        </w:rPr>
        <w:t>directly</w:t>
      </w:r>
      <w:r w:rsidR="00C7741D">
        <w:rPr>
          <w:rFonts w:asciiTheme="minorHAnsi" w:hAnsiTheme="minorHAnsi" w:cstheme="minorHAnsi"/>
          <w:sz w:val="22"/>
          <w:szCs w:val="22"/>
        </w:rPr>
        <w:t xml:space="preserve"> to the content of this course.</w:t>
      </w:r>
      <w:r w:rsidR="00C12F0D">
        <w:rPr>
          <w:rFonts w:asciiTheme="minorHAnsi" w:hAnsiTheme="minorHAnsi" w:cstheme="minorHAnsi"/>
          <w:sz w:val="22"/>
          <w:szCs w:val="22"/>
        </w:rPr>
        <w:t xml:space="preserve"> So, for example, don’t pick an article on Genesis or Matthew, etc.</w:t>
      </w:r>
    </w:p>
    <w:p w:rsidR="00597B58" w:rsidRDefault="00597B58" w:rsidP="00597B58">
      <w:pPr>
        <w:ind w:left="45"/>
        <w:rPr>
          <w:rFonts w:asciiTheme="minorHAnsi" w:hAnsiTheme="minorHAnsi" w:cstheme="minorHAnsi"/>
          <w:sz w:val="22"/>
          <w:szCs w:val="22"/>
        </w:rPr>
      </w:pPr>
    </w:p>
    <w:p w:rsidR="00597B58" w:rsidRDefault="00597B58" w:rsidP="00597B58">
      <w:pPr>
        <w:ind w:left="405"/>
        <w:rPr>
          <w:rFonts w:asciiTheme="minorHAnsi" w:hAnsiTheme="minorHAnsi" w:cstheme="minorHAnsi"/>
          <w:sz w:val="22"/>
          <w:szCs w:val="22"/>
        </w:rPr>
      </w:pPr>
      <w:r>
        <w:rPr>
          <w:rFonts w:asciiTheme="minorHAnsi" w:hAnsiTheme="minorHAnsi" w:cstheme="minorHAnsi"/>
          <w:sz w:val="22"/>
          <w:szCs w:val="22"/>
        </w:rPr>
        <w:t>Here are a few pointers for your reviews:</w:t>
      </w:r>
    </w:p>
    <w:p w:rsidR="00597B58" w:rsidRDefault="00597B58" w:rsidP="00597B58">
      <w:pPr>
        <w:ind w:left="405"/>
        <w:rPr>
          <w:rFonts w:asciiTheme="minorHAnsi" w:hAnsiTheme="minorHAnsi" w:cstheme="minorHAnsi"/>
          <w:sz w:val="22"/>
          <w:szCs w:val="22"/>
        </w:rPr>
      </w:pPr>
      <w:r>
        <w:rPr>
          <w:rFonts w:asciiTheme="minorHAnsi" w:hAnsiTheme="minorHAnsi" w:cstheme="minorHAnsi"/>
          <w:sz w:val="22"/>
          <w:szCs w:val="22"/>
        </w:rPr>
        <w:tab/>
        <w:t>Learn a little something about the author</w:t>
      </w:r>
    </w:p>
    <w:p w:rsidR="00597B58" w:rsidRDefault="00597B58" w:rsidP="00597B58">
      <w:pPr>
        <w:ind w:left="405"/>
        <w:rPr>
          <w:rFonts w:asciiTheme="minorHAnsi" w:hAnsiTheme="minorHAnsi" w:cstheme="minorHAnsi"/>
          <w:sz w:val="22"/>
          <w:szCs w:val="22"/>
        </w:rPr>
      </w:pPr>
      <w:r>
        <w:rPr>
          <w:rFonts w:asciiTheme="minorHAnsi" w:hAnsiTheme="minorHAnsi" w:cstheme="minorHAnsi"/>
          <w:sz w:val="22"/>
          <w:szCs w:val="22"/>
        </w:rPr>
        <w:tab/>
        <w:t>What issue is the focus of the article?</w:t>
      </w:r>
    </w:p>
    <w:p w:rsidR="00597B58" w:rsidRDefault="00597B58" w:rsidP="00597B58">
      <w:pPr>
        <w:ind w:left="405"/>
        <w:rPr>
          <w:rFonts w:asciiTheme="minorHAnsi" w:hAnsiTheme="minorHAnsi" w:cstheme="minorHAnsi"/>
          <w:sz w:val="22"/>
          <w:szCs w:val="22"/>
        </w:rPr>
      </w:pPr>
      <w:r>
        <w:rPr>
          <w:rFonts w:asciiTheme="minorHAnsi" w:hAnsiTheme="minorHAnsi" w:cstheme="minorHAnsi"/>
          <w:sz w:val="22"/>
          <w:szCs w:val="22"/>
        </w:rPr>
        <w:tab/>
        <w:t>What prior scholarship has tackled this subject?</w:t>
      </w:r>
    </w:p>
    <w:p w:rsidR="00597B58" w:rsidRDefault="00597B58" w:rsidP="00597B58">
      <w:pPr>
        <w:ind w:left="405"/>
        <w:rPr>
          <w:rFonts w:asciiTheme="minorHAnsi" w:hAnsiTheme="minorHAnsi" w:cstheme="minorHAnsi"/>
          <w:sz w:val="22"/>
          <w:szCs w:val="22"/>
        </w:rPr>
      </w:pPr>
      <w:r>
        <w:rPr>
          <w:rFonts w:asciiTheme="minorHAnsi" w:hAnsiTheme="minorHAnsi" w:cstheme="minorHAnsi"/>
          <w:sz w:val="22"/>
          <w:szCs w:val="22"/>
        </w:rPr>
        <w:tab/>
        <w:t>What is the author’s argument?</w:t>
      </w:r>
    </w:p>
    <w:p w:rsidR="00597B58" w:rsidRDefault="00597B58" w:rsidP="00597B58">
      <w:pPr>
        <w:ind w:left="405"/>
        <w:rPr>
          <w:rFonts w:asciiTheme="minorHAnsi" w:hAnsiTheme="minorHAnsi" w:cstheme="minorHAnsi"/>
          <w:sz w:val="22"/>
          <w:szCs w:val="22"/>
        </w:rPr>
      </w:pPr>
      <w:r>
        <w:rPr>
          <w:rFonts w:asciiTheme="minorHAnsi" w:hAnsiTheme="minorHAnsi" w:cstheme="minorHAnsi"/>
          <w:sz w:val="22"/>
          <w:szCs w:val="22"/>
        </w:rPr>
        <w:tab/>
        <w:t>How did the author present his/her case?</w:t>
      </w:r>
    </w:p>
    <w:p w:rsidR="00597B58" w:rsidRDefault="00597B58" w:rsidP="00597B58">
      <w:pPr>
        <w:ind w:left="405"/>
        <w:rPr>
          <w:rFonts w:asciiTheme="minorHAnsi" w:hAnsiTheme="minorHAnsi" w:cstheme="minorHAnsi"/>
          <w:sz w:val="22"/>
          <w:szCs w:val="22"/>
        </w:rPr>
      </w:pPr>
      <w:r>
        <w:rPr>
          <w:rFonts w:asciiTheme="minorHAnsi" w:hAnsiTheme="minorHAnsi" w:cstheme="minorHAnsi"/>
          <w:sz w:val="22"/>
          <w:szCs w:val="22"/>
        </w:rPr>
        <w:tab/>
        <w:t>How well did the author present his/her case?</w:t>
      </w:r>
    </w:p>
    <w:p w:rsidR="00597B58" w:rsidRPr="00597B58" w:rsidRDefault="00597B58" w:rsidP="00597B58">
      <w:pPr>
        <w:ind w:left="405"/>
        <w:rPr>
          <w:rFonts w:asciiTheme="minorHAnsi" w:hAnsiTheme="minorHAnsi" w:cstheme="minorHAnsi"/>
          <w:sz w:val="22"/>
          <w:szCs w:val="22"/>
        </w:rPr>
      </w:pPr>
      <w:r>
        <w:rPr>
          <w:rFonts w:asciiTheme="minorHAnsi" w:hAnsiTheme="minorHAnsi" w:cstheme="minorHAnsi"/>
          <w:sz w:val="22"/>
          <w:szCs w:val="22"/>
        </w:rPr>
        <w:tab/>
        <w:t>Now you engage with the author. What do you think and why?</w:t>
      </w:r>
    </w:p>
    <w:p w:rsidR="00C12F0D" w:rsidRDefault="00C12F0D" w:rsidP="00C12F0D">
      <w:pPr>
        <w:ind w:left="45"/>
        <w:rPr>
          <w:rFonts w:asciiTheme="minorHAnsi" w:hAnsiTheme="minorHAnsi" w:cstheme="minorHAnsi"/>
          <w:sz w:val="22"/>
          <w:szCs w:val="22"/>
        </w:rPr>
      </w:pPr>
    </w:p>
    <w:p w:rsidR="00C12F0D" w:rsidRPr="00C12F0D" w:rsidRDefault="00C12F0D" w:rsidP="00C12F0D">
      <w:pPr>
        <w:ind w:left="405"/>
        <w:rPr>
          <w:rFonts w:asciiTheme="minorHAnsi" w:hAnsiTheme="minorHAnsi" w:cstheme="minorHAnsi"/>
          <w:sz w:val="22"/>
          <w:szCs w:val="22"/>
        </w:rPr>
      </w:pPr>
      <w:r>
        <w:rPr>
          <w:rFonts w:asciiTheme="minorHAnsi" w:hAnsiTheme="minorHAnsi" w:cstheme="minorHAnsi"/>
          <w:sz w:val="22"/>
          <w:szCs w:val="22"/>
        </w:rPr>
        <w:t>[If you are taking RLGN 0001 this term, this is not the best class to do that with since we aren’t doing a research paper]</w:t>
      </w:r>
    </w:p>
    <w:p w:rsidR="00074FAC" w:rsidRDefault="00074FAC" w:rsidP="00074FAC">
      <w:pPr>
        <w:pStyle w:val="ListParagraph"/>
        <w:ind w:left="405"/>
        <w:rPr>
          <w:rFonts w:asciiTheme="minorHAnsi" w:hAnsiTheme="minorHAnsi" w:cstheme="minorHAnsi"/>
          <w:sz w:val="22"/>
          <w:szCs w:val="22"/>
        </w:rPr>
      </w:pPr>
    </w:p>
    <w:p w:rsidR="0037723A" w:rsidRDefault="00074FAC" w:rsidP="00B77446">
      <w:pPr>
        <w:rPr>
          <w:rFonts w:asciiTheme="minorHAnsi" w:hAnsiTheme="minorHAnsi" w:cstheme="minorHAnsi"/>
          <w:sz w:val="22"/>
          <w:szCs w:val="22"/>
        </w:rPr>
      </w:pPr>
      <w:r>
        <w:rPr>
          <w:rFonts w:asciiTheme="minorHAnsi" w:hAnsiTheme="minorHAnsi" w:cstheme="minorHAnsi"/>
          <w:sz w:val="22"/>
          <w:szCs w:val="22"/>
        </w:rPr>
        <w:t xml:space="preserve">Here’s a </w:t>
      </w:r>
      <w:r w:rsidR="00C12F0D">
        <w:rPr>
          <w:rFonts w:asciiTheme="minorHAnsi" w:hAnsiTheme="minorHAnsi" w:cstheme="minorHAnsi"/>
          <w:sz w:val="22"/>
          <w:szCs w:val="22"/>
        </w:rPr>
        <w:t>list of good scholarly journals:</w:t>
      </w:r>
    </w:p>
    <w:p w:rsidR="00074FAC" w:rsidRPr="006B3363" w:rsidRDefault="00074FAC" w:rsidP="00074FAC">
      <w:pPr>
        <w:jc w:val="center"/>
        <w:rPr>
          <w:rFonts w:asciiTheme="minorHAnsi" w:hAnsiTheme="minorHAnsi" w:cstheme="minorHAnsi"/>
          <w:i/>
          <w:sz w:val="22"/>
          <w:szCs w:val="22"/>
        </w:rPr>
      </w:pPr>
      <w:proofErr w:type="spellStart"/>
      <w:r w:rsidRPr="006B3363">
        <w:rPr>
          <w:rFonts w:asciiTheme="minorHAnsi" w:hAnsiTheme="minorHAnsi" w:cstheme="minorHAnsi"/>
          <w:i/>
          <w:sz w:val="22"/>
          <w:szCs w:val="22"/>
        </w:rPr>
        <w:t>Biblica</w:t>
      </w:r>
      <w:proofErr w:type="spellEnd"/>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Biblical Interpretation</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Bibliotheca Sacra</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Bulletin for Biblical Research</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Biblical Theology Bulletin</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Catholic Biblical Quarterly</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Currents in Research: Biblical Studies</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Evangelical Quarterly</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Expository Times</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Horizons in Biblical Theology</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Jewish Quarterly Review</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Journal of Biblical Literature</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Journal of the Evangelical Theological Society</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Journal for the Study of the NT</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Journal for the Study of the OT</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Near Eastern Archaeology</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New Testament Studies</w:t>
      </w:r>
    </w:p>
    <w:p w:rsidR="00074FAC" w:rsidRPr="006B3363" w:rsidRDefault="00074FAC" w:rsidP="00074FAC">
      <w:pPr>
        <w:jc w:val="center"/>
        <w:rPr>
          <w:rFonts w:asciiTheme="minorHAnsi" w:hAnsiTheme="minorHAnsi" w:cstheme="minorHAnsi"/>
          <w:i/>
          <w:sz w:val="22"/>
          <w:szCs w:val="22"/>
        </w:rPr>
      </w:pPr>
      <w:proofErr w:type="spellStart"/>
      <w:r w:rsidRPr="006B3363">
        <w:rPr>
          <w:rFonts w:asciiTheme="minorHAnsi" w:hAnsiTheme="minorHAnsi" w:cstheme="minorHAnsi"/>
          <w:i/>
          <w:sz w:val="22"/>
          <w:szCs w:val="22"/>
        </w:rPr>
        <w:t>Novuum</w:t>
      </w:r>
      <w:proofErr w:type="spellEnd"/>
      <w:r w:rsidRPr="006B3363">
        <w:rPr>
          <w:rFonts w:asciiTheme="minorHAnsi" w:hAnsiTheme="minorHAnsi" w:cstheme="minorHAnsi"/>
          <w:i/>
          <w:sz w:val="22"/>
          <w:szCs w:val="22"/>
        </w:rPr>
        <w:t xml:space="preserve"> </w:t>
      </w:r>
      <w:proofErr w:type="spellStart"/>
      <w:r w:rsidRPr="006B3363">
        <w:rPr>
          <w:rFonts w:asciiTheme="minorHAnsi" w:hAnsiTheme="minorHAnsi" w:cstheme="minorHAnsi"/>
          <w:i/>
          <w:sz w:val="22"/>
          <w:szCs w:val="22"/>
        </w:rPr>
        <w:t>Testamentum</w:t>
      </w:r>
      <w:proofErr w:type="spellEnd"/>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Palestine Exploration Quarterly</w:t>
      </w:r>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Tyndale Bulletin</w:t>
      </w:r>
    </w:p>
    <w:p w:rsidR="00074FAC" w:rsidRPr="006B3363" w:rsidRDefault="00074FAC" w:rsidP="00074FAC">
      <w:pPr>
        <w:jc w:val="center"/>
        <w:rPr>
          <w:rFonts w:asciiTheme="minorHAnsi" w:hAnsiTheme="minorHAnsi" w:cstheme="minorHAnsi"/>
          <w:i/>
          <w:sz w:val="22"/>
          <w:szCs w:val="22"/>
        </w:rPr>
      </w:pPr>
      <w:proofErr w:type="spellStart"/>
      <w:r w:rsidRPr="006B3363">
        <w:rPr>
          <w:rFonts w:asciiTheme="minorHAnsi" w:hAnsiTheme="minorHAnsi" w:cstheme="minorHAnsi"/>
          <w:i/>
          <w:sz w:val="22"/>
          <w:szCs w:val="22"/>
        </w:rPr>
        <w:lastRenderedPageBreak/>
        <w:t>Vetus</w:t>
      </w:r>
      <w:proofErr w:type="spellEnd"/>
      <w:r w:rsidRPr="006B3363">
        <w:rPr>
          <w:rFonts w:asciiTheme="minorHAnsi" w:hAnsiTheme="minorHAnsi" w:cstheme="minorHAnsi"/>
          <w:i/>
          <w:sz w:val="22"/>
          <w:szCs w:val="22"/>
        </w:rPr>
        <w:t xml:space="preserve"> </w:t>
      </w:r>
      <w:proofErr w:type="spellStart"/>
      <w:r w:rsidRPr="006B3363">
        <w:rPr>
          <w:rFonts w:asciiTheme="minorHAnsi" w:hAnsiTheme="minorHAnsi" w:cstheme="minorHAnsi"/>
          <w:i/>
          <w:sz w:val="22"/>
          <w:szCs w:val="22"/>
        </w:rPr>
        <w:t>Testamentum</w:t>
      </w:r>
      <w:proofErr w:type="spellEnd"/>
    </w:p>
    <w:p w:rsidR="00074FAC" w:rsidRPr="006B3363" w:rsidRDefault="00074FAC" w:rsidP="00074FAC">
      <w:pPr>
        <w:jc w:val="center"/>
        <w:rPr>
          <w:rFonts w:asciiTheme="minorHAnsi" w:hAnsiTheme="minorHAnsi" w:cstheme="minorHAnsi"/>
          <w:i/>
          <w:sz w:val="22"/>
          <w:szCs w:val="22"/>
        </w:rPr>
      </w:pPr>
      <w:r w:rsidRPr="006B3363">
        <w:rPr>
          <w:rFonts w:asciiTheme="minorHAnsi" w:hAnsiTheme="minorHAnsi" w:cstheme="minorHAnsi"/>
          <w:i/>
          <w:sz w:val="22"/>
          <w:szCs w:val="22"/>
        </w:rPr>
        <w:t>Westminster Theological Journal</w:t>
      </w:r>
    </w:p>
    <w:p w:rsidR="00074FAC" w:rsidRDefault="00074FAC" w:rsidP="00074FAC">
      <w:pPr>
        <w:jc w:val="center"/>
        <w:rPr>
          <w:rFonts w:asciiTheme="minorHAnsi" w:hAnsiTheme="minorHAnsi" w:cstheme="minorHAnsi"/>
          <w:sz w:val="22"/>
          <w:szCs w:val="22"/>
        </w:rPr>
      </w:pPr>
    </w:p>
    <w:p w:rsidR="00074FAC" w:rsidRPr="00B77446" w:rsidRDefault="00074FAC" w:rsidP="00074FAC">
      <w:pPr>
        <w:jc w:val="center"/>
        <w:rPr>
          <w:rFonts w:asciiTheme="minorHAnsi" w:hAnsiTheme="minorHAnsi" w:cstheme="minorHAnsi"/>
          <w:sz w:val="22"/>
          <w:szCs w:val="22"/>
        </w:rPr>
      </w:pPr>
    </w:p>
    <w:p w:rsidR="0090398A" w:rsidRDefault="00B00F8E" w:rsidP="00B00F8E">
      <w:pPr>
        <w:rPr>
          <w:rFonts w:asciiTheme="minorHAnsi" w:hAnsiTheme="minorHAnsi" w:cstheme="minorBidi"/>
          <w:b/>
          <w:sz w:val="22"/>
          <w:szCs w:val="22"/>
        </w:rPr>
      </w:pPr>
      <w:r w:rsidRPr="0090398A">
        <w:rPr>
          <w:rFonts w:asciiTheme="minorHAnsi" w:hAnsiTheme="minorHAnsi" w:cstheme="minorBidi"/>
          <w:b/>
          <w:sz w:val="22"/>
          <w:szCs w:val="22"/>
        </w:rPr>
        <w:t xml:space="preserve">A Warning about Style Guide Requirements:  </w:t>
      </w:r>
    </w:p>
    <w:p w:rsidR="0090398A" w:rsidRPr="0090398A" w:rsidRDefault="0090398A" w:rsidP="00B00F8E">
      <w:pPr>
        <w:rPr>
          <w:rFonts w:asciiTheme="minorHAnsi" w:hAnsiTheme="minorHAnsi" w:cstheme="minorBidi"/>
          <w:b/>
          <w:sz w:val="22"/>
          <w:szCs w:val="22"/>
        </w:rPr>
      </w:pPr>
    </w:p>
    <w:p w:rsidR="00B00F8E" w:rsidRDefault="00B00F8E" w:rsidP="0063749E">
      <w:pPr>
        <w:rPr>
          <w:rFonts w:asciiTheme="minorHAnsi" w:hAnsiTheme="minorHAnsi" w:cstheme="minorBidi"/>
          <w:sz w:val="22"/>
          <w:szCs w:val="22"/>
        </w:rPr>
      </w:pPr>
      <w:r w:rsidRPr="00B00F8E">
        <w:rPr>
          <w:rFonts w:asciiTheme="minorHAnsi" w:hAnsiTheme="minorHAnsi" w:cstheme="minorBidi"/>
          <w:sz w:val="22"/>
          <w:szCs w:val="22"/>
        </w:rPr>
        <w:t>WBU’s School of Religion and Philosophy requires a</w:t>
      </w:r>
      <w:r w:rsidR="00E06F26">
        <w:rPr>
          <w:rFonts w:asciiTheme="minorHAnsi" w:hAnsiTheme="minorHAnsi" w:cstheme="minorBidi"/>
          <w:sz w:val="22"/>
          <w:szCs w:val="22"/>
        </w:rPr>
        <w:t>n In-House</w:t>
      </w:r>
      <w:r w:rsidRPr="00B00F8E">
        <w:rPr>
          <w:rFonts w:asciiTheme="minorHAnsi" w:hAnsiTheme="minorHAnsi" w:cstheme="minorBidi"/>
          <w:sz w:val="22"/>
          <w:szCs w:val="22"/>
        </w:rPr>
        <w:t xml:space="preserve"> modified </w:t>
      </w:r>
      <w:proofErr w:type="spellStart"/>
      <w:r w:rsidRPr="00B00F8E">
        <w:rPr>
          <w:rFonts w:asciiTheme="minorHAnsi" w:hAnsiTheme="minorHAnsi" w:cstheme="minorBidi"/>
          <w:sz w:val="22"/>
          <w:szCs w:val="22"/>
        </w:rPr>
        <w:t>Turabian</w:t>
      </w:r>
      <w:proofErr w:type="spellEnd"/>
      <w:r w:rsidRPr="00B00F8E">
        <w:rPr>
          <w:rFonts w:asciiTheme="minorHAnsi" w:hAnsiTheme="minorHAnsi" w:cstheme="minorBidi"/>
          <w:sz w:val="22"/>
          <w:szCs w:val="22"/>
        </w:rPr>
        <w:t xml:space="preserve"> format for all written work. It can be f</w:t>
      </w:r>
      <w:r w:rsidR="0090398A">
        <w:rPr>
          <w:rFonts w:asciiTheme="minorHAnsi" w:hAnsiTheme="minorHAnsi" w:cstheme="minorBidi"/>
          <w:sz w:val="22"/>
          <w:szCs w:val="22"/>
        </w:rPr>
        <w:t>ound online at</w:t>
      </w:r>
      <w:r w:rsidRPr="00B00F8E">
        <w:rPr>
          <w:rFonts w:asciiTheme="minorHAnsi" w:hAnsiTheme="minorHAnsi" w:cstheme="minorBidi"/>
          <w:sz w:val="22"/>
          <w:szCs w:val="22"/>
        </w:rPr>
        <w:t xml:space="preserve"> </w:t>
      </w:r>
      <w:hyperlink r:id="rId7" w:history="1">
        <w:r w:rsidRPr="00B00F8E">
          <w:rPr>
            <w:rStyle w:val="Hyperlink"/>
            <w:rFonts w:asciiTheme="minorHAnsi" w:hAnsiTheme="minorHAnsi" w:cstheme="minorBidi"/>
            <w:color w:val="auto"/>
            <w:sz w:val="22"/>
            <w:szCs w:val="22"/>
          </w:rPr>
          <w:t>http://www.wbu.edu/academics/schools/religion_and_philosophy/student_help/default.htm</w:t>
        </w:r>
      </w:hyperlink>
      <w:r w:rsidR="0090398A">
        <w:rPr>
          <w:rStyle w:val="Hyperlink"/>
          <w:rFonts w:asciiTheme="minorHAnsi" w:hAnsiTheme="minorHAnsi" w:cstheme="minorBidi"/>
          <w:color w:val="auto"/>
          <w:sz w:val="22"/>
          <w:szCs w:val="22"/>
        </w:rPr>
        <w:t xml:space="preserve"> .</w:t>
      </w:r>
      <w:r w:rsidRPr="00B00F8E">
        <w:rPr>
          <w:rFonts w:asciiTheme="minorHAnsi" w:hAnsiTheme="minorHAnsi" w:cstheme="minorBidi"/>
          <w:sz w:val="22"/>
          <w:szCs w:val="22"/>
        </w:rPr>
        <w:t xml:space="preserve">  Written submissions that do not conform to this style guide will be penalized severely. </w:t>
      </w:r>
    </w:p>
    <w:p w:rsidR="0063749E" w:rsidRPr="00B00F8E" w:rsidRDefault="0063749E" w:rsidP="0063749E">
      <w:pPr>
        <w:rPr>
          <w:rFonts w:asciiTheme="minorHAnsi" w:hAnsiTheme="minorHAnsi" w:cstheme="minorHAnsi"/>
          <w:sz w:val="22"/>
          <w:szCs w:val="22"/>
        </w:rPr>
      </w:pPr>
    </w:p>
    <w:p w:rsidR="00D9495D" w:rsidRPr="00910372" w:rsidRDefault="00117C0B" w:rsidP="00C743CB">
      <w:pPr>
        <w:tabs>
          <w:tab w:val="left" w:pos="-720"/>
        </w:tabs>
        <w:suppressAutoHyphens/>
        <w:ind w:right="1008"/>
        <w:rPr>
          <w:rFonts w:asciiTheme="minorHAnsi" w:hAnsiTheme="minorHAnsi" w:cstheme="minorHAnsi"/>
          <w:b/>
          <w:spacing w:val="-3"/>
          <w:sz w:val="22"/>
          <w:szCs w:val="22"/>
        </w:rPr>
      </w:pPr>
      <w:r w:rsidRPr="00910372">
        <w:rPr>
          <w:rFonts w:asciiTheme="minorHAnsi" w:hAnsiTheme="minorHAnsi" w:cstheme="minorHAnsi"/>
          <w:b/>
          <w:spacing w:val="-3"/>
          <w:sz w:val="22"/>
          <w:szCs w:val="22"/>
        </w:rPr>
        <w:t>Course Evaluation (Method of Determining Grade)</w:t>
      </w:r>
    </w:p>
    <w:p w:rsidR="00D9495D" w:rsidRPr="00910372" w:rsidRDefault="00D9495D" w:rsidP="006A75E2">
      <w:pPr>
        <w:pStyle w:val="Heading5"/>
        <w:numPr>
          <w:ilvl w:val="0"/>
          <w:numId w:val="13"/>
        </w:numPr>
        <w:tabs>
          <w:tab w:val="clear" w:pos="2160"/>
          <w:tab w:val="num" w:pos="1080"/>
        </w:tabs>
        <w:ind w:left="1080" w:right="1008" w:hanging="360"/>
        <w:jc w:val="left"/>
        <w:rPr>
          <w:rFonts w:asciiTheme="minorHAnsi" w:hAnsiTheme="minorHAnsi" w:cstheme="minorHAnsi"/>
          <w:sz w:val="22"/>
          <w:szCs w:val="22"/>
        </w:rPr>
      </w:pPr>
      <w:r w:rsidRPr="00910372">
        <w:rPr>
          <w:rFonts w:asciiTheme="minorHAnsi" w:hAnsiTheme="minorHAnsi" w:cstheme="minorHAnsi"/>
          <w:sz w:val="22"/>
          <w:szCs w:val="22"/>
        </w:rPr>
        <w:t>University Grading System</w:t>
      </w:r>
    </w:p>
    <w:p w:rsidR="00D9495D" w:rsidRPr="00910372" w:rsidRDefault="00D9495D" w:rsidP="00C743CB">
      <w:pPr>
        <w:tabs>
          <w:tab w:val="left" w:pos="-720"/>
          <w:tab w:val="left" w:pos="0"/>
          <w:tab w:val="left" w:pos="720"/>
          <w:tab w:val="left" w:pos="1440"/>
          <w:tab w:val="left" w:pos="2160"/>
          <w:tab w:val="left" w:pos="2880"/>
          <w:tab w:val="left" w:pos="3600"/>
          <w:tab w:val="left" w:pos="4320"/>
          <w:tab w:val="left" w:pos="5040"/>
        </w:tabs>
        <w:suppressAutoHyphens/>
        <w:ind w:left="5760" w:right="1008" w:hanging="5760"/>
        <w:rPr>
          <w:rFonts w:asciiTheme="minorHAnsi" w:hAnsiTheme="minorHAnsi" w:cstheme="minorHAnsi"/>
          <w:spacing w:val="-3"/>
          <w:sz w:val="22"/>
          <w:szCs w:val="22"/>
        </w:rPr>
      </w:pP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t>A</w:t>
      </w:r>
      <w:r w:rsidRPr="00910372">
        <w:rPr>
          <w:rFonts w:asciiTheme="minorHAnsi" w:hAnsiTheme="minorHAnsi" w:cstheme="minorHAnsi"/>
          <w:spacing w:val="-3"/>
          <w:sz w:val="22"/>
          <w:szCs w:val="22"/>
        </w:rPr>
        <w:tab/>
        <w:t>90-100</w:t>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t>I</w:t>
      </w:r>
      <w:r w:rsidRPr="00910372">
        <w:rPr>
          <w:rFonts w:asciiTheme="minorHAnsi" w:hAnsiTheme="minorHAnsi" w:cstheme="minorHAnsi"/>
          <w:spacing w:val="-3"/>
          <w:sz w:val="22"/>
          <w:szCs w:val="22"/>
        </w:rPr>
        <w:tab/>
        <w:t>INCOMPLETE**</w:t>
      </w:r>
    </w:p>
    <w:p w:rsidR="00D9495D" w:rsidRPr="00910372" w:rsidRDefault="00D9495D" w:rsidP="00C743CB">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theme="minorHAnsi"/>
          <w:spacing w:val="-3"/>
          <w:sz w:val="22"/>
          <w:szCs w:val="22"/>
        </w:rPr>
      </w:pP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t>B</w:t>
      </w:r>
      <w:r w:rsidRPr="00910372">
        <w:rPr>
          <w:rFonts w:asciiTheme="minorHAnsi" w:hAnsiTheme="minorHAnsi" w:cstheme="minorHAnsi"/>
          <w:spacing w:val="-3"/>
          <w:sz w:val="22"/>
          <w:szCs w:val="22"/>
        </w:rPr>
        <w:tab/>
        <w:t>80-89</w:t>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t>Cr</w:t>
      </w:r>
      <w:r w:rsidRPr="00910372">
        <w:rPr>
          <w:rFonts w:asciiTheme="minorHAnsi" w:hAnsiTheme="minorHAnsi" w:cstheme="minorHAnsi"/>
          <w:spacing w:val="-3"/>
          <w:sz w:val="22"/>
          <w:szCs w:val="22"/>
        </w:rPr>
        <w:tab/>
        <w:t>FO</w:t>
      </w:r>
      <w:smartTag w:uri="urn:schemas-microsoft-com:office:smarttags" w:element="PersonName">
        <w:r w:rsidRPr="00910372">
          <w:rPr>
            <w:rFonts w:asciiTheme="minorHAnsi" w:hAnsiTheme="minorHAnsi" w:cstheme="minorHAnsi"/>
            <w:spacing w:val="-3"/>
            <w:sz w:val="22"/>
            <w:szCs w:val="22"/>
          </w:rPr>
          <w:t>R</w:t>
        </w:r>
      </w:smartTag>
      <w:r w:rsidRPr="00910372">
        <w:rPr>
          <w:rFonts w:asciiTheme="minorHAnsi" w:hAnsiTheme="minorHAnsi" w:cstheme="minorHAnsi"/>
          <w:spacing w:val="-3"/>
          <w:sz w:val="22"/>
          <w:szCs w:val="22"/>
        </w:rPr>
        <w:t xml:space="preserve"> C</w:t>
      </w:r>
      <w:smartTag w:uri="urn:schemas-microsoft-com:office:smarttags" w:element="PersonName">
        <w:r w:rsidRPr="00910372">
          <w:rPr>
            <w:rFonts w:asciiTheme="minorHAnsi" w:hAnsiTheme="minorHAnsi" w:cstheme="minorHAnsi"/>
            <w:spacing w:val="-3"/>
            <w:sz w:val="22"/>
            <w:szCs w:val="22"/>
          </w:rPr>
          <w:t>R</w:t>
        </w:r>
      </w:smartTag>
      <w:r w:rsidRPr="00910372">
        <w:rPr>
          <w:rFonts w:asciiTheme="minorHAnsi" w:hAnsiTheme="minorHAnsi" w:cstheme="minorHAnsi"/>
          <w:spacing w:val="-3"/>
          <w:sz w:val="22"/>
          <w:szCs w:val="22"/>
        </w:rPr>
        <w:t>EDIT</w:t>
      </w:r>
    </w:p>
    <w:p w:rsidR="00D9495D" w:rsidRPr="00910372" w:rsidRDefault="00D9495D" w:rsidP="00C743CB">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theme="minorHAnsi"/>
          <w:spacing w:val="-3"/>
          <w:sz w:val="22"/>
          <w:szCs w:val="22"/>
        </w:rPr>
      </w:pP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t>C</w:t>
      </w:r>
      <w:r w:rsidRPr="00910372">
        <w:rPr>
          <w:rFonts w:asciiTheme="minorHAnsi" w:hAnsiTheme="minorHAnsi" w:cstheme="minorHAnsi"/>
          <w:spacing w:val="-3"/>
          <w:sz w:val="22"/>
          <w:szCs w:val="22"/>
        </w:rPr>
        <w:tab/>
        <w:t>70-79</w:t>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r>
      <w:proofErr w:type="spellStart"/>
      <w:r w:rsidRPr="00910372">
        <w:rPr>
          <w:rFonts w:asciiTheme="minorHAnsi" w:hAnsiTheme="minorHAnsi" w:cstheme="minorHAnsi"/>
          <w:spacing w:val="-3"/>
          <w:sz w:val="22"/>
          <w:szCs w:val="22"/>
        </w:rPr>
        <w:t>NCr</w:t>
      </w:r>
      <w:proofErr w:type="spellEnd"/>
      <w:r w:rsidRPr="00910372">
        <w:rPr>
          <w:rFonts w:asciiTheme="minorHAnsi" w:hAnsiTheme="minorHAnsi" w:cstheme="minorHAnsi"/>
          <w:spacing w:val="-3"/>
          <w:sz w:val="22"/>
          <w:szCs w:val="22"/>
        </w:rPr>
        <w:tab/>
        <w:t>NO C</w:t>
      </w:r>
      <w:smartTag w:uri="urn:schemas-microsoft-com:office:smarttags" w:element="PersonName">
        <w:r w:rsidRPr="00910372">
          <w:rPr>
            <w:rFonts w:asciiTheme="minorHAnsi" w:hAnsiTheme="minorHAnsi" w:cstheme="minorHAnsi"/>
            <w:spacing w:val="-3"/>
            <w:sz w:val="22"/>
            <w:szCs w:val="22"/>
          </w:rPr>
          <w:t>R</w:t>
        </w:r>
      </w:smartTag>
      <w:r w:rsidRPr="00910372">
        <w:rPr>
          <w:rFonts w:asciiTheme="minorHAnsi" w:hAnsiTheme="minorHAnsi" w:cstheme="minorHAnsi"/>
          <w:spacing w:val="-3"/>
          <w:sz w:val="22"/>
          <w:szCs w:val="22"/>
        </w:rPr>
        <w:t>EDIT</w:t>
      </w:r>
    </w:p>
    <w:p w:rsidR="00D9495D" w:rsidRPr="00910372" w:rsidRDefault="00D9495D" w:rsidP="00C743CB">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theme="minorHAnsi"/>
          <w:spacing w:val="-3"/>
          <w:sz w:val="22"/>
          <w:szCs w:val="22"/>
        </w:rPr>
      </w:pP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t>D</w:t>
      </w:r>
      <w:r w:rsidRPr="00910372">
        <w:rPr>
          <w:rFonts w:asciiTheme="minorHAnsi" w:hAnsiTheme="minorHAnsi" w:cstheme="minorHAnsi"/>
          <w:spacing w:val="-3"/>
          <w:sz w:val="22"/>
          <w:szCs w:val="22"/>
        </w:rPr>
        <w:tab/>
        <w:t>60-69</w:t>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t>WP</w:t>
      </w:r>
      <w:r w:rsidRPr="00910372">
        <w:rPr>
          <w:rFonts w:asciiTheme="minorHAnsi" w:hAnsiTheme="minorHAnsi" w:cstheme="minorHAnsi"/>
          <w:spacing w:val="-3"/>
          <w:sz w:val="22"/>
          <w:szCs w:val="22"/>
        </w:rPr>
        <w:tab/>
        <w:t>WITHD</w:t>
      </w:r>
      <w:smartTag w:uri="urn:schemas-microsoft-com:office:smarttags" w:element="PersonName">
        <w:r w:rsidRPr="00910372">
          <w:rPr>
            <w:rFonts w:asciiTheme="minorHAnsi" w:hAnsiTheme="minorHAnsi" w:cstheme="minorHAnsi"/>
            <w:spacing w:val="-3"/>
            <w:sz w:val="22"/>
            <w:szCs w:val="22"/>
          </w:rPr>
          <w:t>R</w:t>
        </w:r>
      </w:smartTag>
      <w:r w:rsidRPr="00910372">
        <w:rPr>
          <w:rFonts w:asciiTheme="minorHAnsi" w:hAnsiTheme="minorHAnsi" w:cstheme="minorHAnsi"/>
          <w:spacing w:val="-3"/>
          <w:sz w:val="22"/>
          <w:szCs w:val="22"/>
        </w:rPr>
        <w:t>AWAL PASSING</w:t>
      </w:r>
    </w:p>
    <w:p w:rsidR="00D9495D" w:rsidRPr="00910372" w:rsidRDefault="00D9495D" w:rsidP="00C743CB">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theme="minorHAnsi"/>
          <w:spacing w:val="-3"/>
          <w:sz w:val="22"/>
          <w:szCs w:val="22"/>
        </w:rPr>
      </w:pP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t>F</w:t>
      </w:r>
      <w:r w:rsidRPr="00910372">
        <w:rPr>
          <w:rFonts w:asciiTheme="minorHAnsi" w:hAnsiTheme="minorHAnsi" w:cstheme="minorHAnsi"/>
          <w:spacing w:val="-3"/>
          <w:sz w:val="22"/>
          <w:szCs w:val="22"/>
        </w:rPr>
        <w:tab/>
        <w:t>BELOW 60</w:t>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t>WF</w:t>
      </w:r>
      <w:r w:rsidRPr="00910372">
        <w:rPr>
          <w:rFonts w:asciiTheme="minorHAnsi" w:hAnsiTheme="minorHAnsi" w:cstheme="minorHAnsi"/>
          <w:spacing w:val="-3"/>
          <w:sz w:val="22"/>
          <w:szCs w:val="22"/>
        </w:rPr>
        <w:tab/>
        <w:t>WITHD</w:t>
      </w:r>
      <w:smartTag w:uri="urn:schemas-microsoft-com:office:smarttags" w:element="PersonName">
        <w:r w:rsidRPr="00910372">
          <w:rPr>
            <w:rFonts w:asciiTheme="minorHAnsi" w:hAnsiTheme="minorHAnsi" w:cstheme="minorHAnsi"/>
            <w:spacing w:val="-3"/>
            <w:sz w:val="22"/>
            <w:szCs w:val="22"/>
          </w:rPr>
          <w:t>R</w:t>
        </w:r>
      </w:smartTag>
      <w:r w:rsidRPr="00910372">
        <w:rPr>
          <w:rFonts w:asciiTheme="minorHAnsi" w:hAnsiTheme="minorHAnsi" w:cstheme="minorHAnsi"/>
          <w:spacing w:val="-3"/>
          <w:sz w:val="22"/>
          <w:szCs w:val="22"/>
        </w:rPr>
        <w:t>AWAL FAILING</w:t>
      </w:r>
    </w:p>
    <w:p w:rsidR="00D9495D" w:rsidRPr="00910372" w:rsidRDefault="00D9495D" w:rsidP="00C743CB">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right="1008" w:hanging="6480"/>
        <w:rPr>
          <w:rFonts w:asciiTheme="minorHAnsi" w:hAnsiTheme="minorHAnsi" w:cstheme="minorHAnsi"/>
          <w:spacing w:val="-3"/>
          <w:sz w:val="22"/>
          <w:szCs w:val="22"/>
        </w:rPr>
      </w:pPr>
      <w:r w:rsidRPr="00910372">
        <w:rPr>
          <w:rFonts w:asciiTheme="minorHAnsi" w:hAnsiTheme="minorHAnsi" w:cstheme="minorHAnsi"/>
          <w:spacing w:val="-3"/>
          <w:sz w:val="22"/>
          <w:szCs w:val="22"/>
        </w:rPr>
        <w:tab/>
        <w:t xml:space="preserve">                                   </w:t>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r>
      <w:r w:rsidRPr="00910372">
        <w:rPr>
          <w:rFonts w:asciiTheme="minorHAnsi" w:hAnsiTheme="minorHAnsi" w:cstheme="minorHAnsi"/>
          <w:spacing w:val="-3"/>
          <w:sz w:val="22"/>
          <w:szCs w:val="22"/>
        </w:rPr>
        <w:tab/>
        <w:t>W</w:t>
      </w:r>
      <w:r w:rsidRPr="00910372">
        <w:rPr>
          <w:rFonts w:asciiTheme="minorHAnsi" w:hAnsiTheme="minorHAnsi" w:cstheme="minorHAnsi"/>
          <w:spacing w:val="-3"/>
          <w:sz w:val="22"/>
          <w:szCs w:val="22"/>
        </w:rPr>
        <w:tab/>
        <w:t>WITHD</w:t>
      </w:r>
      <w:smartTag w:uri="urn:schemas-microsoft-com:office:smarttags" w:element="PersonName">
        <w:r w:rsidRPr="00910372">
          <w:rPr>
            <w:rFonts w:asciiTheme="minorHAnsi" w:hAnsiTheme="minorHAnsi" w:cstheme="minorHAnsi"/>
            <w:spacing w:val="-3"/>
            <w:sz w:val="22"/>
            <w:szCs w:val="22"/>
          </w:rPr>
          <w:t>R</w:t>
        </w:r>
      </w:smartTag>
      <w:r w:rsidRPr="00910372">
        <w:rPr>
          <w:rFonts w:asciiTheme="minorHAnsi" w:hAnsiTheme="minorHAnsi" w:cstheme="minorHAnsi"/>
          <w:spacing w:val="-3"/>
          <w:sz w:val="22"/>
          <w:szCs w:val="22"/>
        </w:rPr>
        <w:t>AWAL</w:t>
      </w:r>
    </w:p>
    <w:p w:rsidR="00D9495D" w:rsidRPr="00910372" w:rsidRDefault="00D9495D" w:rsidP="00C743CB">
      <w:pPr>
        <w:pStyle w:val="BodyTextIndent3"/>
        <w:ind w:right="1008"/>
        <w:rPr>
          <w:rFonts w:asciiTheme="minorHAnsi" w:hAnsiTheme="minorHAnsi" w:cstheme="minorHAnsi"/>
          <w:sz w:val="22"/>
          <w:szCs w:val="22"/>
        </w:rPr>
      </w:pPr>
      <w:r w:rsidRPr="00910372">
        <w:rPr>
          <w:rFonts w:asciiTheme="minorHAnsi" w:hAnsiTheme="minorHAnsi" w:cstheme="minorHAnsi"/>
          <w:sz w:val="22"/>
          <w:szCs w:val="22"/>
        </w:rPr>
        <w:t xml:space="preserve">**A grade of incomplete is changed if the deficiency is made up by midterm of the next regular </w:t>
      </w:r>
      <w:r w:rsidR="00B71FB9" w:rsidRPr="00910372">
        <w:rPr>
          <w:rFonts w:asciiTheme="minorHAnsi" w:hAnsiTheme="minorHAnsi" w:cstheme="minorHAnsi"/>
          <w:sz w:val="22"/>
          <w:szCs w:val="22"/>
        </w:rPr>
        <w:t>semester;</w:t>
      </w:r>
      <w:r w:rsidRPr="00910372">
        <w:rPr>
          <w:rFonts w:asciiTheme="minorHAnsi" w:hAnsiTheme="minorHAnsi" w:cstheme="minorHAnsi"/>
          <w:sz w:val="22"/>
          <w:szCs w:val="22"/>
        </w:rPr>
        <w:t xml:space="preserve"> otherwise, it becomes "F".  This grade is given only if circumstances beyond the student's control prevented completion of work during the semester enrolled and attendance requirements have been met.  A grade of "C</w:t>
      </w:r>
      <w:smartTag w:uri="urn:schemas-microsoft-com:office:smarttags" w:element="PersonName">
        <w:r w:rsidRPr="00910372">
          <w:rPr>
            <w:rFonts w:asciiTheme="minorHAnsi" w:hAnsiTheme="minorHAnsi" w:cstheme="minorHAnsi"/>
            <w:sz w:val="22"/>
            <w:szCs w:val="22"/>
          </w:rPr>
          <w:t>R</w:t>
        </w:r>
      </w:smartTag>
      <w:r w:rsidRPr="00910372">
        <w:rPr>
          <w:rFonts w:asciiTheme="minorHAnsi" w:hAnsiTheme="minorHAnsi" w:cstheme="minorHAnsi"/>
          <w:sz w:val="22"/>
          <w:szCs w:val="22"/>
        </w:rPr>
        <w:t>" indicates that credit in semester hours was granted but no grade or grade points were recorded.</w:t>
      </w:r>
    </w:p>
    <w:p w:rsidR="002C5B3B" w:rsidRPr="00910372" w:rsidRDefault="002C5B3B" w:rsidP="00C743CB">
      <w:pPr>
        <w:pStyle w:val="BodyTextIndent3"/>
        <w:ind w:right="1008"/>
        <w:rPr>
          <w:rFonts w:asciiTheme="minorHAnsi" w:hAnsiTheme="minorHAnsi" w:cstheme="minorHAnsi"/>
          <w:sz w:val="22"/>
          <w:szCs w:val="22"/>
        </w:rPr>
      </w:pPr>
    </w:p>
    <w:p w:rsidR="004D793A" w:rsidRPr="004D793A" w:rsidRDefault="00D9495D" w:rsidP="004D793A">
      <w:pPr>
        <w:numPr>
          <w:ilvl w:val="0"/>
          <w:numId w:val="13"/>
        </w:numPr>
        <w:tabs>
          <w:tab w:val="clear" w:pos="2160"/>
          <w:tab w:val="left" w:pos="-720"/>
          <w:tab w:val="left" w:pos="0"/>
          <w:tab w:val="left" w:pos="720"/>
          <w:tab w:val="num" w:pos="1080"/>
        </w:tabs>
        <w:suppressAutoHyphens/>
        <w:ind w:left="1080" w:right="1008" w:hanging="360"/>
        <w:rPr>
          <w:rFonts w:asciiTheme="minorHAnsi" w:hAnsiTheme="minorHAnsi" w:cstheme="minorHAnsi"/>
          <w:spacing w:val="-3"/>
          <w:sz w:val="22"/>
          <w:szCs w:val="22"/>
        </w:rPr>
      </w:pPr>
      <w:r w:rsidRPr="00910372">
        <w:rPr>
          <w:rFonts w:asciiTheme="minorHAnsi" w:hAnsiTheme="minorHAnsi" w:cstheme="minorHAnsi"/>
          <w:b/>
          <w:bCs/>
          <w:spacing w:val="-3"/>
          <w:sz w:val="22"/>
          <w:szCs w:val="22"/>
        </w:rPr>
        <w:t xml:space="preserve">Procedure </w:t>
      </w:r>
      <w:r w:rsidR="00117C0B" w:rsidRPr="00910372">
        <w:rPr>
          <w:rFonts w:asciiTheme="minorHAnsi" w:hAnsiTheme="minorHAnsi" w:cstheme="minorHAnsi"/>
          <w:b/>
          <w:bCs/>
          <w:spacing w:val="-3"/>
          <w:sz w:val="22"/>
          <w:szCs w:val="22"/>
        </w:rPr>
        <w:t>for computations of final grade</w:t>
      </w:r>
    </w:p>
    <w:p w:rsidR="004D793A" w:rsidRDefault="004D793A" w:rsidP="004D793A">
      <w:pPr>
        <w:tabs>
          <w:tab w:val="left" w:pos="-720"/>
          <w:tab w:val="left" w:pos="0"/>
          <w:tab w:val="left" w:pos="720"/>
        </w:tabs>
        <w:suppressAutoHyphens/>
        <w:ind w:left="1080" w:right="1008"/>
        <w:rPr>
          <w:rFonts w:asciiTheme="minorHAnsi" w:hAnsiTheme="minorHAnsi" w:cstheme="minorHAnsi"/>
          <w:bCs/>
          <w:spacing w:val="-3"/>
          <w:sz w:val="22"/>
          <w:szCs w:val="22"/>
        </w:rPr>
      </w:pPr>
      <w:r>
        <w:rPr>
          <w:rFonts w:asciiTheme="minorHAnsi" w:hAnsiTheme="minorHAnsi" w:cstheme="minorHAnsi"/>
          <w:b/>
          <w:bCs/>
          <w:spacing w:val="-3"/>
          <w:sz w:val="22"/>
          <w:szCs w:val="22"/>
        </w:rPr>
        <w:tab/>
      </w:r>
      <w:r>
        <w:rPr>
          <w:rFonts w:asciiTheme="minorHAnsi" w:hAnsiTheme="minorHAnsi" w:cstheme="minorHAnsi"/>
          <w:bCs/>
          <w:spacing w:val="-3"/>
          <w:sz w:val="22"/>
          <w:szCs w:val="22"/>
        </w:rPr>
        <w:t>Quizzes</w:t>
      </w:r>
      <w:r>
        <w:rPr>
          <w:rFonts w:asciiTheme="minorHAnsi" w:hAnsiTheme="minorHAnsi" w:cstheme="minorHAnsi"/>
          <w:bCs/>
          <w:spacing w:val="-3"/>
          <w:sz w:val="22"/>
          <w:szCs w:val="22"/>
        </w:rPr>
        <w:tab/>
      </w:r>
      <w:r>
        <w:rPr>
          <w:rFonts w:asciiTheme="minorHAnsi" w:hAnsiTheme="minorHAnsi" w:cstheme="minorHAnsi"/>
          <w:bCs/>
          <w:spacing w:val="-3"/>
          <w:sz w:val="22"/>
          <w:szCs w:val="22"/>
        </w:rPr>
        <w:tab/>
      </w:r>
      <w:r>
        <w:rPr>
          <w:rFonts w:asciiTheme="minorHAnsi" w:hAnsiTheme="minorHAnsi" w:cstheme="minorHAnsi"/>
          <w:bCs/>
          <w:spacing w:val="-3"/>
          <w:sz w:val="22"/>
          <w:szCs w:val="22"/>
        </w:rPr>
        <w:tab/>
      </w:r>
      <w:r>
        <w:rPr>
          <w:rFonts w:asciiTheme="minorHAnsi" w:hAnsiTheme="minorHAnsi" w:cstheme="minorHAnsi"/>
          <w:bCs/>
          <w:spacing w:val="-3"/>
          <w:sz w:val="22"/>
          <w:szCs w:val="22"/>
        </w:rPr>
        <w:tab/>
      </w:r>
      <w:r>
        <w:rPr>
          <w:rFonts w:asciiTheme="minorHAnsi" w:hAnsiTheme="minorHAnsi" w:cstheme="minorHAnsi"/>
          <w:bCs/>
          <w:spacing w:val="-3"/>
          <w:sz w:val="22"/>
          <w:szCs w:val="22"/>
        </w:rPr>
        <w:tab/>
        <w:t>100</w:t>
      </w:r>
      <w:r w:rsidR="00E656B2">
        <w:rPr>
          <w:rFonts w:asciiTheme="minorHAnsi" w:hAnsiTheme="minorHAnsi" w:cstheme="minorHAnsi"/>
          <w:bCs/>
          <w:spacing w:val="-3"/>
          <w:sz w:val="22"/>
          <w:szCs w:val="22"/>
        </w:rPr>
        <w:t>-200</w:t>
      </w:r>
      <w:r>
        <w:rPr>
          <w:rFonts w:asciiTheme="minorHAnsi" w:hAnsiTheme="minorHAnsi" w:cstheme="minorHAnsi"/>
          <w:bCs/>
          <w:spacing w:val="-3"/>
          <w:sz w:val="22"/>
          <w:szCs w:val="22"/>
        </w:rPr>
        <w:t xml:space="preserve"> points total</w:t>
      </w:r>
    </w:p>
    <w:p w:rsidR="0090398A" w:rsidRDefault="0090398A" w:rsidP="004D793A">
      <w:pPr>
        <w:tabs>
          <w:tab w:val="left" w:pos="-720"/>
          <w:tab w:val="left" w:pos="0"/>
          <w:tab w:val="left" w:pos="720"/>
        </w:tabs>
        <w:suppressAutoHyphens/>
        <w:ind w:left="1080" w:right="1008"/>
        <w:rPr>
          <w:rFonts w:asciiTheme="minorHAnsi" w:hAnsiTheme="minorHAnsi" w:cstheme="minorHAnsi"/>
          <w:bCs/>
          <w:spacing w:val="-3"/>
          <w:sz w:val="22"/>
          <w:szCs w:val="22"/>
        </w:rPr>
      </w:pPr>
      <w:r>
        <w:rPr>
          <w:rFonts w:asciiTheme="minorHAnsi" w:hAnsiTheme="minorHAnsi" w:cstheme="minorHAnsi"/>
          <w:bCs/>
          <w:spacing w:val="-3"/>
          <w:sz w:val="22"/>
          <w:szCs w:val="22"/>
        </w:rPr>
        <w:tab/>
        <w:t>Di</w:t>
      </w:r>
      <w:r w:rsidR="0063749E">
        <w:rPr>
          <w:rFonts w:asciiTheme="minorHAnsi" w:hAnsiTheme="minorHAnsi" w:cstheme="minorHAnsi"/>
          <w:bCs/>
          <w:spacing w:val="-3"/>
          <w:sz w:val="22"/>
          <w:szCs w:val="22"/>
        </w:rPr>
        <w:t>scussion Board Participation</w:t>
      </w:r>
      <w:r w:rsidR="0063749E">
        <w:rPr>
          <w:rFonts w:asciiTheme="minorHAnsi" w:hAnsiTheme="minorHAnsi" w:cstheme="minorHAnsi"/>
          <w:bCs/>
          <w:spacing w:val="-3"/>
          <w:sz w:val="22"/>
          <w:szCs w:val="22"/>
        </w:rPr>
        <w:tab/>
      </w:r>
      <w:r w:rsidR="0063749E">
        <w:rPr>
          <w:rFonts w:asciiTheme="minorHAnsi" w:hAnsiTheme="minorHAnsi" w:cstheme="minorHAnsi"/>
          <w:bCs/>
          <w:spacing w:val="-3"/>
          <w:sz w:val="22"/>
          <w:szCs w:val="22"/>
        </w:rPr>
        <w:tab/>
        <w:t>20</w:t>
      </w:r>
      <w:r>
        <w:rPr>
          <w:rFonts w:asciiTheme="minorHAnsi" w:hAnsiTheme="minorHAnsi" w:cstheme="minorHAnsi"/>
          <w:bCs/>
          <w:spacing w:val="-3"/>
          <w:sz w:val="22"/>
          <w:szCs w:val="22"/>
        </w:rPr>
        <w:t xml:space="preserve"> points</w:t>
      </w:r>
    </w:p>
    <w:p w:rsidR="004D793A" w:rsidRDefault="004D793A" w:rsidP="004D793A">
      <w:pPr>
        <w:tabs>
          <w:tab w:val="left" w:pos="-720"/>
          <w:tab w:val="left" w:pos="0"/>
          <w:tab w:val="left" w:pos="720"/>
        </w:tabs>
        <w:suppressAutoHyphens/>
        <w:ind w:left="1080" w:right="1008"/>
        <w:rPr>
          <w:rFonts w:asciiTheme="minorHAnsi" w:hAnsiTheme="minorHAnsi" w:cstheme="minorHAnsi"/>
          <w:bCs/>
          <w:spacing w:val="-3"/>
          <w:sz w:val="22"/>
          <w:szCs w:val="22"/>
        </w:rPr>
      </w:pPr>
      <w:r>
        <w:rPr>
          <w:rFonts w:asciiTheme="minorHAnsi" w:hAnsiTheme="minorHAnsi" w:cstheme="minorHAnsi"/>
          <w:bCs/>
          <w:spacing w:val="-3"/>
          <w:sz w:val="22"/>
          <w:szCs w:val="22"/>
        </w:rPr>
        <w:tab/>
        <w:t>Midterm</w:t>
      </w:r>
      <w:r>
        <w:rPr>
          <w:rFonts w:asciiTheme="minorHAnsi" w:hAnsiTheme="minorHAnsi" w:cstheme="minorHAnsi"/>
          <w:bCs/>
          <w:spacing w:val="-3"/>
          <w:sz w:val="22"/>
          <w:szCs w:val="22"/>
        </w:rPr>
        <w:tab/>
      </w:r>
      <w:r>
        <w:rPr>
          <w:rFonts w:asciiTheme="minorHAnsi" w:hAnsiTheme="minorHAnsi" w:cstheme="minorHAnsi"/>
          <w:bCs/>
          <w:spacing w:val="-3"/>
          <w:sz w:val="22"/>
          <w:szCs w:val="22"/>
        </w:rPr>
        <w:tab/>
      </w:r>
      <w:r>
        <w:rPr>
          <w:rFonts w:asciiTheme="minorHAnsi" w:hAnsiTheme="minorHAnsi" w:cstheme="minorHAnsi"/>
          <w:bCs/>
          <w:spacing w:val="-3"/>
          <w:sz w:val="22"/>
          <w:szCs w:val="22"/>
        </w:rPr>
        <w:tab/>
      </w:r>
      <w:r>
        <w:rPr>
          <w:rFonts w:asciiTheme="minorHAnsi" w:hAnsiTheme="minorHAnsi" w:cstheme="minorHAnsi"/>
          <w:bCs/>
          <w:spacing w:val="-3"/>
          <w:sz w:val="22"/>
          <w:szCs w:val="22"/>
        </w:rPr>
        <w:tab/>
        <w:t>100 points</w:t>
      </w:r>
    </w:p>
    <w:p w:rsidR="004D793A" w:rsidRDefault="004D793A" w:rsidP="004D793A">
      <w:pPr>
        <w:tabs>
          <w:tab w:val="left" w:pos="-720"/>
          <w:tab w:val="left" w:pos="0"/>
          <w:tab w:val="left" w:pos="720"/>
        </w:tabs>
        <w:suppressAutoHyphens/>
        <w:ind w:left="1080" w:right="1008"/>
        <w:rPr>
          <w:rFonts w:asciiTheme="minorHAnsi" w:hAnsiTheme="minorHAnsi" w:cstheme="minorHAnsi"/>
          <w:bCs/>
          <w:spacing w:val="-3"/>
          <w:sz w:val="22"/>
          <w:szCs w:val="22"/>
        </w:rPr>
      </w:pPr>
      <w:r>
        <w:rPr>
          <w:rFonts w:asciiTheme="minorHAnsi" w:hAnsiTheme="minorHAnsi" w:cstheme="minorHAnsi"/>
          <w:bCs/>
          <w:spacing w:val="-3"/>
          <w:sz w:val="22"/>
          <w:szCs w:val="22"/>
        </w:rPr>
        <w:tab/>
        <w:t>Final</w:t>
      </w:r>
      <w:r>
        <w:rPr>
          <w:rFonts w:asciiTheme="minorHAnsi" w:hAnsiTheme="minorHAnsi" w:cstheme="minorHAnsi"/>
          <w:bCs/>
          <w:spacing w:val="-3"/>
          <w:sz w:val="22"/>
          <w:szCs w:val="22"/>
        </w:rPr>
        <w:tab/>
      </w:r>
      <w:r>
        <w:rPr>
          <w:rFonts w:asciiTheme="minorHAnsi" w:hAnsiTheme="minorHAnsi" w:cstheme="minorHAnsi"/>
          <w:bCs/>
          <w:spacing w:val="-3"/>
          <w:sz w:val="22"/>
          <w:szCs w:val="22"/>
        </w:rPr>
        <w:tab/>
      </w:r>
      <w:r>
        <w:rPr>
          <w:rFonts w:asciiTheme="minorHAnsi" w:hAnsiTheme="minorHAnsi" w:cstheme="minorHAnsi"/>
          <w:bCs/>
          <w:spacing w:val="-3"/>
          <w:sz w:val="22"/>
          <w:szCs w:val="22"/>
        </w:rPr>
        <w:tab/>
      </w:r>
      <w:r>
        <w:rPr>
          <w:rFonts w:asciiTheme="minorHAnsi" w:hAnsiTheme="minorHAnsi" w:cstheme="minorHAnsi"/>
          <w:bCs/>
          <w:spacing w:val="-3"/>
          <w:sz w:val="22"/>
          <w:szCs w:val="22"/>
        </w:rPr>
        <w:tab/>
      </w:r>
      <w:r>
        <w:rPr>
          <w:rFonts w:asciiTheme="minorHAnsi" w:hAnsiTheme="minorHAnsi" w:cstheme="minorHAnsi"/>
          <w:bCs/>
          <w:spacing w:val="-3"/>
          <w:sz w:val="22"/>
          <w:szCs w:val="22"/>
        </w:rPr>
        <w:tab/>
        <w:t>100 points</w:t>
      </w:r>
    </w:p>
    <w:p w:rsidR="00EA0776" w:rsidRDefault="0063749E" w:rsidP="004D793A">
      <w:pPr>
        <w:tabs>
          <w:tab w:val="left" w:pos="-720"/>
          <w:tab w:val="left" w:pos="0"/>
          <w:tab w:val="left" w:pos="720"/>
        </w:tabs>
        <w:suppressAutoHyphens/>
        <w:ind w:left="1080" w:right="1008"/>
        <w:rPr>
          <w:rFonts w:asciiTheme="minorHAnsi" w:hAnsiTheme="minorHAnsi" w:cstheme="minorHAnsi"/>
          <w:spacing w:val="-3"/>
          <w:sz w:val="22"/>
          <w:szCs w:val="22"/>
        </w:rPr>
      </w:pPr>
      <w:r>
        <w:rPr>
          <w:rFonts w:asciiTheme="minorHAnsi" w:hAnsiTheme="minorHAnsi" w:cstheme="minorHAnsi"/>
          <w:bCs/>
          <w:spacing w:val="-3"/>
          <w:sz w:val="22"/>
          <w:szCs w:val="22"/>
        </w:rPr>
        <w:tab/>
        <w:t>Journal Article Reviews</w:t>
      </w:r>
      <w:r w:rsidR="00D9495D" w:rsidRPr="00910372">
        <w:rPr>
          <w:rFonts w:asciiTheme="minorHAnsi" w:hAnsiTheme="minorHAnsi" w:cstheme="minorHAnsi"/>
          <w:spacing w:val="-3"/>
          <w:sz w:val="22"/>
          <w:szCs w:val="22"/>
        </w:rPr>
        <w:tab/>
      </w:r>
      <w:r>
        <w:rPr>
          <w:rFonts w:asciiTheme="minorHAnsi" w:hAnsiTheme="minorHAnsi" w:cstheme="minorHAnsi"/>
          <w:spacing w:val="-3"/>
          <w:sz w:val="22"/>
          <w:szCs w:val="22"/>
        </w:rPr>
        <w:tab/>
      </w:r>
      <w:r>
        <w:rPr>
          <w:rFonts w:asciiTheme="minorHAnsi" w:hAnsiTheme="minorHAnsi" w:cstheme="minorHAnsi"/>
          <w:spacing w:val="-3"/>
          <w:sz w:val="22"/>
          <w:szCs w:val="22"/>
        </w:rPr>
        <w:tab/>
        <w:t>25</w:t>
      </w:r>
      <w:r w:rsidR="004D793A">
        <w:rPr>
          <w:rFonts w:asciiTheme="minorHAnsi" w:hAnsiTheme="minorHAnsi" w:cstheme="minorHAnsi"/>
          <w:spacing w:val="-3"/>
          <w:sz w:val="22"/>
          <w:szCs w:val="22"/>
        </w:rPr>
        <w:t xml:space="preserve"> points</w:t>
      </w:r>
      <w:r>
        <w:rPr>
          <w:rFonts w:asciiTheme="minorHAnsi" w:hAnsiTheme="minorHAnsi" w:cstheme="minorHAnsi"/>
          <w:spacing w:val="-3"/>
          <w:sz w:val="22"/>
          <w:szCs w:val="22"/>
        </w:rPr>
        <w:t xml:space="preserve"> each</w:t>
      </w:r>
    </w:p>
    <w:p w:rsidR="004D793A" w:rsidRPr="00910372" w:rsidRDefault="004D793A" w:rsidP="004D793A">
      <w:pPr>
        <w:tabs>
          <w:tab w:val="left" w:pos="-720"/>
          <w:tab w:val="left" w:pos="0"/>
          <w:tab w:val="left" w:pos="720"/>
        </w:tabs>
        <w:suppressAutoHyphens/>
        <w:ind w:left="1080" w:right="1008"/>
        <w:rPr>
          <w:rFonts w:asciiTheme="minorHAnsi" w:hAnsiTheme="minorHAnsi" w:cstheme="minorHAnsi"/>
          <w:spacing w:val="-3"/>
          <w:sz w:val="22"/>
          <w:szCs w:val="22"/>
        </w:rPr>
      </w:pPr>
    </w:p>
    <w:p w:rsidR="00D9495D" w:rsidRPr="00910372" w:rsidRDefault="00EA0776" w:rsidP="0007368F">
      <w:pPr>
        <w:pStyle w:val="NormalWeb"/>
        <w:spacing w:before="0" w:beforeAutospacing="0" w:after="0" w:afterAutospacing="0"/>
        <w:ind w:left="720" w:right="1008" w:hanging="720"/>
        <w:rPr>
          <w:rFonts w:asciiTheme="minorHAnsi" w:hAnsiTheme="minorHAnsi" w:cstheme="minorHAnsi"/>
          <w:b/>
          <w:sz w:val="22"/>
          <w:szCs w:val="22"/>
        </w:rPr>
      </w:pPr>
      <w:r w:rsidRPr="00910372">
        <w:rPr>
          <w:rStyle w:val="Strong"/>
          <w:rFonts w:asciiTheme="minorHAnsi" w:hAnsiTheme="minorHAnsi" w:cstheme="minorHAnsi"/>
          <w:color w:val="000000"/>
          <w:sz w:val="22"/>
          <w:szCs w:val="22"/>
        </w:rPr>
        <w:t>Academic Honesty (Plagiarism</w:t>
      </w:r>
      <w:r w:rsidRPr="00910372">
        <w:rPr>
          <w:rStyle w:val="Strong"/>
          <w:rFonts w:asciiTheme="minorHAnsi" w:hAnsiTheme="minorHAnsi" w:cstheme="minorHAnsi"/>
          <w:b w:val="0"/>
          <w:color w:val="000000"/>
          <w:sz w:val="22"/>
          <w:szCs w:val="22"/>
        </w:rPr>
        <w:t xml:space="preserve">):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w:t>
      </w:r>
      <w:r w:rsidR="0090398A">
        <w:rPr>
          <w:rStyle w:val="Strong"/>
          <w:rFonts w:asciiTheme="minorHAnsi" w:hAnsiTheme="minorHAnsi" w:cstheme="minorHAnsi"/>
          <w:b w:val="0"/>
          <w:color w:val="000000"/>
          <w:sz w:val="22"/>
          <w:szCs w:val="22"/>
        </w:rPr>
        <w:t>Plagiarism is the presentation o</w:t>
      </w:r>
      <w:r w:rsidRPr="00910372">
        <w:rPr>
          <w:rStyle w:val="Strong"/>
          <w:rFonts w:asciiTheme="minorHAnsi" w:hAnsiTheme="minorHAnsi" w:cstheme="minorHAnsi"/>
          <w:b w:val="0"/>
          <w:color w:val="000000"/>
          <w:sz w:val="22"/>
          <w:szCs w:val="22"/>
        </w:rPr>
        <w:t xml:space="preserve">f the work of another as one’s own work. It is the student’s responsibility to be familiar with penalties associates with plagiarism stated in the catalog. </w:t>
      </w:r>
      <w:r w:rsidR="00D9495D" w:rsidRPr="00910372">
        <w:rPr>
          <w:rFonts w:asciiTheme="minorHAnsi" w:hAnsiTheme="minorHAnsi" w:cstheme="minorHAnsi"/>
          <w:spacing w:val="-3"/>
        </w:rPr>
        <w:tab/>
      </w:r>
    </w:p>
    <w:p w:rsidR="00EB6A99" w:rsidRPr="00910372" w:rsidRDefault="00EB6A99" w:rsidP="006A75E2">
      <w:pPr>
        <w:tabs>
          <w:tab w:val="left" w:pos="-720"/>
          <w:tab w:val="num" w:pos="1080"/>
        </w:tabs>
        <w:suppressAutoHyphens/>
        <w:ind w:left="1080" w:right="1008"/>
        <w:rPr>
          <w:rFonts w:asciiTheme="minorHAnsi" w:hAnsiTheme="minorHAnsi" w:cstheme="minorHAnsi"/>
          <w:spacing w:val="-3"/>
          <w:sz w:val="22"/>
          <w:szCs w:val="22"/>
        </w:rPr>
      </w:pPr>
    </w:p>
    <w:p w:rsidR="00EB6A99" w:rsidRPr="00910372" w:rsidRDefault="00B71FB9" w:rsidP="00C743CB">
      <w:pPr>
        <w:pStyle w:val="Heading7"/>
        <w:tabs>
          <w:tab w:val="clear" w:pos="-720"/>
          <w:tab w:val="left" w:pos="-630"/>
          <w:tab w:val="num" w:pos="720"/>
        </w:tabs>
        <w:ind w:right="1008"/>
        <w:jc w:val="left"/>
        <w:rPr>
          <w:rFonts w:asciiTheme="minorHAnsi" w:hAnsiTheme="minorHAnsi" w:cstheme="minorHAnsi"/>
          <w:szCs w:val="22"/>
        </w:rPr>
      </w:pPr>
      <w:r w:rsidRPr="00910372">
        <w:rPr>
          <w:rFonts w:asciiTheme="minorHAnsi" w:hAnsiTheme="minorHAnsi" w:cstheme="minorHAnsi"/>
          <w:szCs w:val="22"/>
        </w:rPr>
        <w:t>Services for the Disabled</w:t>
      </w:r>
    </w:p>
    <w:p w:rsidR="00EB6A99" w:rsidRDefault="002A2588" w:rsidP="00C743CB">
      <w:pPr>
        <w:pStyle w:val="BodyTextIndent"/>
        <w:tabs>
          <w:tab w:val="clear" w:pos="720"/>
          <w:tab w:val="left" w:pos="810"/>
        </w:tabs>
        <w:ind w:left="720" w:right="1008" w:firstLine="0"/>
        <w:jc w:val="left"/>
        <w:rPr>
          <w:rFonts w:asciiTheme="minorHAnsi" w:hAnsiTheme="minorHAnsi" w:cstheme="minorHAnsi"/>
          <w:sz w:val="24"/>
          <w:szCs w:val="24"/>
        </w:rPr>
      </w:pPr>
      <w:r w:rsidRPr="00910372">
        <w:rPr>
          <w:rFonts w:asciiTheme="minorHAnsi" w:hAnsiTheme="minorHAnsi" w:cstheme="minorHAnsi"/>
          <w:sz w:val="24"/>
          <w:szCs w:val="24"/>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rsidR="00B77446" w:rsidRPr="00910372" w:rsidRDefault="00B77446" w:rsidP="00C743CB">
      <w:pPr>
        <w:pStyle w:val="BodyTextIndent"/>
        <w:tabs>
          <w:tab w:val="clear" w:pos="720"/>
          <w:tab w:val="left" w:pos="810"/>
        </w:tabs>
        <w:ind w:left="720" w:right="1008" w:firstLine="0"/>
        <w:jc w:val="left"/>
        <w:rPr>
          <w:rFonts w:asciiTheme="minorHAnsi" w:hAnsiTheme="minorHAnsi" w:cstheme="minorHAnsi"/>
          <w:sz w:val="24"/>
          <w:szCs w:val="24"/>
        </w:rPr>
      </w:pPr>
    </w:p>
    <w:p w:rsidR="00930016" w:rsidRPr="00910372" w:rsidRDefault="00930016" w:rsidP="00C743CB">
      <w:pPr>
        <w:pStyle w:val="BodyTextIndent"/>
        <w:tabs>
          <w:tab w:val="clear" w:pos="720"/>
          <w:tab w:val="left" w:pos="810"/>
        </w:tabs>
        <w:ind w:left="720" w:right="1008" w:firstLine="0"/>
        <w:jc w:val="left"/>
        <w:rPr>
          <w:rFonts w:asciiTheme="minorHAnsi" w:hAnsiTheme="minorHAnsi" w:cstheme="minorHAnsi"/>
          <w:sz w:val="24"/>
          <w:szCs w:val="24"/>
        </w:rPr>
      </w:pPr>
    </w:p>
    <w:p w:rsidR="00930016" w:rsidRPr="00500478" w:rsidRDefault="0090398A" w:rsidP="0090398A">
      <w:pPr>
        <w:tabs>
          <w:tab w:val="left" w:pos="-720"/>
        </w:tabs>
        <w:suppressAutoHyphens/>
        <w:ind w:left="720" w:right="1008" w:hanging="720"/>
        <w:jc w:val="center"/>
        <w:rPr>
          <w:rFonts w:asciiTheme="minorHAnsi" w:hAnsiTheme="minorHAnsi" w:cstheme="minorHAnsi"/>
          <w:b/>
          <w:spacing w:val="-3"/>
          <w:sz w:val="36"/>
          <w:szCs w:val="36"/>
        </w:rPr>
      </w:pPr>
      <w:r>
        <w:rPr>
          <w:rFonts w:asciiTheme="minorHAnsi" w:hAnsiTheme="minorHAnsi" w:cstheme="minorHAnsi"/>
          <w:b/>
          <w:spacing w:val="-3"/>
          <w:sz w:val="36"/>
          <w:szCs w:val="36"/>
        </w:rPr>
        <w:t>Course Outline and Calendar</w:t>
      </w:r>
    </w:p>
    <w:p w:rsidR="00910372" w:rsidRPr="00910372" w:rsidRDefault="00910372" w:rsidP="00930016">
      <w:pPr>
        <w:tabs>
          <w:tab w:val="left" w:pos="-720"/>
        </w:tabs>
        <w:suppressAutoHyphens/>
        <w:ind w:left="720" w:right="1008" w:hanging="720"/>
        <w:rPr>
          <w:rFonts w:asciiTheme="minorHAnsi" w:hAnsiTheme="minorHAnsi" w:cstheme="minorHAnsi"/>
          <w:b/>
          <w:spacing w:val="-3"/>
          <w:sz w:val="22"/>
          <w:szCs w:val="22"/>
        </w:rPr>
      </w:pPr>
    </w:p>
    <w:p w:rsidR="00930016" w:rsidRPr="00910372" w:rsidRDefault="00910372" w:rsidP="00930016">
      <w:pPr>
        <w:tabs>
          <w:tab w:val="left" w:pos="-720"/>
        </w:tabs>
        <w:suppressAutoHyphens/>
        <w:ind w:left="720" w:right="1008" w:hanging="720"/>
        <w:rPr>
          <w:rFonts w:asciiTheme="minorHAnsi" w:hAnsiTheme="minorHAnsi" w:cstheme="minorHAnsi"/>
          <w:b/>
          <w:spacing w:val="-3"/>
          <w:sz w:val="28"/>
          <w:szCs w:val="28"/>
        </w:rPr>
      </w:pPr>
      <w:r w:rsidRPr="00910372">
        <w:rPr>
          <w:rFonts w:asciiTheme="minorHAnsi" w:hAnsiTheme="minorHAnsi" w:cstheme="minorHAnsi"/>
          <w:b/>
          <w:spacing w:val="-3"/>
          <w:sz w:val="28"/>
          <w:szCs w:val="28"/>
        </w:rPr>
        <w:t>History of Israel from the Division of the Kingdom to the Restoration</w:t>
      </w:r>
    </w:p>
    <w:p w:rsidR="00930016" w:rsidRPr="00910372" w:rsidRDefault="00910372" w:rsidP="00930016">
      <w:pPr>
        <w:tabs>
          <w:tab w:val="left" w:pos="-720"/>
        </w:tabs>
        <w:suppressAutoHyphens/>
        <w:ind w:left="720" w:right="1008" w:hanging="720"/>
        <w:rPr>
          <w:rFonts w:asciiTheme="minorHAnsi" w:hAnsiTheme="minorHAnsi" w:cstheme="minorHAnsi"/>
          <w:b/>
          <w:spacing w:val="-3"/>
          <w:sz w:val="22"/>
          <w:szCs w:val="22"/>
        </w:rPr>
      </w:pPr>
      <w:r w:rsidRPr="00910372">
        <w:rPr>
          <w:rFonts w:asciiTheme="minorHAnsi" w:hAnsiTheme="minorHAnsi" w:cstheme="minorHAnsi"/>
          <w:b/>
          <w:spacing w:val="-3"/>
          <w:sz w:val="22"/>
          <w:szCs w:val="22"/>
        </w:rPr>
        <w:tab/>
      </w:r>
      <w:r w:rsidR="00D535A7">
        <w:rPr>
          <w:rFonts w:asciiTheme="minorHAnsi" w:hAnsiTheme="minorHAnsi" w:cstheme="minorHAnsi"/>
          <w:b/>
          <w:spacing w:val="-3"/>
          <w:sz w:val="22"/>
          <w:szCs w:val="22"/>
        </w:rPr>
        <w:t>Week of May 23</w:t>
      </w:r>
      <w:r w:rsidR="00E06F26">
        <w:rPr>
          <w:rFonts w:asciiTheme="minorHAnsi" w:hAnsiTheme="minorHAnsi" w:cstheme="minorHAnsi"/>
          <w:b/>
          <w:spacing w:val="-3"/>
          <w:sz w:val="22"/>
          <w:szCs w:val="22"/>
        </w:rPr>
        <w:tab/>
      </w:r>
      <w:r w:rsidRPr="00910372">
        <w:rPr>
          <w:rFonts w:asciiTheme="minorHAnsi" w:hAnsiTheme="minorHAnsi" w:cstheme="minorHAnsi"/>
          <w:b/>
          <w:spacing w:val="-3"/>
          <w:sz w:val="22"/>
          <w:szCs w:val="22"/>
        </w:rPr>
        <w:t>(</w:t>
      </w:r>
      <w:r w:rsidR="0037723A">
        <w:rPr>
          <w:rFonts w:asciiTheme="minorHAnsi" w:hAnsiTheme="minorHAnsi" w:cstheme="minorHAnsi"/>
          <w:b/>
          <w:spacing w:val="-3"/>
          <w:sz w:val="22"/>
          <w:szCs w:val="22"/>
        </w:rPr>
        <w:t>The Northern Kingdom, I Kings 12-22)</w:t>
      </w:r>
    </w:p>
    <w:p w:rsidR="00930016" w:rsidRPr="00910372" w:rsidRDefault="00910372" w:rsidP="00930016">
      <w:pPr>
        <w:tabs>
          <w:tab w:val="left" w:pos="-720"/>
        </w:tabs>
        <w:suppressAutoHyphens/>
        <w:ind w:left="720" w:right="1008" w:hanging="720"/>
        <w:rPr>
          <w:rFonts w:asciiTheme="minorHAnsi" w:hAnsiTheme="minorHAnsi" w:cstheme="minorHAnsi"/>
          <w:b/>
          <w:spacing w:val="-3"/>
          <w:sz w:val="22"/>
          <w:szCs w:val="22"/>
        </w:rPr>
      </w:pPr>
      <w:r w:rsidRPr="00910372">
        <w:rPr>
          <w:rFonts w:asciiTheme="minorHAnsi" w:hAnsiTheme="minorHAnsi" w:cstheme="minorHAnsi"/>
          <w:b/>
          <w:spacing w:val="-3"/>
          <w:sz w:val="22"/>
          <w:szCs w:val="22"/>
        </w:rPr>
        <w:tab/>
      </w:r>
      <w:r w:rsidR="00D535A7">
        <w:rPr>
          <w:rFonts w:asciiTheme="minorHAnsi" w:hAnsiTheme="minorHAnsi" w:cstheme="minorHAnsi"/>
          <w:b/>
          <w:spacing w:val="-3"/>
          <w:sz w:val="22"/>
          <w:szCs w:val="22"/>
        </w:rPr>
        <w:t>Week of May 30</w:t>
      </w:r>
      <w:r w:rsidRPr="00910372">
        <w:rPr>
          <w:rFonts w:asciiTheme="minorHAnsi" w:hAnsiTheme="minorHAnsi" w:cstheme="minorHAnsi"/>
          <w:b/>
          <w:spacing w:val="-3"/>
          <w:sz w:val="22"/>
          <w:szCs w:val="22"/>
        </w:rPr>
        <w:t xml:space="preserve"> </w:t>
      </w:r>
      <w:r w:rsidR="00D535A7">
        <w:rPr>
          <w:rFonts w:asciiTheme="minorHAnsi" w:hAnsiTheme="minorHAnsi" w:cstheme="minorHAnsi"/>
          <w:b/>
          <w:spacing w:val="-3"/>
          <w:sz w:val="22"/>
          <w:szCs w:val="22"/>
        </w:rPr>
        <w:tab/>
      </w:r>
      <w:r w:rsidRPr="00910372">
        <w:rPr>
          <w:rFonts w:asciiTheme="minorHAnsi" w:hAnsiTheme="minorHAnsi" w:cstheme="minorHAnsi"/>
          <w:b/>
          <w:spacing w:val="-3"/>
          <w:sz w:val="22"/>
          <w:szCs w:val="22"/>
        </w:rPr>
        <w:t>(</w:t>
      </w:r>
      <w:r w:rsidR="0037723A">
        <w:rPr>
          <w:rFonts w:asciiTheme="minorHAnsi" w:hAnsiTheme="minorHAnsi" w:cstheme="minorHAnsi"/>
          <w:b/>
          <w:spacing w:val="-3"/>
          <w:sz w:val="22"/>
          <w:szCs w:val="22"/>
        </w:rPr>
        <w:t>The Southern Kingdom, 2 Kings</w:t>
      </w:r>
      <w:r w:rsidR="004D793A">
        <w:rPr>
          <w:rFonts w:asciiTheme="minorHAnsi" w:hAnsiTheme="minorHAnsi" w:cstheme="minorHAnsi"/>
          <w:b/>
          <w:spacing w:val="-3"/>
          <w:sz w:val="22"/>
          <w:szCs w:val="22"/>
        </w:rPr>
        <w:t>, Chronicles and Redaction criticism</w:t>
      </w:r>
      <w:r w:rsidR="0037723A">
        <w:rPr>
          <w:rFonts w:asciiTheme="minorHAnsi" w:hAnsiTheme="minorHAnsi" w:cstheme="minorHAnsi"/>
          <w:b/>
          <w:spacing w:val="-3"/>
          <w:sz w:val="22"/>
          <w:szCs w:val="22"/>
        </w:rPr>
        <w:t>)</w:t>
      </w:r>
    </w:p>
    <w:p w:rsidR="00930016" w:rsidRPr="00910372" w:rsidRDefault="00910372" w:rsidP="00930016">
      <w:pPr>
        <w:tabs>
          <w:tab w:val="left" w:pos="-720"/>
        </w:tabs>
        <w:suppressAutoHyphens/>
        <w:ind w:left="720" w:right="1008" w:hanging="720"/>
        <w:rPr>
          <w:rFonts w:asciiTheme="minorHAnsi" w:hAnsiTheme="minorHAnsi" w:cstheme="minorHAnsi"/>
          <w:b/>
          <w:spacing w:val="-3"/>
          <w:sz w:val="22"/>
          <w:szCs w:val="22"/>
        </w:rPr>
      </w:pPr>
      <w:r w:rsidRPr="00910372">
        <w:rPr>
          <w:rFonts w:asciiTheme="minorHAnsi" w:hAnsiTheme="minorHAnsi" w:cstheme="minorHAnsi"/>
          <w:b/>
          <w:spacing w:val="-3"/>
          <w:sz w:val="22"/>
          <w:szCs w:val="22"/>
        </w:rPr>
        <w:tab/>
      </w:r>
      <w:r w:rsidR="00D535A7">
        <w:rPr>
          <w:rFonts w:asciiTheme="minorHAnsi" w:hAnsiTheme="minorHAnsi" w:cstheme="minorHAnsi"/>
          <w:b/>
          <w:spacing w:val="-3"/>
          <w:sz w:val="22"/>
          <w:szCs w:val="22"/>
        </w:rPr>
        <w:t>Week of June 6</w:t>
      </w:r>
      <w:r w:rsidR="00E06F26">
        <w:rPr>
          <w:rFonts w:asciiTheme="minorHAnsi" w:hAnsiTheme="minorHAnsi" w:cstheme="minorHAnsi"/>
          <w:b/>
          <w:spacing w:val="-3"/>
          <w:sz w:val="22"/>
          <w:szCs w:val="22"/>
        </w:rPr>
        <w:tab/>
      </w:r>
      <w:r w:rsidRPr="00910372">
        <w:rPr>
          <w:rFonts w:asciiTheme="minorHAnsi" w:hAnsiTheme="minorHAnsi" w:cstheme="minorHAnsi"/>
          <w:b/>
          <w:spacing w:val="-3"/>
          <w:sz w:val="22"/>
          <w:szCs w:val="22"/>
        </w:rPr>
        <w:t>(</w:t>
      </w:r>
      <w:r w:rsidR="0037723A">
        <w:rPr>
          <w:rFonts w:asciiTheme="minorHAnsi" w:hAnsiTheme="minorHAnsi" w:cstheme="minorHAnsi"/>
          <w:b/>
          <w:spacing w:val="-3"/>
          <w:sz w:val="22"/>
          <w:szCs w:val="22"/>
        </w:rPr>
        <w:t xml:space="preserve">The Exile and Restoration, </w:t>
      </w:r>
      <w:r w:rsidRPr="00910372">
        <w:rPr>
          <w:rFonts w:asciiTheme="minorHAnsi" w:hAnsiTheme="minorHAnsi" w:cstheme="minorHAnsi"/>
          <w:b/>
          <w:spacing w:val="-3"/>
          <w:sz w:val="22"/>
          <w:szCs w:val="22"/>
        </w:rPr>
        <w:t>Ezra/Nehemiah/Esther</w:t>
      </w:r>
      <w:r w:rsidR="0037723A">
        <w:rPr>
          <w:rFonts w:asciiTheme="minorHAnsi" w:hAnsiTheme="minorHAnsi" w:cstheme="minorHAnsi"/>
          <w:b/>
          <w:spacing w:val="-3"/>
          <w:sz w:val="22"/>
          <w:szCs w:val="22"/>
        </w:rPr>
        <w:t>/2 Chronicles 10-36</w:t>
      </w:r>
      <w:r w:rsidRPr="00910372">
        <w:rPr>
          <w:rFonts w:asciiTheme="minorHAnsi" w:hAnsiTheme="minorHAnsi" w:cstheme="minorHAnsi"/>
          <w:b/>
          <w:spacing w:val="-3"/>
          <w:sz w:val="22"/>
          <w:szCs w:val="22"/>
        </w:rPr>
        <w:t>)</w:t>
      </w:r>
    </w:p>
    <w:p w:rsidR="00910372" w:rsidRPr="00910372" w:rsidRDefault="00910372" w:rsidP="00930016">
      <w:pPr>
        <w:tabs>
          <w:tab w:val="left" w:pos="-720"/>
        </w:tabs>
        <w:suppressAutoHyphens/>
        <w:ind w:left="720" w:right="1008" w:hanging="720"/>
        <w:rPr>
          <w:rFonts w:asciiTheme="minorHAnsi" w:hAnsiTheme="minorHAnsi" w:cstheme="minorHAnsi"/>
          <w:b/>
          <w:spacing w:val="-3"/>
          <w:sz w:val="22"/>
          <w:szCs w:val="22"/>
        </w:rPr>
      </w:pPr>
    </w:p>
    <w:p w:rsidR="00910372" w:rsidRPr="00910372" w:rsidRDefault="00910372" w:rsidP="00930016">
      <w:pPr>
        <w:tabs>
          <w:tab w:val="left" w:pos="-720"/>
        </w:tabs>
        <w:suppressAutoHyphens/>
        <w:ind w:left="720" w:right="1008" w:hanging="720"/>
        <w:rPr>
          <w:rFonts w:asciiTheme="minorHAnsi" w:hAnsiTheme="minorHAnsi" w:cstheme="minorHAnsi"/>
          <w:b/>
          <w:spacing w:val="-3"/>
          <w:sz w:val="28"/>
          <w:szCs w:val="28"/>
        </w:rPr>
      </w:pPr>
      <w:r w:rsidRPr="00910372">
        <w:rPr>
          <w:rFonts w:asciiTheme="minorHAnsi" w:hAnsiTheme="minorHAnsi" w:cstheme="minorHAnsi"/>
          <w:b/>
          <w:spacing w:val="-3"/>
          <w:sz w:val="28"/>
          <w:szCs w:val="28"/>
        </w:rPr>
        <w:t>The Books of Wisdom and Poetry</w:t>
      </w:r>
    </w:p>
    <w:p w:rsidR="00930016" w:rsidRPr="00910372" w:rsidRDefault="00910372" w:rsidP="00930016">
      <w:pPr>
        <w:tabs>
          <w:tab w:val="left" w:pos="-720"/>
        </w:tabs>
        <w:suppressAutoHyphens/>
        <w:ind w:left="720" w:right="1008" w:hanging="720"/>
        <w:rPr>
          <w:rFonts w:asciiTheme="minorHAnsi" w:hAnsiTheme="minorHAnsi" w:cstheme="minorHAnsi"/>
          <w:b/>
          <w:spacing w:val="-3"/>
          <w:sz w:val="22"/>
          <w:szCs w:val="22"/>
        </w:rPr>
      </w:pPr>
      <w:r w:rsidRPr="00910372">
        <w:rPr>
          <w:rFonts w:asciiTheme="minorHAnsi" w:hAnsiTheme="minorHAnsi" w:cstheme="minorHAnsi"/>
          <w:b/>
          <w:spacing w:val="-3"/>
          <w:sz w:val="22"/>
          <w:szCs w:val="22"/>
        </w:rPr>
        <w:tab/>
      </w:r>
      <w:r w:rsidR="00D535A7">
        <w:rPr>
          <w:rFonts w:asciiTheme="minorHAnsi" w:hAnsiTheme="minorHAnsi" w:cstheme="minorHAnsi"/>
          <w:b/>
          <w:spacing w:val="-3"/>
          <w:sz w:val="22"/>
          <w:szCs w:val="22"/>
        </w:rPr>
        <w:t>Week of June 13</w:t>
      </w:r>
      <w:r w:rsidRPr="00910372">
        <w:rPr>
          <w:rFonts w:asciiTheme="minorHAnsi" w:hAnsiTheme="minorHAnsi" w:cstheme="minorHAnsi"/>
          <w:b/>
          <w:spacing w:val="-3"/>
          <w:sz w:val="22"/>
          <w:szCs w:val="22"/>
        </w:rPr>
        <w:t xml:space="preserve"> </w:t>
      </w:r>
      <w:r w:rsidR="00E06F26">
        <w:rPr>
          <w:rFonts w:asciiTheme="minorHAnsi" w:hAnsiTheme="minorHAnsi" w:cstheme="minorHAnsi"/>
          <w:b/>
          <w:spacing w:val="-3"/>
          <w:sz w:val="22"/>
          <w:szCs w:val="22"/>
        </w:rPr>
        <w:tab/>
      </w:r>
      <w:r w:rsidRPr="00910372">
        <w:rPr>
          <w:rFonts w:asciiTheme="minorHAnsi" w:hAnsiTheme="minorHAnsi" w:cstheme="minorHAnsi"/>
          <w:b/>
          <w:spacing w:val="-3"/>
          <w:sz w:val="22"/>
          <w:szCs w:val="22"/>
        </w:rPr>
        <w:t>(</w:t>
      </w:r>
      <w:r w:rsidR="0037723A">
        <w:rPr>
          <w:rFonts w:asciiTheme="minorHAnsi" w:hAnsiTheme="minorHAnsi" w:cstheme="minorHAnsi"/>
          <w:b/>
          <w:spacing w:val="-3"/>
          <w:sz w:val="22"/>
          <w:szCs w:val="22"/>
        </w:rPr>
        <w:t xml:space="preserve">Intro to Wisdom Literature, </w:t>
      </w:r>
      <w:r w:rsidRPr="00910372">
        <w:rPr>
          <w:rFonts w:asciiTheme="minorHAnsi" w:hAnsiTheme="minorHAnsi" w:cstheme="minorHAnsi"/>
          <w:b/>
          <w:spacing w:val="-3"/>
          <w:sz w:val="22"/>
          <w:szCs w:val="22"/>
        </w:rPr>
        <w:t>Job)</w:t>
      </w:r>
    </w:p>
    <w:p w:rsidR="00910372" w:rsidRPr="00910372" w:rsidRDefault="00910372" w:rsidP="00910372">
      <w:pPr>
        <w:tabs>
          <w:tab w:val="left" w:pos="-720"/>
        </w:tabs>
        <w:suppressAutoHyphens/>
        <w:ind w:left="720" w:right="1008" w:hanging="720"/>
        <w:rPr>
          <w:rFonts w:asciiTheme="minorHAnsi" w:hAnsiTheme="minorHAnsi" w:cstheme="minorHAnsi"/>
          <w:b/>
          <w:spacing w:val="-3"/>
          <w:sz w:val="22"/>
          <w:szCs w:val="22"/>
        </w:rPr>
      </w:pPr>
      <w:r w:rsidRPr="00910372">
        <w:rPr>
          <w:rFonts w:asciiTheme="minorHAnsi" w:hAnsiTheme="minorHAnsi" w:cstheme="minorHAnsi"/>
          <w:b/>
          <w:spacing w:val="-3"/>
          <w:sz w:val="22"/>
          <w:szCs w:val="22"/>
        </w:rPr>
        <w:tab/>
      </w:r>
      <w:r w:rsidR="00D535A7">
        <w:rPr>
          <w:rFonts w:asciiTheme="minorHAnsi" w:hAnsiTheme="minorHAnsi" w:cstheme="minorHAnsi"/>
          <w:b/>
          <w:spacing w:val="-3"/>
          <w:sz w:val="22"/>
          <w:szCs w:val="22"/>
        </w:rPr>
        <w:t>Week of June 20</w:t>
      </w:r>
      <w:r w:rsidR="00E06F26">
        <w:rPr>
          <w:rFonts w:asciiTheme="minorHAnsi" w:hAnsiTheme="minorHAnsi" w:cstheme="minorHAnsi"/>
          <w:b/>
          <w:spacing w:val="-3"/>
          <w:sz w:val="22"/>
          <w:szCs w:val="22"/>
        </w:rPr>
        <w:tab/>
      </w:r>
      <w:r w:rsidR="0037723A">
        <w:rPr>
          <w:rFonts w:asciiTheme="minorHAnsi" w:hAnsiTheme="minorHAnsi" w:cstheme="minorHAnsi"/>
          <w:b/>
          <w:spacing w:val="-3"/>
          <w:sz w:val="22"/>
          <w:szCs w:val="22"/>
        </w:rPr>
        <w:t xml:space="preserve"> (</w:t>
      </w:r>
      <w:r w:rsidRPr="00910372">
        <w:rPr>
          <w:rFonts w:asciiTheme="minorHAnsi" w:hAnsiTheme="minorHAnsi" w:cstheme="minorHAnsi"/>
          <w:b/>
          <w:spacing w:val="-3"/>
          <w:sz w:val="22"/>
          <w:szCs w:val="22"/>
        </w:rPr>
        <w:t>Ecclesiastes, Song of Songs, Proverbs)</w:t>
      </w:r>
    </w:p>
    <w:p w:rsidR="00930016" w:rsidRPr="00910372" w:rsidRDefault="00910372" w:rsidP="00930016">
      <w:pPr>
        <w:tabs>
          <w:tab w:val="left" w:pos="-720"/>
        </w:tabs>
        <w:suppressAutoHyphens/>
        <w:ind w:left="720" w:right="1008" w:hanging="720"/>
        <w:rPr>
          <w:rFonts w:asciiTheme="minorHAnsi" w:hAnsiTheme="minorHAnsi" w:cstheme="minorHAnsi"/>
          <w:b/>
          <w:spacing w:val="-3"/>
          <w:sz w:val="22"/>
          <w:szCs w:val="22"/>
        </w:rPr>
      </w:pPr>
      <w:r w:rsidRPr="00910372">
        <w:rPr>
          <w:rFonts w:asciiTheme="minorHAnsi" w:hAnsiTheme="minorHAnsi" w:cstheme="minorHAnsi"/>
          <w:b/>
          <w:spacing w:val="-3"/>
          <w:sz w:val="22"/>
          <w:szCs w:val="22"/>
        </w:rPr>
        <w:tab/>
      </w:r>
      <w:r w:rsidR="00D535A7">
        <w:rPr>
          <w:rFonts w:asciiTheme="minorHAnsi" w:hAnsiTheme="minorHAnsi" w:cstheme="minorHAnsi"/>
          <w:b/>
          <w:spacing w:val="-3"/>
          <w:sz w:val="22"/>
          <w:szCs w:val="22"/>
        </w:rPr>
        <w:t>Week of June 27</w:t>
      </w:r>
      <w:r w:rsidRPr="00910372">
        <w:rPr>
          <w:rFonts w:asciiTheme="minorHAnsi" w:hAnsiTheme="minorHAnsi" w:cstheme="minorHAnsi"/>
          <w:b/>
          <w:spacing w:val="-3"/>
          <w:sz w:val="22"/>
          <w:szCs w:val="22"/>
        </w:rPr>
        <w:t xml:space="preserve"> </w:t>
      </w:r>
      <w:r w:rsidR="00E06F26">
        <w:rPr>
          <w:rFonts w:asciiTheme="minorHAnsi" w:hAnsiTheme="minorHAnsi" w:cstheme="minorHAnsi"/>
          <w:b/>
          <w:spacing w:val="-3"/>
          <w:sz w:val="22"/>
          <w:szCs w:val="22"/>
        </w:rPr>
        <w:tab/>
      </w:r>
      <w:r w:rsidRPr="00910372">
        <w:rPr>
          <w:rFonts w:asciiTheme="minorHAnsi" w:hAnsiTheme="minorHAnsi" w:cstheme="minorHAnsi"/>
          <w:b/>
          <w:spacing w:val="-3"/>
          <w:sz w:val="22"/>
          <w:szCs w:val="22"/>
        </w:rPr>
        <w:t>(</w:t>
      </w:r>
      <w:r w:rsidR="0037723A">
        <w:rPr>
          <w:rFonts w:asciiTheme="minorHAnsi" w:hAnsiTheme="minorHAnsi" w:cstheme="minorHAnsi"/>
          <w:b/>
          <w:spacing w:val="-3"/>
          <w:sz w:val="22"/>
          <w:szCs w:val="22"/>
        </w:rPr>
        <w:t>M</w:t>
      </w:r>
      <w:r w:rsidR="0037723A" w:rsidRPr="00910372">
        <w:rPr>
          <w:rFonts w:asciiTheme="minorHAnsi" w:hAnsiTheme="minorHAnsi" w:cstheme="minorHAnsi"/>
          <w:b/>
          <w:spacing w:val="-3"/>
          <w:sz w:val="22"/>
          <w:szCs w:val="22"/>
        </w:rPr>
        <w:t>idterm exam</w:t>
      </w:r>
      <w:r w:rsidRPr="00910372">
        <w:rPr>
          <w:rFonts w:asciiTheme="minorHAnsi" w:hAnsiTheme="minorHAnsi" w:cstheme="minorHAnsi"/>
          <w:b/>
          <w:spacing w:val="-3"/>
          <w:sz w:val="22"/>
          <w:szCs w:val="22"/>
        </w:rPr>
        <w:t xml:space="preserve"> week)</w:t>
      </w:r>
    </w:p>
    <w:p w:rsidR="00930016" w:rsidRDefault="00910372" w:rsidP="00930016">
      <w:pPr>
        <w:tabs>
          <w:tab w:val="left" w:pos="-720"/>
        </w:tabs>
        <w:suppressAutoHyphens/>
        <w:ind w:left="720" w:right="1008" w:hanging="720"/>
        <w:rPr>
          <w:rFonts w:asciiTheme="minorHAnsi" w:hAnsiTheme="minorHAnsi" w:cstheme="minorHAnsi"/>
          <w:b/>
          <w:spacing w:val="-3"/>
          <w:sz w:val="22"/>
          <w:szCs w:val="22"/>
        </w:rPr>
      </w:pPr>
      <w:r w:rsidRPr="00910372">
        <w:rPr>
          <w:rFonts w:asciiTheme="minorHAnsi" w:hAnsiTheme="minorHAnsi" w:cstheme="minorHAnsi"/>
          <w:b/>
          <w:spacing w:val="-3"/>
          <w:sz w:val="22"/>
          <w:szCs w:val="22"/>
        </w:rPr>
        <w:tab/>
      </w:r>
      <w:r w:rsidR="00D535A7">
        <w:rPr>
          <w:rFonts w:asciiTheme="minorHAnsi" w:hAnsiTheme="minorHAnsi" w:cstheme="minorHAnsi"/>
          <w:b/>
          <w:spacing w:val="-3"/>
          <w:sz w:val="22"/>
          <w:szCs w:val="22"/>
        </w:rPr>
        <w:t>Week of July 4</w:t>
      </w:r>
      <w:r w:rsidR="00E06F26">
        <w:rPr>
          <w:rFonts w:asciiTheme="minorHAnsi" w:hAnsiTheme="minorHAnsi" w:cstheme="minorHAnsi"/>
          <w:b/>
          <w:spacing w:val="-3"/>
          <w:sz w:val="22"/>
          <w:szCs w:val="22"/>
        </w:rPr>
        <w:tab/>
      </w:r>
      <w:r w:rsidR="00E06F26">
        <w:rPr>
          <w:rFonts w:asciiTheme="minorHAnsi" w:hAnsiTheme="minorHAnsi" w:cstheme="minorHAnsi"/>
          <w:b/>
          <w:spacing w:val="-3"/>
          <w:sz w:val="22"/>
          <w:szCs w:val="22"/>
        </w:rPr>
        <w:tab/>
      </w:r>
      <w:r w:rsidRPr="00910372">
        <w:rPr>
          <w:rFonts w:asciiTheme="minorHAnsi" w:hAnsiTheme="minorHAnsi" w:cstheme="minorHAnsi"/>
          <w:b/>
          <w:spacing w:val="-3"/>
          <w:sz w:val="22"/>
          <w:szCs w:val="22"/>
        </w:rPr>
        <w:t>(</w:t>
      </w:r>
      <w:r w:rsidR="0037723A">
        <w:rPr>
          <w:rFonts w:asciiTheme="minorHAnsi" w:hAnsiTheme="minorHAnsi" w:cstheme="minorHAnsi"/>
          <w:b/>
          <w:spacing w:val="-3"/>
          <w:sz w:val="22"/>
          <w:szCs w:val="22"/>
        </w:rPr>
        <w:t>Intro to Hebrew Poetry,</w:t>
      </w:r>
      <w:r w:rsidR="004D793A">
        <w:rPr>
          <w:rFonts w:asciiTheme="minorHAnsi" w:hAnsiTheme="minorHAnsi" w:cstheme="minorHAnsi"/>
          <w:b/>
          <w:spacing w:val="-3"/>
          <w:sz w:val="22"/>
          <w:szCs w:val="22"/>
        </w:rPr>
        <w:t xml:space="preserve"> Form Criticism, </w:t>
      </w:r>
      <w:r w:rsidRPr="00910372">
        <w:rPr>
          <w:rFonts w:asciiTheme="minorHAnsi" w:hAnsiTheme="minorHAnsi" w:cstheme="minorHAnsi"/>
          <w:b/>
          <w:spacing w:val="-3"/>
          <w:sz w:val="22"/>
          <w:szCs w:val="22"/>
        </w:rPr>
        <w:t>Psalms)</w:t>
      </w:r>
    </w:p>
    <w:p w:rsidR="0063749E" w:rsidRPr="00910372" w:rsidRDefault="0063749E" w:rsidP="00930016">
      <w:pPr>
        <w:tabs>
          <w:tab w:val="left" w:pos="-720"/>
        </w:tabs>
        <w:suppressAutoHyphens/>
        <w:ind w:left="720" w:right="1008" w:hanging="720"/>
        <w:rPr>
          <w:rFonts w:asciiTheme="minorHAnsi" w:hAnsiTheme="minorHAnsi" w:cstheme="minorHAnsi"/>
          <w:b/>
          <w:spacing w:val="-3"/>
          <w:sz w:val="22"/>
          <w:szCs w:val="22"/>
        </w:rPr>
      </w:pPr>
      <w:r>
        <w:rPr>
          <w:rFonts w:asciiTheme="minorHAnsi" w:hAnsiTheme="minorHAnsi" w:cstheme="minorHAnsi"/>
          <w:b/>
          <w:spacing w:val="-3"/>
          <w:sz w:val="22"/>
          <w:szCs w:val="22"/>
        </w:rPr>
        <w:tab/>
      </w:r>
      <w:r>
        <w:rPr>
          <w:rFonts w:asciiTheme="minorHAnsi" w:hAnsiTheme="minorHAnsi" w:cstheme="minorHAnsi"/>
          <w:b/>
          <w:spacing w:val="-3"/>
          <w:sz w:val="22"/>
          <w:szCs w:val="22"/>
        </w:rPr>
        <w:tab/>
      </w:r>
      <w:r>
        <w:rPr>
          <w:rFonts w:asciiTheme="minorHAnsi" w:hAnsiTheme="minorHAnsi" w:cstheme="minorHAnsi"/>
          <w:b/>
          <w:spacing w:val="-3"/>
          <w:sz w:val="22"/>
          <w:szCs w:val="22"/>
        </w:rPr>
        <w:tab/>
      </w:r>
      <w:r>
        <w:rPr>
          <w:rFonts w:asciiTheme="minorHAnsi" w:hAnsiTheme="minorHAnsi" w:cstheme="minorHAnsi"/>
          <w:b/>
          <w:spacing w:val="-3"/>
          <w:sz w:val="22"/>
          <w:szCs w:val="22"/>
        </w:rPr>
        <w:tab/>
        <w:t>(Journal Article Reviews due July 13)</w:t>
      </w:r>
    </w:p>
    <w:p w:rsidR="00910372" w:rsidRPr="00910372" w:rsidRDefault="00910372" w:rsidP="00930016">
      <w:pPr>
        <w:tabs>
          <w:tab w:val="left" w:pos="-720"/>
        </w:tabs>
        <w:suppressAutoHyphens/>
        <w:ind w:left="720" w:right="1008" w:hanging="720"/>
        <w:rPr>
          <w:rFonts w:asciiTheme="minorHAnsi" w:hAnsiTheme="minorHAnsi" w:cstheme="minorHAnsi"/>
          <w:b/>
          <w:spacing w:val="-3"/>
          <w:sz w:val="22"/>
          <w:szCs w:val="22"/>
        </w:rPr>
      </w:pPr>
    </w:p>
    <w:p w:rsidR="00910372" w:rsidRPr="00910372" w:rsidRDefault="00910372" w:rsidP="00930016">
      <w:pPr>
        <w:tabs>
          <w:tab w:val="left" w:pos="-720"/>
        </w:tabs>
        <w:suppressAutoHyphens/>
        <w:ind w:left="720" w:right="1008" w:hanging="720"/>
        <w:rPr>
          <w:rFonts w:asciiTheme="minorHAnsi" w:hAnsiTheme="minorHAnsi" w:cstheme="minorHAnsi"/>
          <w:b/>
          <w:spacing w:val="-3"/>
          <w:sz w:val="28"/>
          <w:szCs w:val="28"/>
        </w:rPr>
      </w:pPr>
      <w:r w:rsidRPr="00910372">
        <w:rPr>
          <w:rFonts w:asciiTheme="minorHAnsi" w:hAnsiTheme="minorHAnsi" w:cstheme="minorHAnsi"/>
          <w:b/>
          <w:spacing w:val="-3"/>
          <w:sz w:val="28"/>
          <w:szCs w:val="28"/>
        </w:rPr>
        <w:t>The Prophetic Books</w:t>
      </w:r>
    </w:p>
    <w:p w:rsidR="00910372" w:rsidRPr="00910372" w:rsidRDefault="00910372" w:rsidP="00910372">
      <w:pPr>
        <w:tabs>
          <w:tab w:val="left" w:pos="-720"/>
        </w:tabs>
        <w:suppressAutoHyphens/>
        <w:ind w:left="720" w:right="1008" w:hanging="720"/>
        <w:rPr>
          <w:rFonts w:asciiTheme="minorHAnsi" w:hAnsiTheme="minorHAnsi" w:cstheme="minorHAnsi"/>
          <w:b/>
          <w:spacing w:val="-3"/>
          <w:sz w:val="22"/>
          <w:szCs w:val="22"/>
        </w:rPr>
      </w:pPr>
      <w:r w:rsidRPr="00910372">
        <w:rPr>
          <w:rFonts w:asciiTheme="minorHAnsi" w:hAnsiTheme="minorHAnsi" w:cstheme="minorHAnsi"/>
          <w:b/>
          <w:spacing w:val="-3"/>
          <w:sz w:val="22"/>
          <w:szCs w:val="22"/>
        </w:rPr>
        <w:tab/>
      </w:r>
      <w:r w:rsidR="00D535A7">
        <w:rPr>
          <w:rFonts w:asciiTheme="minorHAnsi" w:hAnsiTheme="minorHAnsi" w:cstheme="minorHAnsi"/>
          <w:b/>
          <w:spacing w:val="-3"/>
          <w:sz w:val="22"/>
          <w:szCs w:val="22"/>
        </w:rPr>
        <w:t>Week of July 11</w:t>
      </w:r>
      <w:r w:rsidR="00E06F26">
        <w:rPr>
          <w:rFonts w:asciiTheme="minorHAnsi" w:hAnsiTheme="minorHAnsi" w:cstheme="minorHAnsi"/>
          <w:b/>
          <w:spacing w:val="-3"/>
          <w:sz w:val="22"/>
          <w:szCs w:val="22"/>
        </w:rPr>
        <w:tab/>
      </w:r>
      <w:r w:rsidRPr="00910372">
        <w:rPr>
          <w:rFonts w:asciiTheme="minorHAnsi" w:hAnsiTheme="minorHAnsi" w:cstheme="minorHAnsi"/>
          <w:b/>
          <w:spacing w:val="-3"/>
          <w:sz w:val="22"/>
          <w:szCs w:val="22"/>
        </w:rPr>
        <w:t xml:space="preserve"> (Intro to the Prophets, Isaiah)</w:t>
      </w:r>
    </w:p>
    <w:p w:rsidR="00930016" w:rsidRPr="00910372" w:rsidRDefault="00910372" w:rsidP="00930016">
      <w:pPr>
        <w:tabs>
          <w:tab w:val="left" w:pos="-720"/>
        </w:tabs>
        <w:suppressAutoHyphens/>
        <w:ind w:left="720" w:right="1008" w:hanging="720"/>
        <w:rPr>
          <w:rFonts w:asciiTheme="minorHAnsi" w:hAnsiTheme="minorHAnsi" w:cstheme="minorHAnsi"/>
          <w:b/>
          <w:spacing w:val="-3"/>
          <w:sz w:val="22"/>
          <w:szCs w:val="22"/>
        </w:rPr>
      </w:pPr>
      <w:r w:rsidRPr="00910372">
        <w:rPr>
          <w:rFonts w:asciiTheme="minorHAnsi" w:hAnsiTheme="minorHAnsi" w:cstheme="minorHAnsi"/>
          <w:b/>
          <w:spacing w:val="-3"/>
          <w:sz w:val="22"/>
          <w:szCs w:val="22"/>
        </w:rPr>
        <w:tab/>
      </w:r>
      <w:r w:rsidR="00D535A7">
        <w:rPr>
          <w:rFonts w:asciiTheme="minorHAnsi" w:hAnsiTheme="minorHAnsi" w:cstheme="minorHAnsi"/>
          <w:b/>
          <w:spacing w:val="-3"/>
          <w:sz w:val="22"/>
          <w:szCs w:val="22"/>
        </w:rPr>
        <w:t>Week of July 18</w:t>
      </w:r>
      <w:r w:rsidRPr="00910372">
        <w:rPr>
          <w:rFonts w:asciiTheme="minorHAnsi" w:hAnsiTheme="minorHAnsi" w:cstheme="minorHAnsi"/>
          <w:b/>
          <w:spacing w:val="-3"/>
          <w:sz w:val="22"/>
          <w:szCs w:val="22"/>
        </w:rPr>
        <w:t xml:space="preserve"> </w:t>
      </w:r>
      <w:r w:rsidR="00E06F26">
        <w:rPr>
          <w:rFonts w:asciiTheme="minorHAnsi" w:hAnsiTheme="minorHAnsi" w:cstheme="minorHAnsi"/>
          <w:b/>
          <w:spacing w:val="-3"/>
          <w:sz w:val="22"/>
          <w:szCs w:val="22"/>
        </w:rPr>
        <w:tab/>
      </w:r>
      <w:r w:rsidR="00E06F26">
        <w:rPr>
          <w:rFonts w:asciiTheme="minorHAnsi" w:hAnsiTheme="minorHAnsi" w:cstheme="minorHAnsi"/>
          <w:b/>
          <w:spacing w:val="-3"/>
          <w:sz w:val="22"/>
          <w:szCs w:val="22"/>
        </w:rPr>
        <w:tab/>
      </w:r>
      <w:r w:rsidRPr="00910372">
        <w:rPr>
          <w:rFonts w:asciiTheme="minorHAnsi" w:hAnsiTheme="minorHAnsi" w:cstheme="minorHAnsi"/>
          <w:b/>
          <w:spacing w:val="-3"/>
          <w:sz w:val="22"/>
          <w:szCs w:val="22"/>
        </w:rPr>
        <w:t>(Jeremiah, Ezekiel</w:t>
      </w:r>
      <w:r w:rsidR="004D793A">
        <w:rPr>
          <w:rFonts w:asciiTheme="minorHAnsi" w:hAnsiTheme="minorHAnsi" w:cstheme="minorHAnsi"/>
          <w:b/>
          <w:spacing w:val="-3"/>
          <w:sz w:val="22"/>
          <w:szCs w:val="22"/>
        </w:rPr>
        <w:t>, Canonical Criticism</w:t>
      </w:r>
      <w:r w:rsidRPr="00910372">
        <w:rPr>
          <w:rFonts w:asciiTheme="minorHAnsi" w:hAnsiTheme="minorHAnsi" w:cstheme="minorHAnsi"/>
          <w:b/>
          <w:spacing w:val="-3"/>
          <w:sz w:val="22"/>
          <w:szCs w:val="22"/>
        </w:rPr>
        <w:t>)</w:t>
      </w:r>
    </w:p>
    <w:p w:rsidR="00910372" w:rsidRPr="00910372" w:rsidRDefault="00910372" w:rsidP="00910372">
      <w:pPr>
        <w:tabs>
          <w:tab w:val="left" w:pos="-720"/>
        </w:tabs>
        <w:suppressAutoHyphens/>
        <w:ind w:left="720" w:right="1008" w:hanging="720"/>
        <w:rPr>
          <w:rFonts w:asciiTheme="minorHAnsi" w:hAnsiTheme="minorHAnsi" w:cstheme="minorHAnsi"/>
          <w:b/>
          <w:spacing w:val="-3"/>
          <w:sz w:val="22"/>
          <w:szCs w:val="22"/>
        </w:rPr>
      </w:pPr>
      <w:r w:rsidRPr="00910372">
        <w:rPr>
          <w:rFonts w:asciiTheme="minorHAnsi" w:hAnsiTheme="minorHAnsi" w:cstheme="minorHAnsi"/>
          <w:b/>
          <w:spacing w:val="-3"/>
          <w:sz w:val="22"/>
          <w:szCs w:val="22"/>
        </w:rPr>
        <w:tab/>
      </w:r>
      <w:r w:rsidR="00D535A7">
        <w:rPr>
          <w:rFonts w:asciiTheme="minorHAnsi" w:hAnsiTheme="minorHAnsi" w:cstheme="minorHAnsi"/>
          <w:b/>
          <w:spacing w:val="-3"/>
          <w:sz w:val="22"/>
          <w:szCs w:val="22"/>
        </w:rPr>
        <w:t>Week of July 25</w:t>
      </w:r>
      <w:r w:rsidR="00E06F26">
        <w:rPr>
          <w:rFonts w:asciiTheme="minorHAnsi" w:hAnsiTheme="minorHAnsi" w:cstheme="minorHAnsi"/>
          <w:b/>
          <w:spacing w:val="-3"/>
          <w:sz w:val="22"/>
          <w:szCs w:val="22"/>
        </w:rPr>
        <w:tab/>
      </w:r>
      <w:r w:rsidR="00E06F26">
        <w:rPr>
          <w:rFonts w:asciiTheme="minorHAnsi" w:hAnsiTheme="minorHAnsi" w:cstheme="minorHAnsi"/>
          <w:b/>
          <w:spacing w:val="-3"/>
          <w:sz w:val="22"/>
          <w:szCs w:val="22"/>
        </w:rPr>
        <w:tab/>
      </w:r>
      <w:r w:rsidRPr="00910372">
        <w:rPr>
          <w:rFonts w:asciiTheme="minorHAnsi" w:hAnsiTheme="minorHAnsi" w:cstheme="minorHAnsi"/>
          <w:b/>
          <w:spacing w:val="-3"/>
          <w:sz w:val="22"/>
          <w:szCs w:val="22"/>
        </w:rPr>
        <w:t xml:space="preserve"> (The Minor Prophets</w:t>
      </w:r>
      <w:r w:rsidR="0037723A">
        <w:rPr>
          <w:rFonts w:asciiTheme="minorHAnsi" w:hAnsiTheme="minorHAnsi" w:cstheme="minorHAnsi"/>
          <w:b/>
          <w:spacing w:val="-3"/>
          <w:sz w:val="22"/>
          <w:szCs w:val="22"/>
        </w:rPr>
        <w:t xml:space="preserve">, </w:t>
      </w:r>
      <w:proofErr w:type="gramStart"/>
      <w:r w:rsidR="0037723A">
        <w:rPr>
          <w:rFonts w:asciiTheme="minorHAnsi" w:hAnsiTheme="minorHAnsi" w:cstheme="minorHAnsi"/>
          <w:b/>
          <w:spacing w:val="-3"/>
          <w:sz w:val="22"/>
          <w:szCs w:val="22"/>
        </w:rPr>
        <w:t>The</w:t>
      </w:r>
      <w:proofErr w:type="gramEnd"/>
      <w:r w:rsidR="0037723A">
        <w:rPr>
          <w:rFonts w:asciiTheme="minorHAnsi" w:hAnsiTheme="minorHAnsi" w:cstheme="minorHAnsi"/>
          <w:b/>
          <w:spacing w:val="-3"/>
          <w:sz w:val="22"/>
          <w:szCs w:val="22"/>
        </w:rPr>
        <w:t xml:space="preserve"> Close of the Old Testament Canon</w:t>
      </w:r>
      <w:r w:rsidRPr="00910372">
        <w:rPr>
          <w:rFonts w:asciiTheme="minorHAnsi" w:hAnsiTheme="minorHAnsi" w:cstheme="minorHAnsi"/>
          <w:b/>
          <w:spacing w:val="-3"/>
          <w:sz w:val="22"/>
          <w:szCs w:val="22"/>
        </w:rPr>
        <w:t>)</w:t>
      </w:r>
    </w:p>
    <w:p w:rsidR="00930016" w:rsidRPr="00910372" w:rsidRDefault="00910372" w:rsidP="00930016">
      <w:pPr>
        <w:tabs>
          <w:tab w:val="left" w:pos="-720"/>
        </w:tabs>
        <w:suppressAutoHyphens/>
        <w:ind w:left="720" w:right="1008" w:hanging="720"/>
        <w:rPr>
          <w:rFonts w:asciiTheme="minorHAnsi" w:hAnsiTheme="minorHAnsi" w:cstheme="minorHAnsi"/>
          <w:spacing w:val="-3"/>
          <w:sz w:val="22"/>
          <w:szCs w:val="22"/>
        </w:rPr>
      </w:pPr>
      <w:r w:rsidRPr="00910372">
        <w:rPr>
          <w:rFonts w:asciiTheme="minorHAnsi" w:hAnsiTheme="minorHAnsi" w:cstheme="minorHAnsi"/>
          <w:b/>
          <w:spacing w:val="-3"/>
          <w:sz w:val="22"/>
          <w:szCs w:val="22"/>
        </w:rPr>
        <w:tab/>
      </w:r>
      <w:r w:rsidR="00D535A7">
        <w:rPr>
          <w:rFonts w:asciiTheme="minorHAnsi" w:hAnsiTheme="minorHAnsi" w:cstheme="minorHAnsi"/>
          <w:b/>
          <w:spacing w:val="-3"/>
          <w:sz w:val="22"/>
          <w:szCs w:val="22"/>
        </w:rPr>
        <w:t>Week of August 1</w:t>
      </w:r>
      <w:r w:rsidR="00E06F26">
        <w:rPr>
          <w:rFonts w:asciiTheme="minorHAnsi" w:hAnsiTheme="minorHAnsi" w:cstheme="minorHAnsi"/>
          <w:b/>
          <w:spacing w:val="-3"/>
          <w:sz w:val="22"/>
          <w:szCs w:val="22"/>
        </w:rPr>
        <w:tab/>
      </w:r>
      <w:r w:rsidR="0037723A">
        <w:rPr>
          <w:rFonts w:asciiTheme="minorHAnsi" w:hAnsiTheme="minorHAnsi" w:cstheme="minorHAnsi"/>
          <w:b/>
          <w:spacing w:val="-3"/>
          <w:sz w:val="22"/>
          <w:szCs w:val="22"/>
        </w:rPr>
        <w:t>(Fi</w:t>
      </w:r>
      <w:r w:rsidRPr="00910372">
        <w:rPr>
          <w:rFonts w:asciiTheme="minorHAnsi" w:hAnsiTheme="minorHAnsi" w:cstheme="minorHAnsi"/>
          <w:b/>
          <w:spacing w:val="-3"/>
          <w:sz w:val="22"/>
          <w:szCs w:val="22"/>
        </w:rPr>
        <w:t>nal exam week)</w:t>
      </w:r>
    </w:p>
    <w:p w:rsidR="00930016" w:rsidRPr="00910372" w:rsidRDefault="00930016" w:rsidP="00C743CB">
      <w:pPr>
        <w:pStyle w:val="BodyTextIndent"/>
        <w:tabs>
          <w:tab w:val="clear" w:pos="720"/>
          <w:tab w:val="left" w:pos="810"/>
        </w:tabs>
        <w:ind w:left="720" w:right="1008" w:firstLine="0"/>
        <w:jc w:val="left"/>
        <w:rPr>
          <w:rFonts w:asciiTheme="minorHAnsi" w:hAnsiTheme="minorHAnsi" w:cstheme="minorHAnsi"/>
          <w:sz w:val="24"/>
          <w:szCs w:val="24"/>
        </w:rPr>
      </w:pPr>
    </w:p>
    <w:sectPr w:rsidR="00930016" w:rsidRPr="00910372" w:rsidSect="00BB642E">
      <w:footerReference w:type="default" r:id="rId8"/>
      <w:endnotePr>
        <w:numFmt w:val="decimal"/>
      </w:endnotePr>
      <w:pgSz w:w="12240" w:h="15840"/>
      <w:pgMar w:top="1440" w:right="720" w:bottom="1440" w:left="1152"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156" w:rsidRDefault="00A84156">
      <w:pPr>
        <w:spacing w:line="20" w:lineRule="exact"/>
      </w:pPr>
    </w:p>
  </w:endnote>
  <w:endnote w:type="continuationSeparator" w:id="0">
    <w:p w:rsidR="00A84156" w:rsidRDefault="00A84156">
      <w:r>
        <w:t xml:space="preserve"> </w:t>
      </w:r>
    </w:p>
  </w:endnote>
  <w:endnote w:type="continuationNotice" w:id="1">
    <w:p w:rsidR="00A84156" w:rsidRDefault="00A8415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588" w:rsidRDefault="00B938FD" w:rsidP="00F27E70">
    <w:r>
      <w:rPr>
        <w:rFonts w:ascii="Times New Roman" w:hAnsi="Times New Roman"/>
        <w:noProof/>
        <w:sz w:val="20"/>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152400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A2588" w:rsidRDefault="002A2588">
                          <w:pPr>
                            <w:tabs>
                              <w:tab w:val="center" w:pos="5400"/>
                              <w:tab w:val="right" w:pos="10800"/>
                            </w:tabs>
                            <w:rPr>
                              <w:spacing w:val="-3"/>
                            </w:rPr>
                          </w:pPr>
                          <w:r>
                            <w:tab/>
                          </w:r>
                          <w:r w:rsidR="00306350">
                            <w:rPr>
                              <w:spacing w:val="-3"/>
                            </w:rPr>
                            <w:fldChar w:fldCharType="begin"/>
                          </w:r>
                          <w:r>
                            <w:rPr>
                              <w:spacing w:val="-3"/>
                            </w:rPr>
                            <w:instrText>page \* arabic</w:instrText>
                          </w:r>
                          <w:r w:rsidR="00306350">
                            <w:rPr>
                              <w:spacing w:val="-3"/>
                            </w:rPr>
                            <w:fldChar w:fldCharType="separate"/>
                          </w:r>
                          <w:r w:rsidR="00352A0F">
                            <w:rPr>
                              <w:noProof/>
                              <w:spacing w:val="-3"/>
                            </w:rPr>
                            <w:t>4</w:t>
                          </w:r>
                          <w:r w:rsidR="00306350">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pt;margin-top:12pt;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" o:allowincell="f" filled="f" stroked="f" strokeweight="0">
              <v:textbox inset="0,0,0,0">
                <w:txbxContent>
                  <w:p w:rsidR="002A2588" w:rsidRDefault="002A2588">
                    <w:pPr>
                      <w:tabs>
                        <w:tab w:val="center" w:pos="5400"/>
                        <w:tab w:val="right" w:pos="10800"/>
                      </w:tabs>
                      <w:rPr>
                        <w:spacing w:val="-3"/>
                      </w:rPr>
                    </w:pPr>
                    <w:r>
                      <w:tab/>
                    </w:r>
                    <w:r w:rsidR="00306350">
                      <w:rPr>
                        <w:spacing w:val="-3"/>
                      </w:rPr>
                      <w:fldChar w:fldCharType="begin"/>
                    </w:r>
                    <w:r>
                      <w:rPr>
                        <w:spacing w:val="-3"/>
                      </w:rPr>
                      <w:instrText>page \* arabic</w:instrText>
                    </w:r>
                    <w:r w:rsidR="00306350">
                      <w:rPr>
                        <w:spacing w:val="-3"/>
                      </w:rPr>
                      <w:fldChar w:fldCharType="separate"/>
                    </w:r>
                    <w:r w:rsidR="00352A0F">
                      <w:rPr>
                        <w:noProof/>
                        <w:spacing w:val="-3"/>
                      </w:rPr>
                      <w:t>4</w:t>
                    </w:r>
                    <w:r w:rsidR="00306350">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156" w:rsidRDefault="00A84156">
      <w:r>
        <w:separator/>
      </w:r>
    </w:p>
  </w:footnote>
  <w:footnote w:type="continuationSeparator" w:id="0">
    <w:p w:rsidR="00A84156" w:rsidRDefault="00A84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81D83"/>
    <w:multiLevelType w:val="hybridMultilevel"/>
    <w:tmpl w:val="458ED93E"/>
    <w:lvl w:ilvl="0" w:tplc="58A0679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F36D92"/>
    <w:multiLevelType w:val="hybridMultilevel"/>
    <w:tmpl w:val="5394C63C"/>
    <w:lvl w:ilvl="0" w:tplc="1D34DED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064B24E6"/>
    <w:multiLevelType w:val="hybridMultilevel"/>
    <w:tmpl w:val="14788AC6"/>
    <w:lvl w:ilvl="0" w:tplc="1450B18A">
      <w:start w:val="1"/>
      <w:numFmt w:val="bullet"/>
      <w:lvlText w:val=""/>
      <w:lvlJc w:val="left"/>
      <w:pPr>
        <w:tabs>
          <w:tab w:val="num" w:pos="720"/>
        </w:tabs>
        <w:ind w:left="3600" w:hanging="288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sz w:val="22"/>
        <w:szCs w:val="22"/>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E03C4"/>
    <w:multiLevelType w:val="hybridMultilevel"/>
    <w:tmpl w:val="6BE4707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C4F53CF"/>
    <w:multiLevelType w:val="hybridMultilevel"/>
    <w:tmpl w:val="16F865D8"/>
    <w:lvl w:ilvl="0" w:tplc="A8CC031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D84567"/>
    <w:multiLevelType w:val="hybridMultilevel"/>
    <w:tmpl w:val="40B008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944A77"/>
    <w:multiLevelType w:val="hybridMultilevel"/>
    <w:tmpl w:val="3BD01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C0263"/>
    <w:multiLevelType w:val="hybridMultilevel"/>
    <w:tmpl w:val="025AA7E6"/>
    <w:lvl w:ilvl="0" w:tplc="F6BE7CF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B9A6732"/>
    <w:multiLevelType w:val="hybridMultilevel"/>
    <w:tmpl w:val="115C7342"/>
    <w:lvl w:ilvl="0" w:tplc="C212E28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C2F3361"/>
    <w:multiLevelType w:val="hybridMultilevel"/>
    <w:tmpl w:val="BFB4DB52"/>
    <w:lvl w:ilvl="0" w:tplc="94282AB4">
      <w:start w:val="3"/>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1A55080"/>
    <w:multiLevelType w:val="hybridMultilevel"/>
    <w:tmpl w:val="48925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2A32D4"/>
    <w:multiLevelType w:val="hybridMultilevel"/>
    <w:tmpl w:val="EF82DABE"/>
    <w:lvl w:ilvl="0" w:tplc="12A82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9F065D"/>
    <w:multiLevelType w:val="hybridMultilevel"/>
    <w:tmpl w:val="7BA4B7D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A37AE9"/>
    <w:multiLevelType w:val="singleLevel"/>
    <w:tmpl w:val="33DE31CC"/>
    <w:lvl w:ilvl="0">
      <w:start w:val="2"/>
      <w:numFmt w:val="upperLetter"/>
      <w:lvlText w:val="%1."/>
      <w:lvlJc w:val="left"/>
      <w:pPr>
        <w:tabs>
          <w:tab w:val="num" w:pos="1440"/>
        </w:tabs>
        <w:ind w:left="1440" w:hanging="720"/>
      </w:pPr>
      <w:rPr>
        <w:rFonts w:hint="default"/>
        <w:b/>
        <w:i w:val="0"/>
      </w:rPr>
    </w:lvl>
  </w:abstractNum>
  <w:abstractNum w:abstractNumId="14" w15:restartNumberingAfterBreak="0">
    <w:nsid w:val="428C2917"/>
    <w:multiLevelType w:val="hybridMultilevel"/>
    <w:tmpl w:val="37B45022"/>
    <w:lvl w:ilvl="0" w:tplc="362EE656">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7221BE7"/>
    <w:multiLevelType w:val="hybridMultilevel"/>
    <w:tmpl w:val="5F2ECCE2"/>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BFC3D21"/>
    <w:multiLevelType w:val="hybridMultilevel"/>
    <w:tmpl w:val="3976E986"/>
    <w:lvl w:ilvl="0" w:tplc="1450B18A">
      <w:start w:val="1"/>
      <w:numFmt w:val="bullet"/>
      <w:lvlText w:val=""/>
      <w:lvlJc w:val="left"/>
      <w:pPr>
        <w:tabs>
          <w:tab w:val="num" w:pos="1440"/>
        </w:tabs>
        <w:ind w:left="4320" w:hanging="288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AE229C"/>
    <w:multiLevelType w:val="multilevel"/>
    <w:tmpl w:val="5A1C741C"/>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7"/>
      <w:numFmt w:val="lowerLetter"/>
      <w:lvlText w:val="%2."/>
      <w:lvlJc w:val="left"/>
      <w:pPr>
        <w:tabs>
          <w:tab w:val="num" w:pos="0"/>
        </w:tabs>
        <w:ind w:left="1080" w:hanging="360"/>
      </w:pPr>
      <w:rPr>
        <w:rFonts w:hint="default"/>
      </w:rPr>
    </w:lvl>
    <w:lvl w:ilvl="2">
      <w:start w:val="2"/>
      <w:numFmt w:val="lowerLetter"/>
      <w:lvlText w:val="%3."/>
      <w:lvlJc w:val="left"/>
      <w:pPr>
        <w:tabs>
          <w:tab w:val="num" w:pos="1440"/>
        </w:tabs>
        <w:ind w:left="1260" w:hanging="180"/>
      </w:pPr>
      <w:rPr>
        <w:rFonts w:hint="default"/>
      </w:rPr>
    </w:lvl>
    <w:lvl w:ilvl="3">
      <w:start w:val="2"/>
      <w:numFmt w:val="lowerLetter"/>
      <w:lvlText w:val="%4."/>
      <w:lvlJc w:val="left"/>
      <w:pPr>
        <w:tabs>
          <w:tab w:val="num" w:pos="1620"/>
        </w:tabs>
        <w:ind w:left="1620" w:hanging="360"/>
      </w:pPr>
      <w:rPr>
        <w:rFonts w:hint="default"/>
      </w:rPr>
    </w:lvl>
    <w:lvl w:ilvl="4">
      <w:start w:val="1"/>
      <w:numFmt w:val="decimal"/>
      <w:lvlText w:val="%5."/>
      <w:lvlJc w:val="left"/>
      <w:pPr>
        <w:tabs>
          <w:tab w:val="num" w:pos="1980"/>
        </w:tabs>
        <w:ind w:left="1980" w:hanging="360"/>
      </w:pPr>
      <w:rPr>
        <w:rFonts w:hint="default"/>
      </w:rPr>
    </w:lvl>
    <w:lvl w:ilvl="5">
      <w:start w:val="1"/>
      <w:numFmt w:val="lowerRoman"/>
      <w:lvlText w:val="%6."/>
      <w:lvlJc w:val="left"/>
      <w:pPr>
        <w:tabs>
          <w:tab w:val="num" w:pos="0"/>
        </w:tabs>
        <w:ind w:left="2160" w:hanging="18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060" w:hanging="180"/>
      </w:pPr>
      <w:rPr>
        <w:rFonts w:hint="default"/>
      </w:rPr>
    </w:lvl>
  </w:abstractNum>
  <w:abstractNum w:abstractNumId="18"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BA51152"/>
    <w:multiLevelType w:val="hybridMultilevel"/>
    <w:tmpl w:val="4A88A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11335C"/>
    <w:multiLevelType w:val="hybridMultilevel"/>
    <w:tmpl w:val="1F86CE3E"/>
    <w:lvl w:ilvl="0" w:tplc="7A603B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360F85"/>
    <w:multiLevelType w:val="hybridMultilevel"/>
    <w:tmpl w:val="73C4A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FD76C0F"/>
    <w:multiLevelType w:val="hybridMultilevel"/>
    <w:tmpl w:val="A35A66DC"/>
    <w:lvl w:ilvl="0" w:tplc="4D948C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2"/>
  </w:num>
  <w:num w:numId="3">
    <w:abstractNumId w:val="17"/>
  </w:num>
  <w:num w:numId="4">
    <w:abstractNumId w:val="3"/>
  </w:num>
  <w:num w:numId="5">
    <w:abstractNumId w:val="0"/>
  </w:num>
  <w:num w:numId="6">
    <w:abstractNumId w:val="16"/>
  </w:num>
  <w:num w:numId="7">
    <w:abstractNumId w:val="8"/>
  </w:num>
  <w:num w:numId="8">
    <w:abstractNumId w:val="4"/>
  </w:num>
  <w:num w:numId="9">
    <w:abstractNumId w:val="9"/>
  </w:num>
  <w:num w:numId="10">
    <w:abstractNumId w:val="15"/>
  </w:num>
  <w:num w:numId="11">
    <w:abstractNumId w:val="2"/>
  </w:num>
  <w:num w:numId="12">
    <w:abstractNumId w:val="7"/>
  </w:num>
  <w:num w:numId="13">
    <w:abstractNumId w:val="18"/>
  </w:num>
  <w:num w:numId="14">
    <w:abstractNumId w:val="14"/>
  </w:num>
  <w:num w:numId="15">
    <w:abstractNumId w:val="19"/>
  </w:num>
  <w:num w:numId="16">
    <w:abstractNumId w:val="11"/>
  </w:num>
  <w:num w:numId="17">
    <w:abstractNumId w:val="20"/>
  </w:num>
  <w:num w:numId="18">
    <w:abstractNumId w:val="21"/>
  </w:num>
  <w:num w:numId="19">
    <w:abstractNumId w:val="12"/>
  </w:num>
  <w:num w:numId="20">
    <w:abstractNumId w:val="10"/>
  </w:num>
  <w:num w:numId="21">
    <w:abstractNumId w:val="5"/>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58"/>
    <w:rsid w:val="000030F5"/>
    <w:rsid w:val="00010A26"/>
    <w:rsid w:val="00052A0E"/>
    <w:rsid w:val="0007368F"/>
    <w:rsid w:val="00074FAC"/>
    <w:rsid w:val="000D16AB"/>
    <w:rsid w:val="000E3013"/>
    <w:rsid w:val="000F1481"/>
    <w:rsid w:val="00100720"/>
    <w:rsid w:val="00117C0B"/>
    <w:rsid w:val="00132D94"/>
    <w:rsid w:val="00157844"/>
    <w:rsid w:val="00162893"/>
    <w:rsid w:val="00163B34"/>
    <w:rsid w:val="001969E1"/>
    <w:rsid w:val="001B2C81"/>
    <w:rsid w:val="001B75D4"/>
    <w:rsid w:val="001D6268"/>
    <w:rsid w:val="002000FD"/>
    <w:rsid w:val="0022177B"/>
    <w:rsid w:val="00224158"/>
    <w:rsid w:val="0024087F"/>
    <w:rsid w:val="002707F9"/>
    <w:rsid w:val="002A0B46"/>
    <w:rsid w:val="002A2588"/>
    <w:rsid w:val="002C5B3B"/>
    <w:rsid w:val="002D3C94"/>
    <w:rsid w:val="002E24CB"/>
    <w:rsid w:val="00306350"/>
    <w:rsid w:val="003136C5"/>
    <w:rsid w:val="00352A0F"/>
    <w:rsid w:val="00370870"/>
    <w:rsid w:val="0037723A"/>
    <w:rsid w:val="00377550"/>
    <w:rsid w:val="00380E10"/>
    <w:rsid w:val="003F6CDB"/>
    <w:rsid w:val="00405E0F"/>
    <w:rsid w:val="00407772"/>
    <w:rsid w:val="00421631"/>
    <w:rsid w:val="0046608A"/>
    <w:rsid w:val="004A0AE4"/>
    <w:rsid w:val="004A4DB9"/>
    <w:rsid w:val="004D0FAE"/>
    <w:rsid w:val="004D6017"/>
    <w:rsid w:val="004D793A"/>
    <w:rsid w:val="00500478"/>
    <w:rsid w:val="00511271"/>
    <w:rsid w:val="00516A5B"/>
    <w:rsid w:val="005273C7"/>
    <w:rsid w:val="0053439E"/>
    <w:rsid w:val="00540024"/>
    <w:rsid w:val="00561A83"/>
    <w:rsid w:val="00573D2F"/>
    <w:rsid w:val="00591605"/>
    <w:rsid w:val="00597B58"/>
    <w:rsid w:val="005D55C4"/>
    <w:rsid w:val="005F0849"/>
    <w:rsid w:val="005F12FE"/>
    <w:rsid w:val="006108BF"/>
    <w:rsid w:val="0063749E"/>
    <w:rsid w:val="00657F37"/>
    <w:rsid w:val="00691410"/>
    <w:rsid w:val="006A26A5"/>
    <w:rsid w:val="006A75E2"/>
    <w:rsid w:val="006B1AEA"/>
    <w:rsid w:val="006B3363"/>
    <w:rsid w:val="006F69C4"/>
    <w:rsid w:val="0071026E"/>
    <w:rsid w:val="007225E4"/>
    <w:rsid w:val="00760413"/>
    <w:rsid w:val="00771330"/>
    <w:rsid w:val="00774926"/>
    <w:rsid w:val="00780E70"/>
    <w:rsid w:val="0078349B"/>
    <w:rsid w:val="00785F5C"/>
    <w:rsid w:val="0080427A"/>
    <w:rsid w:val="00840CBD"/>
    <w:rsid w:val="008620E5"/>
    <w:rsid w:val="0087586E"/>
    <w:rsid w:val="00881668"/>
    <w:rsid w:val="00883BC2"/>
    <w:rsid w:val="008A6964"/>
    <w:rsid w:val="008B7C63"/>
    <w:rsid w:val="008F017E"/>
    <w:rsid w:val="008F34F4"/>
    <w:rsid w:val="00901E09"/>
    <w:rsid w:val="0090398A"/>
    <w:rsid w:val="00910372"/>
    <w:rsid w:val="00921DAD"/>
    <w:rsid w:val="00930016"/>
    <w:rsid w:val="009367B2"/>
    <w:rsid w:val="009672F4"/>
    <w:rsid w:val="009746FA"/>
    <w:rsid w:val="009A6B7B"/>
    <w:rsid w:val="009B277E"/>
    <w:rsid w:val="009C00C9"/>
    <w:rsid w:val="009C307E"/>
    <w:rsid w:val="009C60DC"/>
    <w:rsid w:val="009F2275"/>
    <w:rsid w:val="00A32E90"/>
    <w:rsid w:val="00A84156"/>
    <w:rsid w:val="00AB78C0"/>
    <w:rsid w:val="00AF130C"/>
    <w:rsid w:val="00B00F8E"/>
    <w:rsid w:val="00B165BD"/>
    <w:rsid w:val="00B67175"/>
    <w:rsid w:val="00B71FB9"/>
    <w:rsid w:val="00B77446"/>
    <w:rsid w:val="00B778BA"/>
    <w:rsid w:val="00B836BF"/>
    <w:rsid w:val="00B92A75"/>
    <w:rsid w:val="00B938FD"/>
    <w:rsid w:val="00BA1804"/>
    <w:rsid w:val="00BB5286"/>
    <w:rsid w:val="00BB62C9"/>
    <w:rsid w:val="00BB642E"/>
    <w:rsid w:val="00BD67F9"/>
    <w:rsid w:val="00BF2FB9"/>
    <w:rsid w:val="00C00026"/>
    <w:rsid w:val="00C03ACB"/>
    <w:rsid w:val="00C12F0D"/>
    <w:rsid w:val="00C32232"/>
    <w:rsid w:val="00C626E6"/>
    <w:rsid w:val="00C743CB"/>
    <w:rsid w:val="00C7741D"/>
    <w:rsid w:val="00C93E4B"/>
    <w:rsid w:val="00CB3799"/>
    <w:rsid w:val="00CC7C9B"/>
    <w:rsid w:val="00CD4841"/>
    <w:rsid w:val="00CE0D72"/>
    <w:rsid w:val="00CE0EFC"/>
    <w:rsid w:val="00CE39D9"/>
    <w:rsid w:val="00D02A6F"/>
    <w:rsid w:val="00D10208"/>
    <w:rsid w:val="00D22A6D"/>
    <w:rsid w:val="00D40771"/>
    <w:rsid w:val="00D535A7"/>
    <w:rsid w:val="00D719CB"/>
    <w:rsid w:val="00D753C0"/>
    <w:rsid w:val="00D9495D"/>
    <w:rsid w:val="00D95AD0"/>
    <w:rsid w:val="00DD19D7"/>
    <w:rsid w:val="00E06F26"/>
    <w:rsid w:val="00E1447B"/>
    <w:rsid w:val="00E150BF"/>
    <w:rsid w:val="00E17D3F"/>
    <w:rsid w:val="00E31B3F"/>
    <w:rsid w:val="00E44E55"/>
    <w:rsid w:val="00E656B2"/>
    <w:rsid w:val="00E9497B"/>
    <w:rsid w:val="00EA0776"/>
    <w:rsid w:val="00EB1A8A"/>
    <w:rsid w:val="00EB6A99"/>
    <w:rsid w:val="00EF1885"/>
    <w:rsid w:val="00F27E70"/>
    <w:rsid w:val="00F34FA7"/>
    <w:rsid w:val="00F5269A"/>
    <w:rsid w:val="00F7187C"/>
    <w:rsid w:val="00F93F86"/>
    <w:rsid w:val="00F947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57453E52-16F3-44E9-961A-33DA5F71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42E"/>
    <w:rPr>
      <w:rFonts w:ascii="Courier New" w:hAnsi="Courier New"/>
      <w:sz w:val="24"/>
    </w:rPr>
  </w:style>
  <w:style w:type="paragraph" w:styleId="Heading1">
    <w:name w:val="heading 1"/>
    <w:basedOn w:val="Normal"/>
    <w:next w:val="Normal"/>
    <w:qFormat/>
    <w:rsid w:val="00BB642E"/>
    <w:pPr>
      <w:keepNext/>
      <w:tabs>
        <w:tab w:val="left" w:pos="-720"/>
      </w:tabs>
      <w:suppressAutoHyphens/>
      <w:jc w:val="center"/>
      <w:outlineLvl w:val="0"/>
    </w:pPr>
    <w:rPr>
      <w:rFonts w:ascii="Times New Roman" w:hAnsi="Times New Roman"/>
      <w:b/>
      <w:spacing w:val="-3"/>
      <w:sz w:val="28"/>
    </w:rPr>
  </w:style>
  <w:style w:type="paragraph" w:styleId="Heading2">
    <w:name w:val="heading 2"/>
    <w:basedOn w:val="Normal"/>
    <w:next w:val="Normal"/>
    <w:qFormat/>
    <w:rsid w:val="00BB642E"/>
    <w:pPr>
      <w:keepNext/>
      <w:tabs>
        <w:tab w:val="left" w:pos="-720"/>
        <w:tab w:val="left" w:pos="7020"/>
        <w:tab w:val="left" w:pos="7920"/>
      </w:tabs>
      <w:suppressAutoHyphens/>
      <w:outlineLvl w:val="1"/>
    </w:pPr>
    <w:rPr>
      <w:rFonts w:ascii="Times New Roman" w:hAnsi="Times New Roman"/>
      <w:b/>
      <w:spacing w:val="-3"/>
      <w:sz w:val="28"/>
    </w:rPr>
  </w:style>
  <w:style w:type="paragraph" w:styleId="Heading3">
    <w:name w:val="heading 3"/>
    <w:basedOn w:val="Normal"/>
    <w:next w:val="Normal"/>
    <w:qFormat/>
    <w:rsid w:val="00BB642E"/>
    <w:pPr>
      <w:keepNext/>
      <w:tabs>
        <w:tab w:val="center" w:pos="5400"/>
      </w:tabs>
      <w:suppressAutoHyphens/>
      <w:jc w:val="center"/>
      <w:outlineLvl w:val="2"/>
    </w:pPr>
    <w:rPr>
      <w:rFonts w:ascii="Times New Roman" w:hAnsi="Times New Roman"/>
      <w:b/>
      <w:spacing w:val="-3"/>
      <w:sz w:val="36"/>
    </w:rPr>
  </w:style>
  <w:style w:type="paragraph" w:styleId="Heading4">
    <w:name w:val="heading 4"/>
    <w:basedOn w:val="Normal"/>
    <w:next w:val="Normal"/>
    <w:qFormat/>
    <w:rsid w:val="00BB642E"/>
    <w:pPr>
      <w:keepNext/>
      <w:tabs>
        <w:tab w:val="left" w:pos="-720"/>
        <w:tab w:val="left" w:pos="0"/>
      </w:tabs>
      <w:suppressAutoHyphens/>
      <w:ind w:left="720" w:hanging="720"/>
      <w:jc w:val="both"/>
      <w:outlineLvl w:val="3"/>
    </w:pPr>
    <w:rPr>
      <w:rFonts w:ascii="Times New Roman" w:hAnsi="Times New Roman"/>
      <w:b/>
      <w:spacing w:val="-3"/>
      <w:sz w:val="22"/>
    </w:rPr>
  </w:style>
  <w:style w:type="paragraph" w:styleId="Heading5">
    <w:name w:val="heading 5"/>
    <w:basedOn w:val="Normal"/>
    <w:next w:val="Normal"/>
    <w:qFormat/>
    <w:rsid w:val="00BB642E"/>
    <w:pPr>
      <w:keepNext/>
      <w:tabs>
        <w:tab w:val="left" w:pos="-720"/>
        <w:tab w:val="left" w:pos="0"/>
        <w:tab w:val="left" w:pos="720"/>
      </w:tabs>
      <w:suppressAutoHyphens/>
      <w:ind w:left="1440" w:hanging="1440"/>
      <w:jc w:val="both"/>
      <w:outlineLvl w:val="4"/>
    </w:pPr>
    <w:rPr>
      <w:rFonts w:ascii="Times New Roman" w:hAnsi="Times New Roman"/>
      <w:b/>
      <w:bCs/>
      <w:spacing w:val="-3"/>
      <w:sz w:val="20"/>
    </w:rPr>
  </w:style>
  <w:style w:type="paragraph" w:styleId="Heading6">
    <w:name w:val="heading 6"/>
    <w:basedOn w:val="Normal"/>
    <w:next w:val="Normal"/>
    <w:qFormat/>
    <w:rsid w:val="00BB642E"/>
    <w:pPr>
      <w:keepNext/>
      <w:tabs>
        <w:tab w:val="left" w:pos="-720"/>
        <w:tab w:val="left" w:pos="0"/>
      </w:tabs>
      <w:suppressAutoHyphens/>
      <w:ind w:left="720" w:hanging="720"/>
      <w:jc w:val="both"/>
      <w:outlineLvl w:val="5"/>
    </w:pPr>
    <w:rPr>
      <w:rFonts w:ascii="Times New Roman" w:hAnsi="Times New Roman"/>
      <w:b/>
      <w:bCs/>
      <w:spacing w:val="-3"/>
      <w:sz w:val="20"/>
    </w:rPr>
  </w:style>
  <w:style w:type="paragraph" w:styleId="Heading7">
    <w:name w:val="heading 7"/>
    <w:basedOn w:val="Normal"/>
    <w:next w:val="Normal"/>
    <w:qFormat/>
    <w:rsid w:val="00BB642E"/>
    <w:pPr>
      <w:keepNext/>
      <w:tabs>
        <w:tab w:val="left" w:pos="-720"/>
      </w:tabs>
      <w:suppressAutoHyphens/>
      <w:jc w:val="both"/>
      <w:outlineLvl w:val="6"/>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B642E"/>
  </w:style>
  <w:style w:type="character" w:styleId="EndnoteReference">
    <w:name w:val="endnote reference"/>
    <w:basedOn w:val="DefaultParagraphFont"/>
    <w:semiHidden/>
    <w:rsid w:val="00BB642E"/>
    <w:rPr>
      <w:vertAlign w:val="superscript"/>
    </w:rPr>
  </w:style>
  <w:style w:type="paragraph" w:styleId="FootnoteText">
    <w:name w:val="footnote text"/>
    <w:basedOn w:val="Normal"/>
    <w:semiHidden/>
    <w:rsid w:val="00BB642E"/>
  </w:style>
  <w:style w:type="character" w:styleId="FootnoteReference">
    <w:name w:val="footnote reference"/>
    <w:basedOn w:val="DefaultParagraphFont"/>
    <w:semiHidden/>
    <w:rsid w:val="00BB642E"/>
    <w:rPr>
      <w:vertAlign w:val="superscript"/>
    </w:rPr>
  </w:style>
  <w:style w:type="paragraph" w:styleId="TOC1">
    <w:name w:val="toc 1"/>
    <w:basedOn w:val="Normal"/>
    <w:next w:val="Normal"/>
    <w:semiHidden/>
    <w:rsid w:val="00BB642E"/>
    <w:pPr>
      <w:tabs>
        <w:tab w:val="right" w:leader="dot" w:pos="9360"/>
      </w:tabs>
      <w:suppressAutoHyphens/>
      <w:spacing w:before="480"/>
      <w:ind w:left="720" w:right="720" w:hanging="720"/>
    </w:pPr>
  </w:style>
  <w:style w:type="paragraph" w:styleId="TOC2">
    <w:name w:val="toc 2"/>
    <w:basedOn w:val="Normal"/>
    <w:next w:val="Normal"/>
    <w:semiHidden/>
    <w:rsid w:val="00BB642E"/>
    <w:pPr>
      <w:tabs>
        <w:tab w:val="right" w:leader="dot" w:pos="9360"/>
      </w:tabs>
      <w:suppressAutoHyphens/>
      <w:ind w:left="1440" w:right="720" w:hanging="720"/>
    </w:pPr>
  </w:style>
  <w:style w:type="paragraph" w:styleId="TOC3">
    <w:name w:val="toc 3"/>
    <w:basedOn w:val="Normal"/>
    <w:next w:val="Normal"/>
    <w:semiHidden/>
    <w:rsid w:val="00BB642E"/>
    <w:pPr>
      <w:tabs>
        <w:tab w:val="right" w:leader="dot" w:pos="9360"/>
      </w:tabs>
      <w:suppressAutoHyphens/>
      <w:ind w:left="2160" w:right="720" w:hanging="720"/>
    </w:pPr>
  </w:style>
  <w:style w:type="paragraph" w:styleId="TOC4">
    <w:name w:val="toc 4"/>
    <w:basedOn w:val="Normal"/>
    <w:next w:val="Normal"/>
    <w:semiHidden/>
    <w:rsid w:val="00BB642E"/>
    <w:pPr>
      <w:tabs>
        <w:tab w:val="right" w:leader="dot" w:pos="9360"/>
      </w:tabs>
      <w:suppressAutoHyphens/>
      <w:ind w:left="2880" w:right="720" w:hanging="720"/>
    </w:pPr>
  </w:style>
  <w:style w:type="paragraph" w:styleId="TOC5">
    <w:name w:val="toc 5"/>
    <w:basedOn w:val="Normal"/>
    <w:next w:val="Normal"/>
    <w:semiHidden/>
    <w:rsid w:val="00BB642E"/>
    <w:pPr>
      <w:tabs>
        <w:tab w:val="right" w:leader="dot" w:pos="9360"/>
      </w:tabs>
      <w:suppressAutoHyphens/>
      <w:ind w:left="3600" w:right="720" w:hanging="720"/>
    </w:pPr>
  </w:style>
  <w:style w:type="paragraph" w:styleId="TOC6">
    <w:name w:val="toc 6"/>
    <w:basedOn w:val="Normal"/>
    <w:next w:val="Normal"/>
    <w:semiHidden/>
    <w:rsid w:val="00BB642E"/>
    <w:pPr>
      <w:tabs>
        <w:tab w:val="right" w:pos="9360"/>
      </w:tabs>
      <w:suppressAutoHyphens/>
      <w:ind w:left="720" w:hanging="720"/>
    </w:pPr>
  </w:style>
  <w:style w:type="paragraph" w:styleId="TOC7">
    <w:name w:val="toc 7"/>
    <w:basedOn w:val="Normal"/>
    <w:next w:val="Normal"/>
    <w:semiHidden/>
    <w:rsid w:val="00BB642E"/>
    <w:pPr>
      <w:suppressAutoHyphens/>
      <w:ind w:left="720" w:hanging="720"/>
    </w:pPr>
  </w:style>
  <w:style w:type="paragraph" w:styleId="TOC8">
    <w:name w:val="toc 8"/>
    <w:basedOn w:val="Normal"/>
    <w:next w:val="Normal"/>
    <w:semiHidden/>
    <w:rsid w:val="00BB642E"/>
    <w:pPr>
      <w:tabs>
        <w:tab w:val="right" w:pos="9360"/>
      </w:tabs>
      <w:suppressAutoHyphens/>
      <w:ind w:left="720" w:hanging="720"/>
    </w:pPr>
  </w:style>
  <w:style w:type="paragraph" w:styleId="TOC9">
    <w:name w:val="toc 9"/>
    <w:basedOn w:val="Normal"/>
    <w:next w:val="Normal"/>
    <w:semiHidden/>
    <w:rsid w:val="00BB642E"/>
    <w:pPr>
      <w:tabs>
        <w:tab w:val="right" w:leader="dot" w:pos="9360"/>
      </w:tabs>
      <w:suppressAutoHyphens/>
      <w:ind w:left="720" w:hanging="720"/>
    </w:pPr>
  </w:style>
  <w:style w:type="paragraph" w:styleId="Index1">
    <w:name w:val="index 1"/>
    <w:basedOn w:val="Normal"/>
    <w:next w:val="Normal"/>
    <w:semiHidden/>
    <w:rsid w:val="00BB642E"/>
    <w:pPr>
      <w:tabs>
        <w:tab w:val="right" w:leader="dot" w:pos="9360"/>
      </w:tabs>
      <w:suppressAutoHyphens/>
      <w:ind w:left="1440" w:right="720" w:hanging="1440"/>
    </w:pPr>
  </w:style>
  <w:style w:type="paragraph" w:styleId="Index2">
    <w:name w:val="index 2"/>
    <w:basedOn w:val="Normal"/>
    <w:next w:val="Normal"/>
    <w:semiHidden/>
    <w:rsid w:val="00BB642E"/>
    <w:pPr>
      <w:tabs>
        <w:tab w:val="right" w:leader="dot" w:pos="9360"/>
      </w:tabs>
      <w:suppressAutoHyphens/>
      <w:ind w:left="1440" w:right="720" w:hanging="720"/>
    </w:pPr>
  </w:style>
  <w:style w:type="paragraph" w:styleId="TOAHeading">
    <w:name w:val="toa heading"/>
    <w:basedOn w:val="Normal"/>
    <w:next w:val="Normal"/>
    <w:semiHidden/>
    <w:rsid w:val="00BB642E"/>
    <w:pPr>
      <w:tabs>
        <w:tab w:val="right" w:pos="9360"/>
      </w:tabs>
      <w:suppressAutoHyphens/>
    </w:pPr>
  </w:style>
  <w:style w:type="paragraph" w:styleId="Caption">
    <w:name w:val="caption"/>
    <w:basedOn w:val="Normal"/>
    <w:next w:val="Normal"/>
    <w:qFormat/>
    <w:rsid w:val="00BB642E"/>
  </w:style>
  <w:style w:type="character" w:customStyle="1" w:styleId="EquationCaption">
    <w:name w:val="_Equation Caption"/>
    <w:rsid w:val="00BB642E"/>
  </w:style>
  <w:style w:type="paragraph" w:styleId="BodyTextIndent">
    <w:name w:val="Body Text Indent"/>
    <w:basedOn w:val="Normal"/>
    <w:rsid w:val="00BB642E"/>
    <w:pPr>
      <w:tabs>
        <w:tab w:val="left" w:pos="-720"/>
        <w:tab w:val="left" w:pos="0"/>
        <w:tab w:val="left" w:pos="720"/>
        <w:tab w:val="left" w:pos="1440"/>
      </w:tabs>
      <w:suppressAutoHyphens/>
      <w:ind w:left="2160" w:hanging="2160"/>
      <w:jc w:val="both"/>
    </w:pPr>
    <w:rPr>
      <w:rFonts w:ascii="Times New Roman" w:hAnsi="Times New Roman"/>
      <w:spacing w:val="-3"/>
      <w:sz w:val="22"/>
    </w:rPr>
  </w:style>
  <w:style w:type="paragraph" w:styleId="BodyTextIndent2">
    <w:name w:val="Body Text Indent 2"/>
    <w:basedOn w:val="Normal"/>
    <w:rsid w:val="00BB642E"/>
    <w:pPr>
      <w:tabs>
        <w:tab w:val="left" w:pos="-720"/>
      </w:tabs>
      <w:suppressAutoHyphens/>
      <w:ind w:left="720"/>
      <w:jc w:val="both"/>
    </w:pPr>
    <w:rPr>
      <w:rFonts w:ascii="Times New Roman" w:hAnsi="Times New Roman"/>
      <w:spacing w:val="-3"/>
      <w:sz w:val="20"/>
    </w:rPr>
  </w:style>
  <w:style w:type="paragraph" w:styleId="BodyTextIndent3">
    <w:name w:val="Body Text Indent 3"/>
    <w:basedOn w:val="Normal"/>
    <w:rsid w:val="00BB642E"/>
    <w:pPr>
      <w:tabs>
        <w:tab w:val="left" w:pos="-720"/>
      </w:tabs>
      <w:suppressAutoHyphens/>
      <w:ind w:left="1440"/>
    </w:pPr>
    <w:rPr>
      <w:rFonts w:ascii="Times New Roman" w:hAnsi="Times New Roman"/>
      <w:spacing w:val="-3"/>
      <w:sz w:val="20"/>
    </w:rPr>
  </w:style>
  <w:style w:type="paragraph" w:styleId="BlockText">
    <w:name w:val="Block Text"/>
    <w:basedOn w:val="Normal"/>
    <w:rsid w:val="00BB642E"/>
    <w:pPr>
      <w:tabs>
        <w:tab w:val="left" w:pos="-720"/>
      </w:tabs>
      <w:suppressAutoHyphens/>
      <w:ind w:left="2160" w:right="288" w:hanging="1440"/>
    </w:pPr>
    <w:rPr>
      <w:rFonts w:ascii="Times New Roman" w:hAnsi="Times New Roman"/>
      <w:spacing w:val="-3"/>
      <w:sz w:val="20"/>
    </w:rPr>
  </w:style>
  <w:style w:type="paragraph" w:styleId="Header">
    <w:name w:val="header"/>
    <w:basedOn w:val="Normal"/>
    <w:rsid w:val="00C32232"/>
    <w:pPr>
      <w:tabs>
        <w:tab w:val="center" w:pos="4320"/>
        <w:tab w:val="right" w:pos="8640"/>
      </w:tabs>
    </w:pPr>
  </w:style>
  <w:style w:type="paragraph" w:styleId="Footer">
    <w:name w:val="footer"/>
    <w:basedOn w:val="Normal"/>
    <w:rsid w:val="00C32232"/>
    <w:pPr>
      <w:tabs>
        <w:tab w:val="center" w:pos="4320"/>
        <w:tab w:val="right" w:pos="8640"/>
      </w:tabs>
    </w:pPr>
  </w:style>
  <w:style w:type="character" w:styleId="Strong">
    <w:name w:val="Strong"/>
    <w:basedOn w:val="DefaultParagraphFont"/>
    <w:qFormat/>
    <w:rsid w:val="00EA0776"/>
    <w:rPr>
      <w:b/>
      <w:bCs/>
    </w:rPr>
  </w:style>
  <w:style w:type="paragraph" w:styleId="NormalWeb">
    <w:name w:val="Normal (Web)"/>
    <w:basedOn w:val="Normal"/>
    <w:rsid w:val="00EA0776"/>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7225E4"/>
    <w:pPr>
      <w:ind w:left="720"/>
      <w:contextualSpacing/>
    </w:pPr>
  </w:style>
  <w:style w:type="paragraph" w:styleId="NoSpacing">
    <w:name w:val="No Spacing"/>
    <w:uiPriority w:val="1"/>
    <w:qFormat/>
    <w:rsid w:val="00100720"/>
    <w:rPr>
      <w:rFonts w:ascii="Verdana" w:eastAsiaTheme="minorEastAsia" w:hAnsi="Verdana" w:cstheme="minorBidi"/>
      <w:sz w:val="24"/>
      <w:szCs w:val="22"/>
    </w:rPr>
  </w:style>
  <w:style w:type="table" w:styleId="TableGrid">
    <w:name w:val="Table Grid"/>
    <w:basedOn w:val="TableNormal"/>
    <w:uiPriority w:val="59"/>
    <w:rsid w:val="0010072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D793A"/>
    <w:rPr>
      <w:color w:val="0000FF" w:themeColor="hyperlink"/>
      <w:u w:val="single"/>
    </w:rPr>
  </w:style>
  <w:style w:type="character" w:styleId="FollowedHyperlink">
    <w:name w:val="FollowedHyperlink"/>
    <w:basedOn w:val="DefaultParagraphFont"/>
    <w:rsid w:val="009039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23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bu.edu/academics/schools/religion_and_philosophy/student_help/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OLD TESTAMENT HISTORY</vt:lpstr>
    </vt:vector>
  </TitlesOfParts>
  <Company>Plainview Campus</Company>
  <LinksUpToDate>false</LinksUpToDate>
  <CharactersWithSpaces>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TESTAMENT HISTORY</dc:title>
  <dc:creator>WAYLAND BAPTIST UNIVERSITY</dc:creator>
  <cp:lastModifiedBy>Jeff Anderson</cp:lastModifiedBy>
  <cp:revision>3</cp:revision>
  <cp:lastPrinted>2005-08-16T22:26:00Z</cp:lastPrinted>
  <dcterms:created xsi:type="dcterms:W3CDTF">2016-03-31T18:10:00Z</dcterms:created>
  <dcterms:modified xsi:type="dcterms:W3CDTF">2016-03-31T18:12:00Z</dcterms:modified>
</cp:coreProperties>
</file>