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984AE2" w:rsidRPr="00B4449D" w:rsidTr="00D509AE">
        <w:tc>
          <w:tcPr>
            <w:tcW w:w="4518" w:type="dxa"/>
          </w:tcPr>
          <w:p w:rsidR="00984AE2" w:rsidRPr="00B4449D" w:rsidRDefault="00984AE2" w:rsidP="00414792">
            <w:pPr>
              <w:spacing w:before="100" w:after="100"/>
              <w:rPr>
                <w:szCs w:val="24"/>
              </w:rPr>
            </w:pPr>
            <w:r w:rsidRPr="00B4449D">
              <w:rPr>
                <w:noProof/>
                <w:szCs w:val="24"/>
              </w:rPr>
              <w:drawing>
                <wp:inline distT="0" distB="0" distL="0" distR="0" wp14:anchorId="74FE74F1" wp14:editId="60D9322B">
                  <wp:extent cx="2400300" cy="540954"/>
                  <wp:effectExtent l="0" t="0" r="0" b="0"/>
                  <wp:docPr id="2" name="Picture 2" descr="newlogow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wb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540954"/>
                          </a:xfrm>
                          <a:prstGeom prst="rect">
                            <a:avLst/>
                          </a:prstGeom>
                          <a:noFill/>
                          <a:ln>
                            <a:noFill/>
                          </a:ln>
                        </pic:spPr>
                      </pic:pic>
                    </a:graphicData>
                  </a:graphic>
                </wp:inline>
              </w:drawing>
            </w:r>
          </w:p>
        </w:tc>
        <w:tc>
          <w:tcPr>
            <w:tcW w:w="5058" w:type="dxa"/>
            <w:vAlign w:val="center"/>
          </w:tcPr>
          <w:p w:rsidR="00984AE2" w:rsidRPr="00B4449D" w:rsidRDefault="003651AA" w:rsidP="00FF1A6D">
            <w:pPr>
              <w:spacing w:before="100" w:after="100"/>
              <w:jc w:val="center"/>
              <w:rPr>
                <w:szCs w:val="24"/>
              </w:rPr>
            </w:pPr>
            <w:r>
              <w:rPr>
                <w:b/>
                <w:szCs w:val="24"/>
              </w:rPr>
              <w:t>UNIV1</w:t>
            </w:r>
            <w:r w:rsidR="00984AE2" w:rsidRPr="00B4449D">
              <w:rPr>
                <w:b/>
                <w:szCs w:val="24"/>
              </w:rPr>
              <w:t>101 VC0</w:t>
            </w:r>
            <w:r w:rsidR="001F67B4">
              <w:rPr>
                <w:b/>
                <w:szCs w:val="24"/>
              </w:rPr>
              <w:t>1</w:t>
            </w:r>
            <w:r w:rsidR="00984AE2" w:rsidRPr="00B4449D">
              <w:rPr>
                <w:b/>
                <w:szCs w:val="24"/>
              </w:rPr>
              <w:t>:</w:t>
            </w:r>
            <w:r w:rsidR="00524C88" w:rsidRPr="00B4449D">
              <w:rPr>
                <w:b/>
                <w:szCs w:val="24"/>
              </w:rPr>
              <w:br/>
            </w:r>
            <w:r>
              <w:rPr>
                <w:b/>
                <w:szCs w:val="24"/>
              </w:rPr>
              <w:t>Foundations of University Life</w:t>
            </w:r>
            <w:r w:rsidR="00524C88" w:rsidRPr="00B4449D">
              <w:rPr>
                <w:b/>
                <w:szCs w:val="24"/>
              </w:rPr>
              <w:br/>
            </w:r>
            <w:r w:rsidR="00FF1A6D">
              <w:rPr>
                <w:szCs w:val="24"/>
              </w:rPr>
              <w:t>Summer</w:t>
            </w:r>
            <w:r w:rsidR="00313717">
              <w:rPr>
                <w:szCs w:val="24"/>
              </w:rPr>
              <w:t xml:space="preserve"> 201</w:t>
            </w:r>
            <w:r w:rsidR="002F22BE">
              <w:rPr>
                <w:szCs w:val="24"/>
              </w:rPr>
              <w:t>6</w:t>
            </w:r>
            <w:r w:rsidR="00D509AE" w:rsidRPr="00B4449D">
              <w:rPr>
                <w:szCs w:val="24"/>
              </w:rPr>
              <w:t xml:space="preserve">: </w:t>
            </w:r>
            <w:r w:rsidR="00FF1A6D">
              <w:rPr>
                <w:szCs w:val="24"/>
              </w:rPr>
              <w:t>May 23</w:t>
            </w:r>
            <w:r w:rsidR="00763B39">
              <w:rPr>
                <w:szCs w:val="24"/>
              </w:rPr>
              <w:t xml:space="preserve"> – </w:t>
            </w:r>
            <w:r w:rsidR="00FF1A6D">
              <w:rPr>
                <w:szCs w:val="24"/>
              </w:rPr>
              <w:t>Aug</w:t>
            </w:r>
            <w:r w:rsidR="00763B39">
              <w:rPr>
                <w:szCs w:val="24"/>
              </w:rPr>
              <w:t xml:space="preserve"> </w:t>
            </w:r>
            <w:r w:rsidR="00FF1A6D">
              <w:rPr>
                <w:szCs w:val="24"/>
              </w:rPr>
              <w:t>6</w:t>
            </w:r>
          </w:p>
        </w:tc>
      </w:tr>
    </w:tbl>
    <w:p w:rsidR="00984AE2" w:rsidRPr="00B4449D" w:rsidRDefault="00984AE2" w:rsidP="00D509AE">
      <w:pPr>
        <w:ind w:left="720" w:hanging="720"/>
        <w:rPr>
          <w:szCs w:val="24"/>
        </w:rPr>
      </w:pPr>
      <w:r w:rsidRPr="00B4449D">
        <w:rPr>
          <w:szCs w:val="24"/>
        </w:rPr>
        <w:t>Mission</w:t>
      </w:r>
      <w:r w:rsidR="00F26E10" w:rsidRPr="00B4449D">
        <w:rPr>
          <w:szCs w:val="24"/>
        </w:rPr>
        <w:t xml:space="preserve">: </w:t>
      </w:r>
      <w:r w:rsidR="00524C88" w:rsidRPr="00B4449D">
        <w:rPr>
          <w:szCs w:val="24"/>
        </w:rPr>
        <w:br/>
      </w:r>
      <w:r w:rsidRPr="00B4449D">
        <w:rPr>
          <w:szCs w:val="24"/>
        </w:rPr>
        <w:t>Wayland Baptist University exists to educate students in an academically challenging, learning focused and distinctively Christian environment for professional success, lifelong learning, and service to God and humankind.</w:t>
      </w:r>
    </w:p>
    <w:p w:rsidR="00D509AE" w:rsidRPr="00A90847" w:rsidRDefault="00D509AE" w:rsidP="007C2221">
      <w:pPr>
        <w:tabs>
          <w:tab w:val="right" w:pos="9360"/>
        </w:tabs>
        <w:ind w:left="720" w:hanging="720"/>
      </w:pPr>
      <w:r w:rsidRPr="00B4449D">
        <w:rPr>
          <w:szCs w:val="24"/>
        </w:rPr>
        <w:t>Instructor</w:t>
      </w:r>
      <w:r w:rsidR="007C2221">
        <w:rPr>
          <w:szCs w:val="24"/>
        </w:rPr>
        <w:t>/Email</w:t>
      </w:r>
      <w:r w:rsidRPr="00B4449D">
        <w:rPr>
          <w:szCs w:val="24"/>
        </w:rPr>
        <w:t xml:space="preserve">: </w:t>
      </w:r>
      <w:r>
        <w:rPr>
          <w:szCs w:val="24"/>
        </w:rPr>
        <w:br/>
      </w:r>
      <w:r w:rsidR="004139E8">
        <w:rPr>
          <w:szCs w:val="24"/>
        </w:rPr>
        <w:t xml:space="preserve">Dr. </w:t>
      </w:r>
      <w:r>
        <w:rPr>
          <w:szCs w:val="24"/>
        </w:rPr>
        <w:t>Krista Favela</w:t>
      </w:r>
      <w:r w:rsidR="007C2221">
        <w:rPr>
          <w:szCs w:val="24"/>
        </w:rPr>
        <w:tab/>
      </w:r>
      <w:hyperlink r:id="rId8" w:history="1">
        <w:r w:rsidR="007C2221" w:rsidRPr="00CC0566">
          <w:rPr>
            <w:rStyle w:val="Hyperlink"/>
          </w:rPr>
          <w:t>krista.favela@wayland.wbu.edu</w:t>
        </w:r>
      </w:hyperlink>
    </w:p>
    <w:p w:rsidR="00D509AE" w:rsidRPr="00B4449D" w:rsidRDefault="00D509AE" w:rsidP="00D509AE">
      <w:pPr>
        <w:ind w:left="720" w:hanging="720"/>
        <w:rPr>
          <w:szCs w:val="24"/>
        </w:rPr>
      </w:pPr>
      <w:r w:rsidRPr="007C2221">
        <w:rPr>
          <w:szCs w:val="24"/>
        </w:rPr>
        <w:t xml:space="preserve">Office: </w:t>
      </w:r>
      <w:r w:rsidRPr="007C2221">
        <w:rPr>
          <w:szCs w:val="24"/>
        </w:rPr>
        <w:br/>
      </w:r>
      <w:r w:rsidR="007C2221">
        <w:rPr>
          <w:szCs w:val="24"/>
        </w:rPr>
        <w:t xml:space="preserve">I do not maintain office hours. I also do not have a phone number available. If you need to speak with me please email me your number and a good time for me to be able to reach you and I will make every effort to be able to call you at that time. Please remember I am in Texas, Central time, make sure you </w:t>
      </w:r>
      <w:r w:rsidR="008B019A">
        <w:rPr>
          <w:szCs w:val="24"/>
        </w:rPr>
        <w:t>co</w:t>
      </w:r>
      <w:r w:rsidR="004F7D79">
        <w:rPr>
          <w:szCs w:val="24"/>
        </w:rPr>
        <w:t>n</w:t>
      </w:r>
      <w:r w:rsidR="008B019A">
        <w:rPr>
          <w:szCs w:val="24"/>
        </w:rPr>
        <w:t>vert your time to Central.</w:t>
      </w:r>
    </w:p>
    <w:p w:rsidR="00524C88" w:rsidRPr="00B4449D" w:rsidRDefault="00524C88" w:rsidP="00D509AE">
      <w:pPr>
        <w:autoSpaceDE w:val="0"/>
        <w:autoSpaceDN w:val="0"/>
        <w:adjustRightInd w:val="0"/>
        <w:spacing w:before="0" w:beforeAutospacing="0" w:after="0" w:afterAutospacing="0"/>
        <w:ind w:left="720" w:hanging="720"/>
        <w:rPr>
          <w:szCs w:val="24"/>
        </w:rPr>
      </w:pPr>
      <w:r w:rsidRPr="00B4449D">
        <w:rPr>
          <w:szCs w:val="24"/>
        </w:rPr>
        <w:t xml:space="preserve">Catalog Description: </w:t>
      </w:r>
      <w:r w:rsidRPr="00B4449D">
        <w:rPr>
          <w:szCs w:val="24"/>
        </w:rPr>
        <w:br/>
      </w:r>
      <w:r w:rsidR="00922224">
        <w:rPr>
          <w:szCs w:val="24"/>
        </w:rPr>
        <w:t xml:space="preserve">This course is </w:t>
      </w:r>
      <w:r w:rsidR="003651AA" w:rsidRPr="00922224">
        <w:rPr>
          <w:szCs w:val="24"/>
        </w:rPr>
        <w:t>designed to assist students in developing skills</w:t>
      </w:r>
      <w:r w:rsidR="00922224">
        <w:rPr>
          <w:szCs w:val="24"/>
        </w:rPr>
        <w:t xml:space="preserve"> </w:t>
      </w:r>
      <w:r w:rsidR="003651AA" w:rsidRPr="00922224">
        <w:rPr>
          <w:szCs w:val="24"/>
        </w:rPr>
        <w:t>and habits necessary to be successful in the university; course includes study skills, effective</w:t>
      </w:r>
      <w:r w:rsidR="00922224">
        <w:rPr>
          <w:szCs w:val="24"/>
        </w:rPr>
        <w:t xml:space="preserve"> </w:t>
      </w:r>
      <w:r w:rsidR="003651AA" w:rsidRPr="00922224">
        <w:rPr>
          <w:szCs w:val="24"/>
        </w:rPr>
        <w:t>listening and note-taking skills, time management techniques, technology skills, library</w:t>
      </w:r>
      <w:r w:rsidR="00922224">
        <w:rPr>
          <w:szCs w:val="24"/>
        </w:rPr>
        <w:t xml:space="preserve"> </w:t>
      </w:r>
      <w:r w:rsidR="003651AA" w:rsidRPr="00922224">
        <w:rPr>
          <w:szCs w:val="24"/>
        </w:rPr>
        <w:t>research skills, and techniques addressing the preparation for and taking of exams,</w:t>
      </w:r>
      <w:r w:rsidR="00922224">
        <w:rPr>
          <w:szCs w:val="24"/>
        </w:rPr>
        <w:t xml:space="preserve"> </w:t>
      </w:r>
      <w:r w:rsidR="003651AA" w:rsidRPr="00922224">
        <w:rPr>
          <w:szCs w:val="24"/>
        </w:rPr>
        <w:t>emotional/physical health and wellness, as well as the customs, traditions, policies, and procedures</w:t>
      </w:r>
      <w:r w:rsidR="00922224">
        <w:rPr>
          <w:szCs w:val="24"/>
        </w:rPr>
        <w:t xml:space="preserve"> </w:t>
      </w:r>
      <w:r w:rsidR="003651AA" w:rsidRPr="00922224">
        <w:rPr>
          <w:szCs w:val="24"/>
        </w:rPr>
        <w:t xml:space="preserve">unique to WBU. The </w:t>
      </w:r>
      <w:proofErr w:type="gramStart"/>
      <w:r w:rsidR="003651AA" w:rsidRPr="00922224">
        <w:rPr>
          <w:szCs w:val="24"/>
        </w:rPr>
        <w:t>course</w:t>
      </w:r>
      <w:proofErr w:type="gramEnd"/>
      <w:r w:rsidR="003651AA" w:rsidRPr="00922224">
        <w:rPr>
          <w:szCs w:val="24"/>
        </w:rPr>
        <w:t xml:space="preserve"> is specifically designed for WBU’s external campus students,</w:t>
      </w:r>
      <w:r w:rsidR="00922224">
        <w:rPr>
          <w:szCs w:val="24"/>
        </w:rPr>
        <w:t xml:space="preserve"> </w:t>
      </w:r>
      <w:r w:rsidR="003651AA" w:rsidRPr="00922224">
        <w:rPr>
          <w:szCs w:val="24"/>
        </w:rPr>
        <w:t>many of whom are adult learners who are transferring in college transfer credits, military credits,</w:t>
      </w:r>
      <w:r w:rsidR="00922224">
        <w:rPr>
          <w:szCs w:val="24"/>
        </w:rPr>
        <w:t xml:space="preserve"> </w:t>
      </w:r>
      <w:r w:rsidR="003651AA" w:rsidRPr="00922224">
        <w:rPr>
          <w:szCs w:val="24"/>
        </w:rPr>
        <w:t xml:space="preserve">work experience, and assessed credits. </w:t>
      </w:r>
    </w:p>
    <w:p w:rsidR="00524C88" w:rsidRDefault="00524C88" w:rsidP="00D509AE">
      <w:pPr>
        <w:ind w:left="720" w:hanging="720"/>
        <w:rPr>
          <w:szCs w:val="24"/>
        </w:rPr>
      </w:pPr>
      <w:r w:rsidRPr="00B4449D">
        <w:rPr>
          <w:szCs w:val="24"/>
        </w:rPr>
        <w:t>Required Text and Materials:</w:t>
      </w:r>
      <w:r w:rsidR="00F26E10">
        <w:rPr>
          <w:szCs w:val="24"/>
        </w:rPr>
        <w:t xml:space="preserve"> </w:t>
      </w:r>
      <w:r w:rsidRPr="00B4449D">
        <w:rPr>
          <w:szCs w:val="24"/>
        </w:rPr>
        <w:br/>
        <w:t>No textbook is required</w:t>
      </w:r>
      <w:r w:rsidRPr="00B4449D">
        <w:rPr>
          <w:szCs w:val="24"/>
        </w:rPr>
        <w:br/>
        <w:t>A computer with internet access</w:t>
      </w:r>
      <w:r w:rsidRPr="00B4449D">
        <w:rPr>
          <w:szCs w:val="24"/>
        </w:rPr>
        <w:br/>
        <w:t>Wayland email account</w:t>
      </w:r>
      <w:r w:rsidR="0034134E">
        <w:rPr>
          <w:szCs w:val="24"/>
        </w:rPr>
        <w:t xml:space="preserve"> (provided by the university, set up by the student</w:t>
      </w:r>
      <w:proofErr w:type="gramStart"/>
      <w:r w:rsidR="0034134E">
        <w:rPr>
          <w:szCs w:val="24"/>
        </w:rPr>
        <w:t>)</w:t>
      </w:r>
      <w:proofErr w:type="gramEnd"/>
      <w:r w:rsidRPr="00B4449D">
        <w:rPr>
          <w:szCs w:val="24"/>
        </w:rPr>
        <w:br/>
        <w:t>Blackboard account</w:t>
      </w:r>
      <w:r w:rsidR="0034134E">
        <w:rPr>
          <w:szCs w:val="24"/>
        </w:rPr>
        <w:t xml:space="preserve"> (provided by the university)</w:t>
      </w:r>
    </w:p>
    <w:p w:rsidR="00B4449D" w:rsidRDefault="00B4449D" w:rsidP="00D509AE">
      <w:pPr>
        <w:ind w:left="720" w:hanging="720"/>
        <w:rPr>
          <w:color w:val="000000"/>
          <w:szCs w:val="24"/>
        </w:rPr>
      </w:pPr>
      <w:r>
        <w:rPr>
          <w:szCs w:val="24"/>
        </w:rPr>
        <w:t>Course Requirements:</w:t>
      </w:r>
      <w:r w:rsidR="00F26E10">
        <w:rPr>
          <w:szCs w:val="24"/>
        </w:rPr>
        <w:t xml:space="preserve"> </w:t>
      </w:r>
      <w:r>
        <w:rPr>
          <w:szCs w:val="24"/>
        </w:rPr>
        <w:br/>
      </w:r>
      <w:r w:rsidRPr="00B4449D">
        <w:rPr>
          <w:color w:val="000000"/>
          <w:szCs w:val="24"/>
        </w:rPr>
        <w:t xml:space="preserve">Because the university classroom is a place designed for the free exchange of ideas, we must show respect for one another in all circumstances. </w:t>
      </w:r>
      <w:r w:rsidR="008B019A">
        <w:rPr>
          <w:color w:val="000000"/>
          <w:szCs w:val="24"/>
        </w:rPr>
        <w:t xml:space="preserve">All assignments are required to pass this course. </w:t>
      </w:r>
    </w:p>
    <w:p w:rsidR="00B4449D" w:rsidRDefault="00B4449D" w:rsidP="00D509AE">
      <w:pPr>
        <w:ind w:left="720" w:hanging="720"/>
        <w:rPr>
          <w:szCs w:val="24"/>
        </w:rPr>
      </w:pPr>
      <w:r>
        <w:rPr>
          <w:color w:val="000000"/>
          <w:szCs w:val="24"/>
        </w:rPr>
        <w:t>Prerequisite:</w:t>
      </w:r>
      <w:r w:rsidR="00F26E10">
        <w:rPr>
          <w:color w:val="000000"/>
          <w:szCs w:val="24"/>
        </w:rPr>
        <w:t xml:space="preserve"> </w:t>
      </w:r>
      <w:r>
        <w:rPr>
          <w:color w:val="000000"/>
          <w:szCs w:val="24"/>
        </w:rPr>
        <w:br/>
      </w:r>
      <w:r w:rsidR="00BC2F43">
        <w:rPr>
          <w:szCs w:val="24"/>
        </w:rPr>
        <w:t>There are no prerequisites for this course</w:t>
      </w:r>
      <w:r w:rsidRPr="00B4449D">
        <w:rPr>
          <w:szCs w:val="24"/>
        </w:rPr>
        <w:t>.</w:t>
      </w:r>
    </w:p>
    <w:p w:rsidR="004B71C2" w:rsidRDefault="004B71C2">
      <w:pPr>
        <w:rPr>
          <w:szCs w:val="24"/>
        </w:rPr>
      </w:pPr>
      <w:r>
        <w:rPr>
          <w:szCs w:val="24"/>
        </w:rPr>
        <w:br w:type="page"/>
      </w:r>
    </w:p>
    <w:p w:rsidR="00B4449D" w:rsidRDefault="00B4449D" w:rsidP="00D509AE">
      <w:pPr>
        <w:ind w:left="720" w:hanging="720"/>
        <w:contextualSpacing/>
        <w:rPr>
          <w:szCs w:val="24"/>
        </w:rPr>
      </w:pPr>
      <w:r>
        <w:rPr>
          <w:szCs w:val="24"/>
        </w:rPr>
        <w:lastRenderedPageBreak/>
        <w:t>Student Learning Outcomes:</w:t>
      </w:r>
      <w:r w:rsidR="00F26E10">
        <w:rPr>
          <w:szCs w:val="24"/>
        </w:rPr>
        <w:t xml:space="preserve"> </w:t>
      </w:r>
      <w:r>
        <w:rPr>
          <w:szCs w:val="24"/>
        </w:rPr>
        <w:br/>
      </w:r>
      <w:r w:rsidRPr="00B4449D">
        <w:rPr>
          <w:szCs w:val="24"/>
        </w:rPr>
        <w:t xml:space="preserve">Upon completion of this course, students will have </w:t>
      </w:r>
      <w:r w:rsidR="00BC2F43">
        <w:rPr>
          <w:szCs w:val="24"/>
        </w:rPr>
        <w:t>gained knowledge over</w:t>
      </w:r>
      <w:r w:rsidRPr="00B4449D">
        <w:rPr>
          <w:szCs w:val="24"/>
        </w:rPr>
        <w:t>:</w:t>
      </w:r>
    </w:p>
    <w:p w:rsidR="00B4449D" w:rsidRDefault="00BC2F43" w:rsidP="00D509AE">
      <w:pPr>
        <w:numPr>
          <w:ilvl w:val="0"/>
          <w:numId w:val="1"/>
        </w:numPr>
        <w:ind w:left="1440"/>
        <w:rPr>
          <w:szCs w:val="24"/>
        </w:rPr>
      </w:pPr>
      <w:r>
        <w:rPr>
          <w:szCs w:val="24"/>
        </w:rPr>
        <w:t>Getting started in Blackboard</w:t>
      </w:r>
    </w:p>
    <w:p w:rsidR="00BC2F43" w:rsidRDefault="00BC2F43" w:rsidP="00D509AE">
      <w:pPr>
        <w:numPr>
          <w:ilvl w:val="0"/>
          <w:numId w:val="1"/>
        </w:numPr>
        <w:ind w:left="1440"/>
        <w:rPr>
          <w:szCs w:val="24"/>
        </w:rPr>
      </w:pPr>
      <w:r>
        <w:rPr>
          <w:szCs w:val="24"/>
        </w:rPr>
        <w:t>Navigating Blackboard courses</w:t>
      </w:r>
    </w:p>
    <w:p w:rsidR="00E1420C" w:rsidRDefault="00E1420C" w:rsidP="00D509AE">
      <w:pPr>
        <w:numPr>
          <w:ilvl w:val="0"/>
          <w:numId w:val="1"/>
        </w:numPr>
        <w:ind w:left="1440"/>
        <w:rPr>
          <w:szCs w:val="24"/>
        </w:rPr>
      </w:pPr>
      <w:r>
        <w:rPr>
          <w:szCs w:val="24"/>
        </w:rPr>
        <w:t>Academic Honesty</w:t>
      </w:r>
    </w:p>
    <w:p w:rsidR="00BC2F43" w:rsidRDefault="00BC2F43" w:rsidP="00D509AE">
      <w:pPr>
        <w:numPr>
          <w:ilvl w:val="0"/>
          <w:numId w:val="1"/>
        </w:numPr>
        <w:ind w:left="1440"/>
        <w:rPr>
          <w:szCs w:val="24"/>
        </w:rPr>
      </w:pPr>
      <w:r>
        <w:rPr>
          <w:szCs w:val="24"/>
        </w:rPr>
        <w:t>Completing assignments within Blackboard</w:t>
      </w:r>
    </w:p>
    <w:p w:rsidR="00BC2F43" w:rsidRDefault="00BC2F43" w:rsidP="00D509AE">
      <w:pPr>
        <w:numPr>
          <w:ilvl w:val="0"/>
          <w:numId w:val="1"/>
        </w:numPr>
        <w:ind w:left="1440"/>
        <w:rPr>
          <w:szCs w:val="24"/>
        </w:rPr>
      </w:pPr>
      <w:r>
        <w:rPr>
          <w:szCs w:val="24"/>
        </w:rPr>
        <w:t>How to take exams in Blackboard</w:t>
      </w:r>
    </w:p>
    <w:p w:rsidR="00BC2F43" w:rsidRDefault="00BC2F43" w:rsidP="00D509AE">
      <w:pPr>
        <w:numPr>
          <w:ilvl w:val="0"/>
          <w:numId w:val="1"/>
        </w:numPr>
        <w:ind w:left="1440"/>
        <w:rPr>
          <w:szCs w:val="24"/>
        </w:rPr>
      </w:pPr>
      <w:r>
        <w:rPr>
          <w:szCs w:val="24"/>
        </w:rPr>
        <w:t>Wayland Baptist University and the Virtual Campus</w:t>
      </w:r>
    </w:p>
    <w:p w:rsidR="00BC2F43" w:rsidRDefault="00BC2F43" w:rsidP="00D509AE">
      <w:pPr>
        <w:numPr>
          <w:ilvl w:val="0"/>
          <w:numId w:val="1"/>
        </w:numPr>
        <w:ind w:left="1440"/>
        <w:rPr>
          <w:szCs w:val="24"/>
        </w:rPr>
      </w:pPr>
      <w:r>
        <w:rPr>
          <w:szCs w:val="24"/>
        </w:rPr>
        <w:t>Strategies for learner success</w:t>
      </w:r>
    </w:p>
    <w:p w:rsidR="00B4449D" w:rsidRDefault="00B4449D" w:rsidP="00D509AE">
      <w:pPr>
        <w:ind w:left="720" w:hanging="720"/>
        <w:rPr>
          <w:szCs w:val="24"/>
        </w:rPr>
      </w:pPr>
      <w:r>
        <w:rPr>
          <w:szCs w:val="24"/>
        </w:rPr>
        <w:t>Attendance Policy:</w:t>
      </w:r>
      <w:r w:rsidR="00F26E10">
        <w:rPr>
          <w:szCs w:val="24"/>
        </w:rPr>
        <w:t xml:space="preserve"> </w:t>
      </w:r>
      <w:r>
        <w:rPr>
          <w:szCs w:val="24"/>
        </w:rPr>
        <w:br/>
      </w:r>
      <w:r w:rsidRPr="00B4449D">
        <w:rPr>
          <w:szCs w:val="24"/>
        </w:rPr>
        <w:t xml:space="preserve">Because this course is </w:t>
      </w:r>
      <w:r w:rsidR="00BC2F43">
        <w:rPr>
          <w:szCs w:val="24"/>
        </w:rPr>
        <w:t>administered through Wayland’s V</w:t>
      </w:r>
      <w:r w:rsidRPr="00B4449D">
        <w:rPr>
          <w:szCs w:val="24"/>
        </w:rPr>
        <w:t xml:space="preserve">irtual Campus; students must submit all work </w:t>
      </w:r>
      <w:r>
        <w:rPr>
          <w:szCs w:val="24"/>
        </w:rPr>
        <w:t xml:space="preserve">through Blackboard </w:t>
      </w:r>
      <w:r w:rsidRPr="00B4449D">
        <w:rPr>
          <w:szCs w:val="24"/>
        </w:rPr>
        <w:t>on time and take the required examinations on time to satisfy the attendance policy. If a student has not accessed the course through Blackboard</w:t>
      </w:r>
      <w:r w:rsidR="00643984">
        <w:rPr>
          <w:szCs w:val="24"/>
        </w:rPr>
        <w:t xml:space="preserve"> between the first class day and</w:t>
      </w:r>
      <w:r w:rsidRPr="00B4449D">
        <w:rPr>
          <w:szCs w:val="24"/>
        </w:rPr>
        <w:t xml:space="preserve"> the census date, he/she will be dropped from course.</w:t>
      </w:r>
    </w:p>
    <w:p w:rsidR="00B4449D" w:rsidRDefault="00B4449D" w:rsidP="00D509AE">
      <w:pPr>
        <w:ind w:left="720" w:hanging="720"/>
        <w:rPr>
          <w:szCs w:val="24"/>
        </w:rPr>
      </w:pPr>
      <w:r>
        <w:rPr>
          <w:szCs w:val="24"/>
        </w:rPr>
        <w:t>Academic Honesty:</w:t>
      </w:r>
      <w:r w:rsidR="00F26E10">
        <w:rPr>
          <w:szCs w:val="24"/>
        </w:rPr>
        <w:t xml:space="preserve"> </w:t>
      </w:r>
      <w:r>
        <w:rPr>
          <w:szCs w:val="24"/>
        </w:rPr>
        <w:br/>
      </w:r>
      <w:r w:rsidRPr="00B4449D">
        <w:rPr>
          <w:szCs w:val="24"/>
        </w:rPr>
        <w:t xml:space="preserve">University students are expected to conduct themselves according to the highest </w:t>
      </w:r>
      <w:r>
        <w:rPr>
          <w:szCs w:val="24"/>
        </w:rPr>
        <w:t xml:space="preserve">standards of academic honesty. </w:t>
      </w:r>
      <w:r w:rsidRPr="00B4449D">
        <w:rPr>
          <w:szCs w:val="24"/>
        </w:rPr>
        <w:t>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faculty m</w:t>
      </w:r>
      <w:r>
        <w:rPr>
          <w:szCs w:val="24"/>
        </w:rPr>
        <w:t xml:space="preserve">embers assigned to the course. </w:t>
      </w:r>
      <w:r w:rsidRPr="00B4449D">
        <w:rPr>
          <w:szCs w:val="24"/>
        </w:rPr>
        <w:t>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B4449D" w:rsidRPr="00B4449D" w:rsidRDefault="00B4449D" w:rsidP="00D509AE">
      <w:pPr>
        <w:ind w:left="720" w:hanging="720"/>
        <w:rPr>
          <w:bCs/>
          <w:szCs w:val="24"/>
        </w:rPr>
      </w:pPr>
      <w:r>
        <w:rPr>
          <w:szCs w:val="24"/>
        </w:rPr>
        <w:t xml:space="preserve">Disabled Persons: </w:t>
      </w:r>
      <w:r>
        <w:rPr>
          <w:szCs w:val="24"/>
        </w:rPr>
        <w:br/>
      </w:r>
      <w:r w:rsidRPr="00B4449D">
        <w:rPr>
          <w:bCs/>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w:t>
      </w:r>
      <w:r>
        <w:rPr>
          <w:bCs/>
          <w:szCs w:val="24"/>
        </w:rPr>
        <w:t xml:space="preserve">on requests at (806) 291-3765. </w:t>
      </w:r>
      <w:r w:rsidRPr="00B4449D">
        <w:rPr>
          <w:bCs/>
          <w:szCs w:val="24"/>
        </w:rPr>
        <w:t>Documentation of a disability must accompany any request for accommodations.</w:t>
      </w:r>
    </w:p>
    <w:p w:rsidR="00FA3807" w:rsidRDefault="00FA3807">
      <w:pPr>
        <w:rPr>
          <w:b/>
          <w:szCs w:val="24"/>
        </w:rPr>
      </w:pPr>
      <w:r>
        <w:rPr>
          <w:b/>
          <w:szCs w:val="24"/>
        </w:rPr>
        <w:br w:type="page"/>
      </w:r>
    </w:p>
    <w:p w:rsidR="00B4449D" w:rsidRPr="00B4449D" w:rsidRDefault="00B4449D" w:rsidP="00B4449D">
      <w:pPr>
        <w:jc w:val="center"/>
        <w:rPr>
          <w:b/>
          <w:szCs w:val="24"/>
        </w:rPr>
      </w:pPr>
      <w:r w:rsidRPr="00B4449D">
        <w:rPr>
          <w:b/>
          <w:szCs w:val="24"/>
        </w:rPr>
        <w:lastRenderedPageBreak/>
        <w:t>EVALUATION: UNIVERSITY GRADING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598"/>
      </w:tblGrid>
      <w:tr w:rsidR="00B4449D" w:rsidRPr="00B4449D" w:rsidTr="00643984">
        <w:tc>
          <w:tcPr>
            <w:tcW w:w="3978" w:type="dxa"/>
            <w:vAlign w:val="center"/>
          </w:tcPr>
          <w:p w:rsidR="00B4449D" w:rsidRPr="00B4449D" w:rsidRDefault="00B4449D" w:rsidP="00526205">
            <w:pPr>
              <w:tabs>
                <w:tab w:val="left" w:pos="360"/>
                <w:tab w:val="left" w:pos="1440"/>
                <w:tab w:val="left" w:pos="2175"/>
              </w:tabs>
              <w:contextualSpacing/>
              <w:rPr>
                <w:sz w:val="18"/>
                <w:szCs w:val="18"/>
              </w:rPr>
            </w:pPr>
            <w:r w:rsidRPr="00B4449D">
              <w:rPr>
                <w:sz w:val="18"/>
                <w:szCs w:val="18"/>
              </w:rPr>
              <w:t>A</w:t>
            </w:r>
            <w:r w:rsidRPr="00B4449D">
              <w:rPr>
                <w:sz w:val="18"/>
                <w:szCs w:val="18"/>
              </w:rPr>
              <w:tab/>
              <w:t>90-100</w:t>
            </w:r>
            <w:r w:rsidRPr="00B4449D">
              <w:rPr>
                <w:sz w:val="18"/>
                <w:szCs w:val="18"/>
              </w:rPr>
              <w:tab/>
              <w:t>Cr</w:t>
            </w:r>
            <w:r w:rsidRPr="00B4449D">
              <w:rPr>
                <w:sz w:val="18"/>
                <w:szCs w:val="18"/>
              </w:rPr>
              <w:tab/>
              <w:t>Credit</w:t>
            </w:r>
          </w:p>
          <w:p w:rsidR="00B4449D" w:rsidRPr="00B4449D" w:rsidRDefault="00B4449D" w:rsidP="00526205">
            <w:pPr>
              <w:tabs>
                <w:tab w:val="left" w:pos="360"/>
                <w:tab w:val="left" w:pos="1440"/>
                <w:tab w:val="left" w:pos="2175"/>
              </w:tabs>
              <w:contextualSpacing/>
              <w:rPr>
                <w:sz w:val="18"/>
                <w:szCs w:val="18"/>
              </w:rPr>
            </w:pPr>
            <w:r w:rsidRPr="00B4449D">
              <w:rPr>
                <w:sz w:val="18"/>
                <w:szCs w:val="18"/>
              </w:rPr>
              <w:t>B</w:t>
            </w:r>
            <w:r w:rsidRPr="00B4449D">
              <w:rPr>
                <w:sz w:val="18"/>
                <w:szCs w:val="18"/>
              </w:rPr>
              <w:tab/>
              <w:t>80-89</w:t>
            </w:r>
            <w:r w:rsidRPr="00B4449D">
              <w:rPr>
                <w:sz w:val="18"/>
                <w:szCs w:val="18"/>
              </w:rPr>
              <w:tab/>
              <w:t>NCR</w:t>
            </w:r>
            <w:r w:rsidRPr="00B4449D">
              <w:rPr>
                <w:sz w:val="18"/>
                <w:szCs w:val="18"/>
              </w:rPr>
              <w:tab/>
              <w:t>No Credit</w:t>
            </w:r>
          </w:p>
          <w:p w:rsidR="00B4449D" w:rsidRPr="00B4449D" w:rsidRDefault="00B4449D" w:rsidP="00526205">
            <w:pPr>
              <w:tabs>
                <w:tab w:val="left" w:pos="360"/>
                <w:tab w:val="left" w:pos="1440"/>
                <w:tab w:val="left" w:pos="2175"/>
              </w:tabs>
              <w:contextualSpacing/>
              <w:rPr>
                <w:sz w:val="18"/>
                <w:szCs w:val="18"/>
              </w:rPr>
            </w:pPr>
            <w:r w:rsidRPr="00B4449D">
              <w:rPr>
                <w:sz w:val="18"/>
                <w:szCs w:val="18"/>
              </w:rPr>
              <w:t>C</w:t>
            </w:r>
            <w:r w:rsidRPr="00B4449D">
              <w:rPr>
                <w:sz w:val="18"/>
                <w:szCs w:val="18"/>
              </w:rPr>
              <w:tab/>
              <w:t>70-70</w:t>
            </w:r>
            <w:r w:rsidRPr="00B4449D">
              <w:rPr>
                <w:sz w:val="18"/>
                <w:szCs w:val="18"/>
              </w:rPr>
              <w:tab/>
            </w:r>
            <w:r>
              <w:rPr>
                <w:sz w:val="18"/>
                <w:szCs w:val="18"/>
              </w:rPr>
              <w:t>I</w:t>
            </w:r>
            <w:r w:rsidRPr="00B4449D">
              <w:rPr>
                <w:sz w:val="18"/>
                <w:szCs w:val="18"/>
              </w:rPr>
              <w:tab/>
              <w:t>Incomplete*</w:t>
            </w:r>
          </w:p>
          <w:p w:rsidR="00B4449D" w:rsidRPr="00B4449D" w:rsidRDefault="00B4449D" w:rsidP="00526205">
            <w:pPr>
              <w:tabs>
                <w:tab w:val="left" w:pos="360"/>
                <w:tab w:val="left" w:pos="1440"/>
                <w:tab w:val="left" w:pos="2175"/>
              </w:tabs>
              <w:contextualSpacing/>
              <w:rPr>
                <w:sz w:val="18"/>
                <w:szCs w:val="18"/>
              </w:rPr>
            </w:pPr>
            <w:r w:rsidRPr="00B4449D">
              <w:rPr>
                <w:sz w:val="18"/>
                <w:szCs w:val="18"/>
              </w:rPr>
              <w:t>D</w:t>
            </w:r>
            <w:r w:rsidRPr="00B4449D">
              <w:rPr>
                <w:sz w:val="18"/>
                <w:szCs w:val="18"/>
              </w:rPr>
              <w:tab/>
              <w:t>60-69</w:t>
            </w:r>
            <w:r w:rsidRPr="00B4449D">
              <w:rPr>
                <w:sz w:val="18"/>
                <w:szCs w:val="18"/>
              </w:rPr>
              <w:tab/>
            </w:r>
            <w:r>
              <w:rPr>
                <w:sz w:val="18"/>
                <w:szCs w:val="18"/>
              </w:rPr>
              <w:t>W</w:t>
            </w:r>
            <w:r w:rsidRPr="00B4449D">
              <w:rPr>
                <w:sz w:val="18"/>
                <w:szCs w:val="18"/>
              </w:rPr>
              <w:tab/>
              <w:t>Withdrawal</w:t>
            </w:r>
          </w:p>
          <w:p w:rsidR="00B4449D" w:rsidRPr="00B4449D" w:rsidRDefault="00B4449D" w:rsidP="00526205">
            <w:pPr>
              <w:tabs>
                <w:tab w:val="left" w:pos="360"/>
                <w:tab w:val="left" w:pos="1440"/>
                <w:tab w:val="left" w:pos="2175"/>
              </w:tabs>
              <w:contextualSpacing/>
              <w:rPr>
                <w:sz w:val="18"/>
                <w:szCs w:val="18"/>
              </w:rPr>
            </w:pPr>
            <w:r w:rsidRPr="00B4449D">
              <w:rPr>
                <w:sz w:val="18"/>
                <w:szCs w:val="18"/>
              </w:rPr>
              <w:t>F</w:t>
            </w:r>
            <w:r w:rsidRPr="00B4449D">
              <w:rPr>
                <w:sz w:val="18"/>
                <w:szCs w:val="18"/>
              </w:rPr>
              <w:tab/>
              <w:t>below 60</w:t>
            </w:r>
            <w:r w:rsidRPr="00B4449D">
              <w:rPr>
                <w:sz w:val="18"/>
                <w:szCs w:val="18"/>
              </w:rPr>
              <w:tab/>
              <w:t>WP</w:t>
            </w:r>
            <w:r w:rsidRPr="00B4449D">
              <w:rPr>
                <w:sz w:val="18"/>
                <w:szCs w:val="18"/>
              </w:rPr>
              <w:tab/>
              <w:t>Withdrew Passing</w:t>
            </w:r>
          </w:p>
          <w:p w:rsidR="00B4449D" w:rsidRDefault="00B4449D" w:rsidP="00526205">
            <w:pPr>
              <w:tabs>
                <w:tab w:val="left" w:pos="1425"/>
                <w:tab w:val="left" w:pos="2175"/>
              </w:tabs>
              <w:contextualSpacing/>
              <w:rPr>
                <w:sz w:val="18"/>
                <w:szCs w:val="18"/>
              </w:rPr>
            </w:pPr>
            <w:r w:rsidRPr="00B4449D">
              <w:rPr>
                <w:sz w:val="18"/>
                <w:szCs w:val="18"/>
              </w:rPr>
              <w:tab/>
            </w:r>
            <w:r>
              <w:rPr>
                <w:sz w:val="18"/>
                <w:szCs w:val="18"/>
              </w:rPr>
              <w:t>WF</w:t>
            </w:r>
            <w:r w:rsidRPr="00B4449D">
              <w:rPr>
                <w:sz w:val="18"/>
                <w:szCs w:val="18"/>
              </w:rPr>
              <w:tab/>
              <w:t>Withdrew Failin</w:t>
            </w:r>
            <w:r w:rsidR="006A6835">
              <w:rPr>
                <w:sz w:val="18"/>
                <w:szCs w:val="18"/>
              </w:rPr>
              <w:t>g</w:t>
            </w:r>
          </w:p>
          <w:p w:rsidR="00B4449D" w:rsidRPr="00B4449D" w:rsidRDefault="00B4449D" w:rsidP="00526205">
            <w:pPr>
              <w:tabs>
                <w:tab w:val="left" w:pos="1425"/>
                <w:tab w:val="left" w:pos="2175"/>
              </w:tabs>
              <w:contextualSpacing/>
              <w:rPr>
                <w:sz w:val="18"/>
                <w:szCs w:val="18"/>
              </w:rPr>
            </w:pPr>
            <w:r w:rsidRPr="00B4449D">
              <w:rPr>
                <w:sz w:val="18"/>
                <w:szCs w:val="18"/>
              </w:rPr>
              <w:tab/>
              <w:t>X</w:t>
            </w:r>
            <w:r w:rsidRPr="00B4449D">
              <w:rPr>
                <w:sz w:val="18"/>
                <w:szCs w:val="18"/>
              </w:rPr>
              <w:tab/>
              <w:t xml:space="preserve"> No grade given</w:t>
            </w:r>
          </w:p>
          <w:p w:rsidR="00B4449D" w:rsidRPr="00B4449D" w:rsidRDefault="00B4449D" w:rsidP="00526205">
            <w:pPr>
              <w:tabs>
                <w:tab w:val="left" w:pos="1440"/>
                <w:tab w:val="left" w:pos="2175"/>
              </w:tabs>
              <w:contextualSpacing/>
              <w:rPr>
                <w:b/>
                <w:bCs/>
                <w:sz w:val="18"/>
                <w:szCs w:val="18"/>
              </w:rPr>
            </w:pPr>
            <w:r w:rsidRPr="00B4449D">
              <w:rPr>
                <w:sz w:val="18"/>
                <w:szCs w:val="18"/>
              </w:rPr>
              <w:tab/>
              <w:t>IP</w:t>
            </w:r>
            <w:r w:rsidRPr="00B4449D">
              <w:rPr>
                <w:sz w:val="18"/>
                <w:szCs w:val="18"/>
              </w:rPr>
              <w:tab/>
              <w:t>In Progress</w:t>
            </w:r>
          </w:p>
        </w:tc>
        <w:tc>
          <w:tcPr>
            <w:tcW w:w="5598" w:type="dxa"/>
          </w:tcPr>
          <w:p w:rsidR="00B4449D" w:rsidRPr="00643984" w:rsidRDefault="00B4449D" w:rsidP="00643984">
            <w:pPr>
              <w:spacing w:after="0" w:afterAutospacing="0"/>
              <w:contextualSpacing/>
              <w:rPr>
                <w:sz w:val="12"/>
                <w:szCs w:val="12"/>
              </w:rPr>
            </w:pPr>
            <w:r w:rsidRPr="00526205">
              <w:rPr>
                <w:sz w:val="16"/>
                <w:szCs w:val="16"/>
              </w:rPr>
              <w:t>A grade of “CR” indicates that credit in semester hours was granted but no grade or grade points were recorded.</w:t>
            </w:r>
            <w:r w:rsidR="00526205">
              <w:rPr>
                <w:sz w:val="16"/>
                <w:szCs w:val="16"/>
              </w:rPr>
              <w:br/>
            </w:r>
          </w:p>
          <w:p w:rsidR="00B4449D" w:rsidRPr="00B4449D" w:rsidRDefault="00B4449D" w:rsidP="00526205">
            <w:pPr>
              <w:spacing w:after="120" w:afterAutospacing="0"/>
              <w:contextualSpacing/>
              <w:rPr>
                <w:sz w:val="18"/>
                <w:szCs w:val="18"/>
              </w:rPr>
            </w:pPr>
            <w:r w:rsidRPr="00526205">
              <w:rPr>
                <w:b/>
                <w:bCs/>
                <w:sz w:val="16"/>
                <w:szCs w:val="16"/>
              </w:rPr>
              <w:t>*</w:t>
            </w:r>
            <w:r w:rsidRPr="00526205">
              <w:rPr>
                <w:sz w:val="16"/>
                <w:szCs w:val="16"/>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526205">
              <w:rPr>
                <w:b/>
                <w:bCs/>
                <w:sz w:val="16"/>
                <w:szCs w:val="16"/>
                <w:u w:val="single"/>
              </w:rPr>
              <w:t>I</w:t>
            </w:r>
            <w:r w:rsidRPr="00526205">
              <w:rPr>
                <w:sz w:val="16"/>
                <w:szCs w:val="16"/>
              </w:rPr>
              <w:t xml:space="preserve"> </w:t>
            </w:r>
            <w:proofErr w:type="gramStart"/>
            <w:r w:rsidRPr="00526205">
              <w:rPr>
                <w:sz w:val="16"/>
                <w:szCs w:val="16"/>
              </w:rPr>
              <w:t>is</w:t>
            </w:r>
            <w:proofErr w:type="gramEnd"/>
            <w:r w:rsidRPr="00526205">
              <w:rPr>
                <w:sz w:val="16"/>
                <w:szCs w:val="16"/>
              </w:rPr>
              <w:t xml:space="preserve"> converted to the grade of </w:t>
            </w:r>
            <w:r w:rsidRPr="00526205">
              <w:rPr>
                <w:b/>
                <w:bCs/>
                <w:sz w:val="16"/>
                <w:szCs w:val="16"/>
                <w:u w:val="single"/>
              </w:rPr>
              <w:t>F</w:t>
            </w:r>
            <w:r w:rsidRPr="00526205">
              <w:rPr>
                <w:sz w:val="16"/>
                <w:szCs w:val="16"/>
              </w:rPr>
              <w:t>.  An incomplete notation cannot remain on the student’s permanent record and must be replaced by the qualitative grade (A-F) by the date specified in the official University calendar of the next regular term.</w:t>
            </w:r>
          </w:p>
        </w:tc>
      </w:tr>
    </w:tbl>
    <w:p w:rsidR="00FA3807" w:rsidRDefault="00FA3807" w:rsidP="001D526B">
      <w:pPr>
        <w:ind w:left="720" w:hanging="720"/>
        <w:rPr>
          <w:szCs w:val="24"/>
        </w:rPr>
      </w:pPr>
      <w:r>
        <w:rPr>
          <w:szCs w:val="24"/>
        </w:rPr>
        <w:t>Grading:</w:t>
      </w:r>
      <w:r w:rsidR="008B019A">
        <w:rPr>
          <w:szCs w:val="24"/>
        </w:rPr>
        <w:t xml:space="preserve"> </w:t>
      </w:r>
      <w:r>
        <w:rPr>
          <w:szCs w:val="24"/>
        </w:rPr>
        <w:br/>
        <w:t xml:space="preserve">Grades will be entered into Blackboard for every assignment within one week of the due date for the assignment. If the assignment is turned in late, it will be </w:t>
      </w:r>
      <w:r w:rsidR="00AD11B0">
        <w:rPr>
          <w:szCs w:val="24"/>
        </w:rPr>
        <w:t>graded as time allows</w:t>
      </w:r>
      <w:r>
        <w:rPr>
          <w:szCs w:val="24"/>
        </w:rPr>
        <w:t>. Assignments turned in late will be subject to a late penalty of 1</w:t>
      </w:r>
      <w:r w:rsidR="007C3B8A">
        <w:rPr>
          <w:szCs w:val="24"/>
        </w:rPr>
        <w:t>0</w:t>
      </w:r>
      <w:r>
        <w:rPr>
          <w:szCs w:val="24"/>
        </w:rPr>
        <w:t xml:space="preserve"> point</w:t>
      </w:r>
      <w:r w:rsidR="007C3B8A">
        <w:rPr>
          <w:szCs w:val="24"/>
        </w:rPr>
        <w:t>s</w:t>
      </w:r>
      <w:r>
        <w:rPr>
          <w:szCs w:val="24"/>
        </w:rPr>
        <w:t xml:space="preserve"> per day. </w:t>
      </w:r>
      <w:r w:rsidR="0034134E">
        <w:rPr>
          <w:szCs w:val="24"/>
        </w:rPr>
        <w:t>All assignments are due by 11:59 PM (central) on their due date. Assignments submitted at 12:00 AM or later on the day after the due date are considered 1 day late.</w:t>
      </w:r>
    </w:p>
    <w:p w:rsidR="001638B4" w:rsidRDefault="001638B4" w:rsidP="001D526B">
      <w:pPr>
        <w:ind w:left="720" w:hanging="720"/>
        <w:rPr>
          <w:szCs w:val="24"/>
        </w:rPr>
      </w:pPr>
      <w:r>
        <w:rPr>
          <w:szCs w:val="24"/>
        </w:rPr>
        <w:t>Turning in Assignments</w:t>
      </w:r>
      <w:proofErr w:type="gramStart"/>
      <w:r>
        <w:rPr>
          <w:szCs w:val="24"/>
        </w:rPr>
        <w:t>:</w:t>
      </w:r>
      <w:proofErr w:type="gramEnd"/>
      <w:r>
        <w:rPr>
          <w:szCs w:val="24"/>
        </w:rPr>
        <w:br/>
        <w:t>All assignments are to be turned into their appropriate location in Blackboard. Assignments will NOT be accepted by email.</w:t>
      </w:r>
    </w:p>
    <w:p w:rsidR="000305FA" w:rsidRDefault="00ED14F0" w:rsidP="000305FA">
      <w:pPr>
        <w:tabs>
          <w:tab w:val="left" w:pos="2880"/>
        </w:tabs>
        <w:ind w:left="720" w:hanging="720"/>
        <w:rPr>
          <w:szCs w:val="24"/>
        </w:rPr>
      </w:pPr>
      <w:r>
        <w:rPr>
          <w:szCs w:val="24"/>
        </w:rPr>
        <w:t>Grading Weights</w:t>
      </w:r>
      <w:r>
        <w:rPr>
          <w:szCs w:val="24"/>
        </w:rPr>
        <w:br/>
        <w:t>Assignments</w:t>
      </w:r>
      <w:r w:rsidR="000305FA">
        <w:rPr>
          <w:szCs w:val="24"/>
        </w:rPr>
        <w:tab/>
        <w:t>20%</w:t>
      </w:r>
      <w:r w:rsidR="000305FA">
        <w:rPr>
          <w:szCs w:val="24"/>
        </w:rPr>
        <w:br/>
        <w:t>Quizzes</w:t>
      </w:r>
      <w:r w:rsidR="000305FA">
        <w:rPr>
          <w:szCs w:val="24"/>
        </w:rPr>
        <w:tab/>
        <w:t>20%</w:t>
      </w:r>
      <w:r w:rsidR="000305FA">
        <w:rPr>
          <w:szCs w:val="24"/>
        </w:rPr>
        <w:br/>
        <w:t>Netiquette</w:t>
      </w:r>
      <w:r w:rsidR="000305FA">
        <w:rPr>
          <w:szCs w:val="24"/>
        </w:rPr>
        <w:tab/>
        <w:t>30</w:t>
      </w:r>
      <w:r w:rsidR="00D61D25">
        <w:rPr>
          <w:szCs w:val="24"/>
        </w:rPr>
        <w:t>%</w:t>
      </w:r>
      <w:r w:rsidR="000305FA">
        <w:rPr>
          <w:szCs w:val="24"/>
        </w:rPr>
        <w:br/>
        <w:t>Self-Analysis</w:t>
      </w:r>
      <w:r w:rsidR="000305FA">
        <w:rPr>
          <w:szCs w:val="24"/>
        </w:rPr>
        <w:tab/>
        <w:t>30%</w:t>
      </w:r>
    </w:p>
    <w:p w:rsidR="00E46320" w:rsidRPr="00E46320" w:rsidRDefault="002C5001" w:rsidP="001D526B">
      <w:pPr>
        <w:ind w:left="720" w:hanging="720"/>
      </w:pPr>
      <w:r>
        <w:rPr>
          <w:szCs w:val="24"/>
        </w:rPr>
        <w:t xml:space="preserve">Final </w:t>
      </w:r>
      <w:r w:rsidR="00FA3807">
        <w:rPr>
          <w:szCs w:val="24"/>
        </w:rPr>
        <w:t xml:space="preserve">Course </w:t>
      </w:r>
      <w:r>
        <w:rPr>
          <w:szCs w:val="24"/>
        </w:rPr>
        <w:t>Grading Criteria:</w:t>
      </w:r>
      <w:r w:rsidR="008748BA">
        <w:rPr>
          <w:szCs w:val="24"/>
        </w:rPr>
        <w:t xml:space="preserve"> </w:t>
      </w:r>
      <w:r>
        <w:rPr>
          <w:szCs w:val="24"/>
        </w:rPr>
        <w:br/>
      </w:r>
      <w:r w:rsidR="00E46320" w:rsidRPr="00B4449D">
        <w:t>Grading will be</w:t>
      </w:r>
      <w:r w:rsidR="00E46320">
        <w:t xml:space="preserve">: </w:t>
      </w:r>
      <w:r w:rsidR="00E46320" w:rsidRPr="00B4449D">
        <w:t>CR - Credit or NCR - No Credit.</w:t>
      </w:r>
      <w:r w:rsidR="00E46320" w:rsidRPr="00E46320">
        <w:t xml:space="preserve"> </w:t>
      </w:r>
      <w:r w:rsidR="00FA3807">
        <w:br/>
      </w:r>
      <w:r w:rsidR="00E46320" w:rsidRPr="00E46320">
        <w:t xml:space="preserve">A student who achieves a </w:t>
      </w:r>
      <w:r w:rsidR="00FA3807">
        <w:t xml:space="preserve">total </w:t>
      </w:r>
      <w:r w:rsidR="00E46320" w:rsidRPr="00E46320">
        <w:t>score of 7</w:t>
      </w:r>
      <w:r w:rsidR="00E46320">
        <w:t>0</w:t>
      </w:r>
      <w:r w:rsidR="00E46320" w:rsidRPr="00E46320">
        <w:t xml:space="preserve">% or greater on the graded activities listed </w:t>
      </w:r>
      <w:r w:rsidR="001D526B">
        <w:t>below</w:t>
      </w:r>
      <w:r w:rsidR="00E46320" w:rsidRPr="00E46320">
        <w:t xml:space="preserve"> will be issued a grade of CREDIT (CR). A student who scores less than 70% will be issued a grade of NO CREDIT (NCR). Any student who receives a NCR grade must re-register for the next scheduled UNIV 1101 course. </w:t>
      </w:r>
      <w:r w:rsidR="00E46320" w:rsidRPr="007C2221">
        <w:rPr>
          <w:b/>
        </w:rPr>
        <w:t xml:space="preserve">Failure to submit one or more assignments on time </w:t>
      </w:r>
      <w:r w:rsidR="001D526B" w:rsidRPr="007C2221">
        <w:rPr>
          <w:b/>
        </w:rPr>
        <w:t>may</w:t>
      </w:r>
      <w:r w:rsidR="00E46320" w:rsidRPr="007C2221">
        <w:rPr>
          <w:b/>
        </w:rPr>
        <w:t xml:space="preserve"> result in “NCR”.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027"/>
      </w:tblGrid>
      <w:tr w:rsidR="00ED14F0" w:rsidRPr="003B378B" w:rsidTr="001A3C60">
        <w:tc>
          <w:tcPr>
            <w:tcW w:w="975" w:type="dxa"/>
            <w:shd w:val="clear" w:color="auto" w:fill="CCCCCC"/>
          </w:tcPr>
          <w:p w:rsidR="00ED14F0" w:rsidRPr="003B378B" w:rsidRDefault="00ED14F0" w:rsidP="00414792">
            <w:pPr>
              <w:jc w:val="center"/>
              <w:rPr>
                <w:b/>
                <w:sz w:val="22"/>
              </w:rPr>
            </w:pPr>
            <w:r w:rsidRPr="003B378B">
              <w:rPr>
                <w:b/>
                <w:sz w:val="22"/>
              </w:rPr>
              <w:t>Grade</w:t>
            </w:r>
          </w:p>
        </w:tc>
        <w:tc>
          <w:tcPr>
            <w:tcW w:w="2027" w:type="dxa"/>
            <w:shd w:val="clear" w:color="auto" w:fill="CCCCCC"/>
            <w:vAlign w:val="center"/>
          </w:tcPr>
          <w:p w:rsidR="00ED14F0" w:rsidRPr="003B378B" w:rsidRDefault="00ED14F0" w:rsidP="00414792">
            <w:pPr>
              <w:jc w:val="center"/>
              <w:rPr>
                <w:b/>
                <w:sz w:val="22"/>
              </w:rPr>
            </w:pPr>
            <w:r w:rsidRPr="003B378B">
              <w:rPr>
                <w:b/>
                <w:sz w:val="22"/>
              </w:rPr>
              <w:t>Percentage</w:t>
            </w:r>
          </w:p>
        </w:tc>
      </w:tr>
      <w:tr w:rsidR="00ED14F0" w:rsidRPr="003B378B" w:rsidTr="001A3C60">
        <w:tc>
          <w:tcPr>
            <w:tcW w:w="975" w:type="dxa"/>
            <w:vAlign w:val="center"/>
          </w:tcPr>
          <w:p w:rsidR="00ED14F0" w:rsidRPr="003B378B" w:rsidRDefault="00ED14F0" w:rsidP="00414792">
            <w:pPr>
              <w:jc w:val="center"/>
              <w:rPr>
                <w:b/>
                <w:sz w:val="22"/>
              </w:rPr>
            </w:pPr>
            <w:r w:rsidRPr="003B378B">
              <w:rPr>
                <w:b/>
                <w:sz w:val="22"/>
              </w:rPr>
              <w:t>CR</w:t>
            </w:r>
          </w:p>
        </w:tc>
        <w:tc>
          <w:tcPr>
            <w:tcW w:w="2027" w:type="dxa"/>
          </w:tcPr>
          <w:p w:rsidR="00ED14F0" w:rsidRPr="003B378B" w:rsidRDefault="00ED14F0" w:rsidP="00414792">
            <w:pPr>
              <w:jc w:val="center"/>
              <w:rPr>
                <w:sz w:val="22"/>
              </w:rPr>
            </w:pPr>
            <w:r w:rsidRPr="003B378B">
              <w:rPr>
                <w:sz w:val="22"/>
              </w:rPr>
              <w:t>100% to 70%</w:t>
            </w:r>
          </w:p>
        </w:tc>
      </w:tr>
      <w:tr w:rsidR="00ED14F0" w:rsidRPr="003B378B" w:rsidTr="001A3C60">
        <w:tc>
          <w:tcPr>
            <w:tcW w:w="975" w:type="dxa"/>
            <w:vAlign w:val="center"/>
          </w:tcPr>
          <w:p w:rsidR="00ED14F0" w:rsidRPr="003B378B" w:rsidRDefault="00ED14F0" w:rsidP="00414792">
            <w:pPr>
              <w:jc w:val="center"/>
              <w:rPr>
                <w:b/>
                <w:sz w:val="22"/>
              </w:rPr>
            </w:pPr>
            <w:r w:rsidRPr="003B378B">
              <w:rPr>
                <w:b/>
                <w:sz w:val="22"/>
              </w:rPr>
              <w:t>NCR</w:t>
            </w:r>
          </w:p>
        </w:tc>
        <w:tc>
          <w:tcPr>
            <w:tcW w:w="2027" w:type="dxa"/>
          </w:tcPr>
          <w:p w:rsidR="00ED14F0" w:rsidRPr="003B378B" w:rsidRDefault="00ED14F0" w:rsidP="00414792">
            <w:pPr>
              <w:jc w:val="center"/>
              <w:rPr>
                <w:sz w:val="22"/>
              </w:rPr>
            </w:pPr>
            <w:r w:rsidRPr="003B378B">
              <w:rPr>
                <w:sz w:val="22"/>
              </w:rPr>
              <w:t>69.9% and below</w:t>
            </w:r>
          </w:p>
        </w:tc>
      </w:tr>
    </w:tbl>
    <w:p w:rsidR="00FA3807" w:rsidRDefault="002F08E4" w:rsidP="004B71C2">
      <w:pPr>
        <w:ind w:left="720" w:hanging="720"/>
        <w:rPr>
          <w:szCs w:val="24"/>
        </w:rPr>
      </w:pPr>
      <w:r w:rsidRPr="002F08E4">
        <w:rPr>
          <w:szCs w:val="24"/>
        </w:rPr>
        <w:t>Copyright Statement</w:t>
      </w:r>
      <w:r w:rsidR="008B019A">
        <w:rPr>
          <w:szCs w:val="24"/>
        </w:rPr>
        <w:t xml:space="preserve">: </w:t>
      </w:r>
      <w:r>
        <w:rPr>
          <w:szCs w:val="24"/>
        </w:rPr>
        <w:br/>
      </w:r>
      <w:r w:rsidRPr="002F08E4">
        <w:rPr>
          <w:szCs w:val="24"/>
        </w:rPr>
        <w:t>Copyright 20</w:t>
      </w:r>
      <w:r>
        <w:rPr>
          <w:szCs w:val="24"/>
        </w:rPr>
        <w:t>1</w:t>
      </w:r>
      <w:r w:rsidR="00FF1A6D">
        <w:rPr>
          <w:szCs w:val="24"/>
        </w:rPr>
        <w:t>6</w:t>
      </w:r>
      <w:r w:rsidRPr="002F08E4">
        <w:rPr>
          <w:szCs w:val="24"/>
        </w:rPr>
        <w:t xml:space="preserve"> </w:t>
      </w:r>
      <w:r>
        <w:rPr>
          <w:szCs w:val="24"/>
        </w:rPr>
        <w:t>Krista Favela</w:t>
      </w:r>
      <w:r w:rsidRPr="002F08E4">
        <w:rPr>
          <w:szCs w:val="24"/>
        </w:rPr>
        <w:t xml:space="preserve"> as to this syllabus and all instructional material; materials may not be reproduced without </w:t>
      </w:r>
      <w:r>
        <w:rPr>
          <w:szCs w:val="24"/>
        </w:rPr>
        <w:t>Krista Favela’s</w:t>
      </w:r>
      <w:r w:rsidRPr="002F08E4">
        <w:rPr>
          <w:szCs w:val="24"/>
        </w:rPr>
        <w:t xml:space="preserve"> written consent. Students are prohibited from selling (or being paid for taking) notes during this course to or by any person or commercial firm without the express written p</w:t>
      </w:r>
      <w:r>
        <w:rPr>
          <w:szCs w:val="24"/>
        </w:rPr>
        <w:t>ermission of Krista Favela</w:t>
      </w:r>
      <w:r w:rsidR="00FA3807">
        <w:rPr>
          <w:szCs w:val="24"/>
        </w:rPr>
        <w:br w:type="page"/>
      </w:r>
    </w:p>
    <w:tbl>
      <w:tblPr>
        <w:tblStyle w:val="TableGrid"/>
        <w:tblW w:w="0" w:type="auto"/>
        <w:tblLayout w:type="fixed"/>
        <w:tblLook w:val="04A0" w:firstRow="1" w:lastRow="0" w:firstColumn="1" w:lastColumn="0" w:noHBand="0" w:noVBand="1"/>
      </w:tblPr>
      <w:tblGrid>
        <w:gridCol w:w="4518"/>
        <w:gridCol w:w="3420"/>
        <w:gridCol w:w="1638"/>
      </w:tblGrid>
      <w:tr w:rsidR="009A0965" w:rsidTr="00BD72B9">
        <w:tc>
          <w:tcPr>
            <w:tcW w:w="9576" w:type="dxa"/>
            <w:gridSpan w:val="3"/>
          </w:tcPr>
          <w:p w:rsidR="009A0965" w:rsidRDefault="002F08E4" w:rsidP="000451E7">
            <w:pPr>
              <w:jc w:val="center"/>
            </w:pPr>
            <w:r>
              <w:rPr>
                <w:b/>
              </w:rPr>
              <w:lastRenderedPageBreak/>
              <w:t xml:space="preserve">Tentative </w:t>
            </w:r>
            <w:r w:rsidR="009A0965" w:rsidRPr="001078A5">
              <w:rPr>
                <w:b/>
              </w:rPr>
              <w:t>Course Schedule</w:t>
            </w:r>
            <w:r w:rsidR="009A0965">
              <w:br/>
              <w:t>I reserve the right to amend the schedule as needed during the course.</w:t>
            </w:r>
          </w:p>
          <w:p w:rsidR="009F0A72" w:rsidRPr="009F0A72" w:rsidRDefault="009F0A72" w:rsidP="000451E7">
            <w:pPr>
              <w:jc w:val="center"/>
              <w:rPr>
                <w:b/>
                <w:i/>
              </w:rPr>
            </w:pPr>
            <w:r w:rsidRPr="009F0A72">
              <w:rPr>
                <w:i/>
              </w:rPr>
              <w:t xml:space="preserve">All assignments are to be turned into </w:t>
            </w:r>
            <w:r>
              <w:rPr>
                <w:i/>
              </w:rPr>
              <w:t xml:space="preserve">the appropriate Blackboard area. </w:t>
            </w:r>
            <w:r>
              <w:rPr>
                <w:i/>
              </w:rPr>
              <w:br/>
            </w:r>
            <w:r w:rsidRPr="009F0A72">
              <w:rPr>
                <w:i/>
              </w:rPr>
              <w:t>No assignment will be accepted through email or other method.</w:t>
            </w:r>
          </w:p>
        </w:tc>
      </w:tr>
      <w:tr w:rsidR="009A0965" w:rsidTr="00BD72B9">
        <w:tc>
          <w:tcPr>
            <w:tcW w:w="4518" w:type="dxa"/>
          </w:tcPr>
          <w:p w:rsidR="009A0965" w:rsidRPr="00187F32" w:rsidRDefault="009A0965" w:rsidP="000451E7">
            <w:pPr>
              <w:rPr>
                <w:b/>
              </w:rPr>
            </w:pPr>
            <w:r w:rsidRPr="00187F32">
              <w:rPr>
                <w:b/>
              </w:rPr>
              <w:t>Due Date</w:t>
            </w:r>
          </w:p>
        </w:tc>
        <w:tc>
          <w:tcPr>
            <w:tcW w:w="3420" w:type="dxa"/>
          </w:tcPr>
          <w:p w:rsidR="009A0965" w:rsidRPr="00187F32" w:rsidRDefault="009A0965" w:rsidP="000451E7">
            <w:pPr>
              <w:rPr>
                <w:b/>
              </w:rPr>
            </w:pPr>
            <w:r w:rsidRPr="00187F32">
              <w:rPr>
                <w:b/>
              </w:rPr>
              <w:t>Assignment</w:t>
            </w:r>
          </w:p>
        </w:tc>
        <w:tc>
          <w:tcPr>
            <w:tcW w:w="1638" w:type="dxa"/>
          </w:tcPr>
          <w:p w:rsidR="009A0965" w:rsidRPr="00187F32" w:rsidRDefault="001B7B64" w:rsidP="000451E7">
            <w:pPr>
              <w:rPr>
                <w:b/>
              </w:rPr>
            </w:pPr>
            <w:r>
              <w:rPr>
                <w:b/>
              </w:rPr>
              <w:t>Category</w:t>
            </w:r>
          </w:p>
        </w:tc>
      </w:tr>
      <w:tr w:rsidR="00902F98" w:rsidTr="00BD72B9">
        <w:tc>
          <w:tcPr>
            <w:tcW w:w="4518" w:type="dxa"/>
          </w:tcPr>
          <w:p w:rsidR="00902F98" w:rsidRDefault="00902F98" w:rsidP="00FF1A6D">
            <w:pPr>
              <w:rPr>
                <w:b/>
              </w:rPr>
            </w:pPr>
            <w:r>
              <w:rPr>
                <w:b/>
              </w:rPr>
              <w:t>Unit 1: Introduction</w:t>
            </w:r>
            <w:r>
              <w:rPr>
                <w:b/>
              </w:rPr>
              <w:br/>
            </w:r>
            <w:r w:rsidR="00905CE6">
              <w:t xml:space="preserve">Due </w:t>
            </w:r>
            <w:r w:rsidR="00FF1A6D">
              <w:t>May 28</w:t>
            </w:r>
          </w:p>
        </w:tc>
        <w:tc>
          <w:tcPr>
            <w:tcW w:w="3420" w:type="dxa"/>
          </w:tcPr>
          <w:p w:rsidR="00902F98" w:rsidRPr="009A0965" w:rsidRDefault="00706FB8" w:rsidP="00706FB8">
            <w:r w:rsidRPr="00706FB8">
              <w:t>Pretest/</w:t>
            </w:r>
            <w:r w:rsidR="00902F98">
              <w:t>Exemption Test</w:t>
            </w:r>
          </w:p>
        </w:tc>
        <w:tc>
          <w:tcPr>
            <w:tcW w:w="1638" w:type="dxa"/>
          </w:tcPr>
          <w:p w:rsidR="00902F98" w:rsidRDefault="00DC58DB" w:rsidP="00A6088B">
            <w:r>
              <w:t>Assignment</w:t>
            </w:r>
          </w:p>
        </w:tc>
      </w:tr>
      <w:tr w:rsidR="009A0965" w:rsidTr="00BD72B9">
        <w:tc>
          <w:tcPr>
            <w:tcW w:w="4518" w:type="dxa"/>
          </w:tcPr>
          <w:p w:rsidR="009A0965" w:rsidRDefault="00902F98" w:rsidP="00C8633B">
            <w:r>
              <w:rPr>
                <w:b/>
              </w:rPr>
              <w:t>Unit 2</w:t>
            </w:r>
            <w:r w:rsidR="009A0965">
              <w:rPr>
                <w:b/>
              </w:rPr>
              <w:t>: Getting Started</w:t>
            </w:r>
            <w:r w:rsidR="009A0965">
              <w:t xml:space="preserve"> </w:t>
            </w:r>
            <w:r w:rsidR="009A0965">
              <w:br/>
            </w:r>
            <w:r w:rsidR="00CC3284">
              <w:t xml:space="preserve">Due </w:t>
            </w:r>
            <w:r w:rsidR="00FF1A6D">
              <w:t>June 1</w:t>
            </w:r>
          </w:p>
        </w:tc>
        <w:tc>
          <w:tcPr>
            <w:tcW w:w="3420" w:type="dxa"/>
          </w:tcPr>
          <w:p w:rsidR="009A0965" w:rsidRPr="009A0965" w:rsidRDefault="009A0965" w:rsidP="009A0965">
            <w:r w:rsidRPr="009A0965">
              <w:t>WBU Email Account</w:t>
            </w:r>
            <w:r>
              <w:br/>
            </w:r>
            <w:r w:rsidR="002B1696">
              <w:t>Unit 2</w:t>
            </w:r>
            <w:r w:rsidRPr="009A0965">
              <w:t xml:space="preserve"> Quiz</w:t>
            </w:r>
          </w:p>
        </w:tc>
        <w:tc>
          <w:tcPr>
            <w:tcW w:w="1638" w:type="dxa"/>
          </w:tcPr>
          <w:p w:rsidR="009A0965" w:rsidRPr="009A0965" w:rsidRDefault="001B7B64" w:rsidP="001B7B64">
            <w:r>
              <w:t>Assignment</w:t>
            </w:r>
            <w:r>
              <w:br/>
              <w:t>Quiz</w:t>
            </w:r>
          </w:p>
        </w:tc>
      </w:tr>
      <w:tr w:rsidR="009A0965" w:rsidTr="00BD72B9">
        <w:tc>
          <w:tcPr>
            <w:tcW w:w="4518" w:type="dxa"/>
          </w:tcPr>
          <w:p w:rsidR="009A0965" w:rsidRDefault="00902F98" w:rsidP="002C539B">
            <w:r>
              <w:rPr>
                <w:b/>
              </w:rPr>
              <w:t>Unit 3</w:t>
            </w:r>
            <w:r w:rsidR="009A0965">
              <w:rPr>
                <w:b/>
              </w:rPr>
              <w:t>: My courses</w:t>
            </w:r>
            <w:r w:rsidR="009A0965">
              <w:br/>
            </w:r>
            <w:r w:rsidR="00FF1A6D">
              <w:t>Due June 8</w:t>
            </w:r>
          </w:p>
        </w:tc>
        <w:tc>
          <w:tcPr>
            <w:tcW w:w="3420" w:type="dxa"/>
          </w:tcPr>
          <w:p w:rsidR="009A0965" w:rsidRPr="009A0965" w:rsidRDefault="002B1696" w:rsidP="009A0965">
            <w:r>
              <w:t>Unit 3</w:t>
            </w:r>
            <w:r w:rsidR="009A0965" w:rsidRPr="009A0965">
              <w:t xml:space="preserve"> Quiz</w:t>
            </w:r>
          </w:p>
        </w:tc>
        <w:tc>
          <w:tcPr>
            <w:tcW w:w="1638" w:type="dxa"/>
          </w:tcPr>
          <w:p w:rsidR="009A0965" w:rsidRPr="009A0965" w:rsidRDefault="001B7B64" w:rsidP="00A6088B">
            <w:r>
              <w:t>Quiz</w:t>
            </w:r>
          </w:p>
        </w:tc>
      </w:tr>
      <w:tr w:rsidR="00902F98" w:rsidTr="00BD72B9">
        <w:tc>
          <w:tcPr>
            <w:tcW w:w="4518" w:type="dxa"/>
          </w:tcPr>
          <w:p w:rsidR="00902F98" w:rsidRPr="005A659A" w:rsidRDefault="00902F98" w:rsidP="00905CE6">
            <w:r w:rsidRPr="005A659A">
              <w:rPr>
                <w:b/>
              </w:rPr>
              <w:t>Unit 4: Academic Honesty</w:t>
            </w:r>
            <w:r w:rsidR="005A659A" w:rsidRPr="005A659A">
              <w:rPr>
                <w:b/>
              </w:rPr>
              <w:br/>
            </w:r>
            <w:r w:rsidR="00FD797D">
              <w:t xml:space="preserve">Due </w:t>
            </w:r>
            <w:r w:rsidR="00FF1A6D">
              <w:t>June 15</w:t>
            </w:r>
          </w:p>
        </w:tc>
        <w:tc>
          <w:tcPr>
            <w:tcW w:w="3420" w:type="dxa"/>
          </w:tcPr>
          <w:p w:rsidR="00902F98" w:rsidRPr="009A0965" w:rsidRDefault="00902F98" w:rsidP="009A0965">
            <w:r>
              <w:t>Plagiarism Test</w:t>
            </w:r>
          </w:p>
        </w:tc>
        <w:tc>
          <w:tcPr>
            <w:tcW w:w="1638" w:type="dxa"/>
          </w:tcPr>
          <w:p w:rsidR="00902F98" w:rsidRDefault="001B7B64" w:rsidP="00562ACC">
            <w:r>
              <w:t>Quiz</w:t>
            </w:r>
          </w:p>
        </w:tc>
      </w:tr>
      <w:tr w:rsidR="009A0965" w:rsidTr="00BD72B9">
        <w:tc>
          <w:tcPr>
            <w:tcW w:w="4518" w:type="dxa"/>
          </w:tcPr>
          <w:p w:rsidR="009D31E5" w:rsidRDefault="009A0965" w:rsidP="005514B8">
            <w:r>
              <w:rPr>
                <w:b/>
              </w:rPr>
              <w:t xml:space="preserve">Unit </w:t>
            </w:r>
            <w:r w:rsidR="00902F98">
              <w:rPr>
                <w:b/>
              </w:rPr>
              <w:t>5</w:t>
            </w:r>
            <w:r>
              <w:rPr>
                <w:b/>
              </w:rPr>
              <w:t>: Completing Assignments</w:t>
            </w:r>
            <w:r w:rsidR="009D266C">
              <w:t xml:space="preserve"> </w:t>
            </w:r>
            <w:r w:rsidR="00BD72B9" w:rsidRPr="00BD72B9">
              <w:rPr>
                <w:b/>
              </w:rPr>
              <w:t>(1/2)</w:t>
            </w:r>
            <w:r w:rsidR="009D266C" w:rsidRPr="00BD72B9">
              <w:rPr>
                <w:b/>
              </w:rPr>
              <w:br/>
            </w:r>
            <w:r w:rsidR="002B1696">
              <w:t xml:space="preserve">Due </w:t>
            </w:r>
            <w:r w:rsidR="00FF1A6D">
              <w:t>June 22</w:t>
            </w:r>
          </w:p>
        </w:tc>
        <w:tc>
          <w:tcPr>
            <w:tcW w:w="3420" w:type="dxa"/>
          </w:tcPr>
          <w:p w:rsidR="00BD72B9" w:rsidRDefault="009D31E5" w:rsidP="00BD72B9">
            <w:pPr>
              <w:spacing w:before="100" w:after="100"/>
              <w:ind w:left="346" w:hanging="346"/>
              <w:contextualSpacing/>
            </w:pPr>
            <w:r w:rsidRPr="009A0965">
              <w:t>Introduction Discussion Board</w:t>
            </w:r>
            <w:r w:rsidR="00BD72B9">
              <w:t>: Initial Post</w:t>
            </w:r>
          </w:p>
          <w:p w:rsidR="009A0965" w:rsidRPr="009A0965" w:rsidRDefault="009A0965" w:rsidP="00BD72B9">
            <w:pPr>
              <w:ind w:left="342" w:hanging="342"/>
            </w:pPr>
            <w:r w:rsidRPr="009A0965">
              <w:t>Netiquette Draft</w:t>
            </w:r>
          </w:p>
        </w:tc>
        <w:tc>
          <w:tcPr>
            <w:tcW w:w="1638" w:type="dxa"/>
          </w:tcPr>
          <w:p w:rsidR="009A0965" w:rsidRPr="009A0965" w:rsidRDefault="001B7B64" w:rsidP="001A7B2A">
            <w:r>
              <w:t>Assignment</w:t>
            </w:r>
            <w:r w:rsidR="00BD72B9">
              <w:br/>
            </w:r>
            <w:r w:rsidR="000D0236">
              <w:br/>
            </w:r>
            <w:proofErr w:type="spellStart"/>
            <w:r w:rsidR="001A7B2A">
              <w:t>Assignment</w:t>
            </w:r>
            <w:proofErr w:type="spellEnd"/>
          </w:p>
        </w:tc>
      </w:tr>
      <w:tr w:rsidR="00BD72B9" w:rsidTr="00BD72B9">
        <w:tc>
          <w:tcPr>
            <w:tcW w:w="4518" w:type="dxa"/>
          </w:tcPr>
          <w:p w:rsidR="00BD72B9" w:rsidRDefault="004721E6" w:rsidP="005514B8">
            <w:r>
              <w:rPr>
                <w:b/>
              </w:rPr>
              <w:t>Unit 6</w:t>
            </w:r>
            <w:r w:rsidR="00BD72B9">
              <w:rPr>
                <w:b/>
              </w:rPr>
              <w:t>: Completing Assignments</w:t>
            </w:r>
            <w:r w:rsidR="00BD72B9">
              <w:t xml:space="preserve"> </w:t>
            </w:r>
            <w:r w:rsidR="00BD72B9" w:rsidRPr="00BD72B9">
              <w:rPr>
                <w:b/>
              </w:rPr>
              <w:t>(2/2)</w:t>
            </w:r>
            <w:r w:rsidR="00FD797D">
              <w:br/>
              <w:t xml:space="preserve">Due </w:t>
            </w:r>
            <w:r w:rsidR="00FF1A6D">
              <w:t>June 29</w:t>
            </w:r>
          </w:p>
        </w:tc>
        <w:tc>
          <w:tcPr>
            <w:tcW w:w="3420" w:type="dxa"/>
          </w:tcPr>
          <w:p w:rsidR="00BD72B9" w:rsidRDefault="00BD72B9" w:rsidP="00BD72B9">
            <w:pPr>
              <w:spacing w:before="100" w:after="100"/>
              <w:ind w:left="346" w:hanging="346"/>
              <w:contextualSpacing/>
            </w:pPr>
            <w:r w:rsidRPr="009A0965">
              <w:t>Introduction Discussion Board</w:t>
            </w:r>
            <w:r>
              <w:t>: Response</w:t>
            </w:r>
          </w:p>
          <w:p w:rsidR="00BD72B9" w:rsidRPr="009A0965" w:rsidRDefault="00BD72B9" w:rsidP="00BD72B9">
            <w:pPr>
              <w:ind w:left="342" w:hanging="342"/>
            </w:pPr>
            <w:r w:rsidRPr="009A0965">
              <w:t>Netiquette</w:t>
            </w:r>
            <w:r>
              <w:t xml:space="preserve"> Final</w:t>
            </w:r>
            <w:r w:rsidRPr="009A0965">
              <w:t xml:space="preserve"> Paper</w:t>
            </w:r>
          </w:p>
        </w:tc>
        <w:tc>
          <w:tcPr>
            <w:tcW w:w="1638" w:type="dxa"/>
          </w:tcPr>
          <w:p w:rsidR="00BD72B9" w:rsidRPr="009A0965" w:rsidRDefault="00BD72B9" w:rsidP="00BD72B9">
            <w:r>
              <w:t>Assignment</w:t>
            </w:r>
            <w:r>
              <w:br/>
            </w:r>
            <w:r>
              <w:br/>
              <w:t xml:space="preserve">Netiquette </w:t>
            </w:r>
          </w:p>
        </w:tc>
      </w:tr>
      <w:tr w:rsidR="00BD72B9" w:rsidTr="00BD72B9">
        <w:tc>
          <w:tcPr>
            <w:tcW w:w="4518" w:type="dxa"/>
          </w:tcPr>
          <w:p w:rsidR="00BD72B9" w:rsidRDefault="004721E6" w:rsidP="00905CE6">
            <w:r>
              <w:rPr>
                <w:b/>
              </w:rPr>
              <w:t>Unit 7</w:t>
            </w:r>
            <w:r w:rsidR="00BD72B9">
              <w:rPr>
                <w:b/>
              </w:rPr>
              <w:t>: Exams</w:t>
            </w:r>
            <w:r w:rsidR="002F22BE">
              <w:t xml:space="preserve"> </w:t>
            </w:r>
            <w:r w:rsidR="002F22BE">
              <w:br/>
              <w:t xml:space="preserve">Due </w:t>
            </w:r>
            <w:r w:rsidR="00FF1A6D">
              <w:t>July 6</w:t>
            </w:r>
          </w:p>
        </w:tc>
        <w:tc>
          <w:tcPr>
            <w:tcW w:w="3420" w:type="dxa"/>
          </w:tcPr>
          <w:p w:rsidR="00BD72B9" w:rsidRPr="009A0965" w:rsidRDefault="00E10313" w:rsidP="009A0965">
            <w:r>
              <w:t>Unit 7</w:t>
            </w:r>
            <w:r w:rsidR="00BD72B9" w:rsidRPr="009A0965">
              <w:t xml:space="preserve"> Quiz</w:t>
            </w:r>
          </w:p>
        </w:tc>
        <w:tc>
          <w:tcPr>
            <w:tcW w:w="1638" w:type="dxa"/>
          </w:tcPr>
          <w:p w:rsidR="00BD72B9" w:rsidRPr="009A0965" w:rsidRDefault="00BD72B9" w:rsidP="009A0965">
            <w:r>
              <w:t>Quiz</w:t>
            </w:r>
          </w:p>
        </w:tc>
      </w:tr>
      <w:tr w:rsidR="00BD72B9" w:rsidTr="00BD72B9">
        <w:tc>
          <w:tcPr>
            <w:tcW w:w="4518" w:type="dxa"/>
          </w:tcPr>
          <w:p w:rsidR="00BD72B9" w:rsidRDefault="004721E6" w:rsidP="00905CE6">
            <w:r>
              <w:rPr>
                <w:b/>
              </w:rPr>
              <w:t>Unit 8</w:t>
            </w:r>
            <w:r w:rsidR="00BD72B9">
              <w:rPr>
                <w:b/>
              </w:rPr>
              <w:t>: Introduction to Wayland Baptist University</w:t>
            </w:r>
            <w:r w:rsidR="00BD72B9">
              <w:rPr>
                <w:b/>
              </w:rPr>
              <w:br/>
            </w:r>
            <w:r w:rsidR="00FD797D">
              <w:t xml:space="preserve">Due </w:t>
            </w:r>
            <w:r w:rsidR="00FF1A6D">
              <w:t>July 13</w:t>
            </w:r>
          </w:p>
        </w:tc>
        <w:tc>
          <w:tcPr>
            <w:tcW w:w="3420" w:type="dxa"/>
          </w:tcPr>
          <w:p w:rsidR="00BD72B9" w:rsidRPr="009A0965" w:rsidRDefault="00BD72B9" w:rsidP="009A0965">
            <w:r>
              <w:t>Course</w:t>
            </w:r>
            <w:r w:rsidRPr="009A0965">
              <w:t xml:space="preserve"> Schedule Assignment</w:t>
            </w:r>
          </w:p>
        </w:tc>
        <w:tc>
          <w:tcPr>
            <w:tcW w:w="1638" w:type="dxa"/>
          </w:tcPr>
          <w:p w:rsidR="00BD72B9" w:rsidRPr="009A0965" w:rsidRDefault="00BD72B9" w:rsidP="009A0965">
            <w:r>
              <w:t>Assignment</w:t>
            </w:r>
          </w:p>
        </w:tc>
      </w:tr>
      <w:tr w:rsidR="00BD72B9" w:rsidTr="00BD72B9">
        <w:tc>
          <w:tcPr>
            <w:tcW w:w="4518" w:type="dxa"/>
          </w:tcPr>
          <w:p w:rsidR="00BD72B9" w:rsidRPr="00411468" w:rsidRDefault="004721E6" w:rsidP="005514B8">
            <w:pPr>
              <w:rPr>
                <w:szCs w:val="24"/>
              </w:rPr>
            </w:pPr>
            <w:r>
              <w:rPr>
                <w:b/>
                <w:szCs w:val="24"/>
              </w:rPr>
              <w:t>Unit 9</w:t>
            </w:r>
            <w:r w:rsidR="00BD72B9" w:rsidRPr="00411468">
              <w:rPr>
                <w:b/>
                <w:szCs w:val="24"/>
              </w:rPr>
              <w:t>: Strategies for Learner Success</w:t>
            </w:r>
            <w:r w:rsidR="00BD72B9" w:rsidRPr="00411468">
              <w:rPr>
                <w:szCs w:val="24"/>
              </w:rPr>
              <w:t xml:space="preserve"> </w:t>
            </w:r>
            <w:r w:rsidR="00FF1A6D">
              <w:rPr>
                <w:szCs w:val="24"/>
              </w:rPr>
              <w:br/>
              <w:t>Due July 20</w:t>
            </w:r>
          </w:p>
        </w:tc>
        <w:tc>
          <w:tcPr>
            <w:tcW w:w="3420" w:type="dxa"/>
          </w:tcPr>
          <w:p w:rsidR="00BD72B9" w:rsidRPr="009A0965" w:rsidRDefault="00D61D25" w:rsidP="00D61D25">
            <w:pPr>
              <w:rPr>
                <w:color w:val="000000"/>
                <w:szCs w:val="24"/>
              </w:rPr>
            </w:pPr>
            <w:r>
              <w:rPr>
                <w:rStyle w:val="apple-style-span"/>
                <w:color w:val="000000"/>
                <w:szCs w:val="24"/>
              </w:rPr>
              <w:t>Establishing Goals</w:t>
            </w:r>
            <w:r w:rsidR="007E2993">
              <w:rPr>
                <w:rStyle w:val="apple-style-span"/>
                <w:color w:val="000000"/>
                <w:szCs w:val="24"/>
              </w:rPr>
              <w:t xml:space="preserve"> </w:t>
            </w:r>
            <w:r w:rsidR="007E2993">
              <w:rPr>
                <w:rStyle w:val="apple-style-span"/>
                <w:color w:val="000000"/>
                <w:szCs w:val="24"/>
              </w:rPr>
              <w:br/>
            </w:r>
            <w:proofErr w:type="spellStart"/>
            <w:r w:rsidR="007E2993" w:rsidRPr="009A0965">
              <w:rPr>
                <w:rStyle w:val="apple-style-span"/>
                <w:color w:val="000000"/>
                <w:szCs w:val="24"/>
              </w:rPr>
              <w:t>SmarterMeasure</w:t>
            </w:r>
            <w:proofErr w:type="spellEnd"/>
            <w:r w:rsidR="007E2993" w:rsidRPr="009A0965">
              <w:rPr>
                <w:rStyle w:val="apple-style-span"/>
                <w:color w:val="000000"/>
                <w:szCs w:val="24"/>
              </w:rPr>
              <w:t xml:space="preserve"> </w:t>
            </w:r>
            <w:r w:rsidR="007E2993">
              <w:rPr>
                <w:szCs w:val="24"/>
              </w:rPr>
              <w:t>Assessment</w:t>
            </w:r>
          </w:p>
        </w:tc>
        <w:tc>
          <w:tcPr>
            <w:tcW w:w="1638" w:type="dxa"/>
          </w:tcPr>
          <w:p w:rsidR="00BD72B9" w:rsidRPr="009A0965" w:rsidRDefault="00D61D25" w:rsidP="00DC58DB">
            <w:pPr>
              <w:rPr>
                <w:rStyle w:val="apple-style-span"/>
                <w:color w:val="000000"/>
                <w:szCs w:val="24"/>
              </w:rPr>
            </w:pPr>
            <w:r>
              <w:rPr>
                <w:rStyle w:val="apple-style-span"/>
                <w:color w:val="000000"/>
                <w:szCs w:val="24"/>
              </w:rPr>
              <w:t>Assignment</w:t>
            </w:r>
            <w:r w:rsidR="00DC58DB">
              <w:rPr>
                <w:rStyle w:val="apple-style-span"/>
                <w:color w:val="000000"/>
                <w:szCs w:val="24"/>
              </w:rPr>
              <w:t xml:space="preserve"> </w:t>
            </w:r>
            <w:r w:rsidR="00DC58DB">
              <w:rPr>
                <w:rStyle w:val="apple-style-span"/>
                <w:color w:val="000000"/>
                <w:szCs w:val="24"/>
              </w:rPr>
              <w:br/>
            </w:r>
            <w:proofErr w:type="spellStart"/>
            <w:r w:rsidR="00DC58DB">
              <w:rPr>
                <w:rStyle w:val="apple-style-span"/>
                <w:color w:val="000000"/>
                <w:szCs w:val="24"/>
              </w:rPr>
              <w:t>Assignment</w:t>
            </w:r>
            <w:proofErr w:type="spellEnd"/>
          </w:p>
        </w:tc>
      </w:tr>
      <w:tr w:rsidR="00BD72B9" w:rsidTr="00BD72B9">
        <w:tc>
          <w:tcPr>
            <w:tcW w:w="4518" w:type="dxa"/>
          </w:tcPr>
          <w:p w:rsidR="00BD72B9" w:rsidRPr="009D266C" w:rsidRDefault="004721E6" w:rsidP="00905CE6">
            <w:r>
              <w:rPr>
                <w:b/>
              </w:rPr>
              <w:t>Unit 10</w:t>
            </w:r>
            <w:r w:rsidR="00BD72B9">
              <w:rPr>
                <w:b/>
              </w:rPr>
              <w:t>: Self-Analysis</w:t>
            </w:r>
            <w:r w:rsidR="00BD72B9">
              <w:rPr>
                <w:b/>
              </w:rPr>
              <w:br/>
            </w:r>
            <w:r w:rsidR="00FF1A6D">
              <w:t>Due July 27</w:t>
            </w:r>
          </w:p>
        </w:tc>
        <w:tc>
          <w:tcPr>
            <w:tcW w:w="3420" w:type="dxa"/>
          </w:tcPr>
          <w:p w:rsidR="00BD72B9" w:rsidRPr="009A0965" w:rsidRDefault="007E2993" w:rsidP="009A0965">
            <w:r>
              <w:t>End of Course Review</w:t>
            </w:r>
            <w:r>
              <w:br/>
              <w:t>Self-Analysis</w:t>
            </w:r>
          </w:p>
        </w:tc>
        <w:tc>
          <w:tcPr>
            <w:tcW w:w="1638" w:type="dxa"/>
          </w:tcPr>
          <w:p w:rsidR="00BD72B9" w:rsidRDefault="007E2993" w:rsidP="00A6088B">
            <w:r>
              <w:t>Quiz</w:t>
            </w:r>
            <w:r>
              <w:br/>
              <w:t>Self-Analysis</w:t>
            </w:r>
          </w:p>
        </w:tc>
      </w:tr>
      <w:tr w:rsidR="00BD72B9" w:rsidTr="00BD72B9">
        <w:tc>
          <w:tcPr>
            <w:tcW w:w="4518" w:type="dxa"/>
          </w:tcPr>
          <w:p w:rsidR="00BD72B9" w:rsidRDefault="004721E6" w:rsidP="00905CE6">
            <w:r>
              <w:rPr>
                <w:b/>
              </w:rPr>
              <w:t>Unit 11</w:t>
            </w:r>
            <w:r w:rsidR="00BD72B9">
              <w:rPr>
                <w:b/>
              </w:rPr>
              <w:t>: Wrap-Up</w:t>
            </w:r>
            <w:r w:rsidR="00BD72B9">
              <w:rPr>
                <w:b/>
              </w:rPr>
              <w:br/>
            </w:r>
            <w:r w:rsidR="00FF1A6D">
              <w:t>Due August 3</w:t>
            </w:r>
          </w:p>
        </w:tc>
        <w:tc>
          <w:tcPr>
            <w:tcW w:w="3420" w:type="dxa"/>
          </w:tcPr>
          <w:p w:rsidR="00BD72B9" w:rsidRPr="009A0965" w:rsidRDefault="00BD72B9" w:rsidP="009A0965">
            <w:r w:rsidRPr="009A0965">
              <w:t>Wrap-Up Survey</w:t>
            </w:r>
          </w:p>
        </w:tc>
        <w:tc>
          <w:tcPr>
            <w:tcW w:w="1638" w:type="dxa"/>
          </w:tcPr>
          <w:p w:rsidR="00BD72B9" w:rsidRPr="009A0965" w:rsidRDefault="00BD72B9" w:rsidP="009A0965">
            <w:r>
              <w:t>Assignment</w:t>
            </w:r>
          </w:p>
        </w:tc>
      </w:tr>
      <w:tr w:rsidR="00BD72B9" w:rsidTr="00BD72B9">
        <w:tc>
          <w:tcPr>
            <w:tcW w:w="9576" w:type="dxa"/>
            <w:gridSpan w:val="3"/>
            <w:tcBorders>
              <w:bottom w:val="single" w:sz="4" w:space="0" w:color="auto"/>
            </w:tcBorders>
          </w:tcPr>
          <w:p w:rsidR="00BD72B9" w:rsidRDefault="00BD72B9" w:rsidP="005A12AF">
            <w:pPr>
              <w:jc w:val="center"/>
            </w:pPr>
            <w:r>
              <w:t>All Assignments worth 100 points</w:t>
            </w:r>
          </w:p>
        </w:tc>
      </w:tr>
      <w:tr w:rsidR="00BD72B9" w:rsidTr="00BD72B9">
        <w:tc>
          <w:tcPr>
            <w:tcW w:w="9576" w:type="dxa"/>
            <w:gridSpan w:val="3"/>
            <w:shd w:val="clear" w:color="auto" w:fill="FABF8F" w:themeFill="accent6" w:themeFillTint="99"/>
          </w:tcPr>
          <w:p w:rsidR="00BD72B9" w:rsidRPr="008748BA" w:rsidRDefault="00BD72B9" w:rsidP="004562B4">
            <w:r w:rsidRPr="00446816">
              <w:rPr>
                <w:b/>
              </w:rPr>
              <w:t>Note</w:t>
            </w:r>
            <w:r w:rsidRPr="008748BA">
              <w:t xml:space="preserve">: Failure </w:t>
            </w:r>
            <w:bookmarkStart w:id="0" w:name="_GoBack"/>
            <w:bookmarkEnd w:id="0"/>
            <w:r w:rsidRPr="008748BA">
              <w:t>to submit one or more assignments on time may result in “NCR”.</w:t>
            </w:r>
          </w:p>
        </w:tc>
      </w:tr>
    </w:tbl>
    <w:p w:rsidR="00B4449D" w:rsidRPr="00B4449D" w:rsidRDefault="00B4449D" w:rsidP="001D526B"/>
    <w:sectPr w:rsidR="00B4449D" w:rsidRPr="00B4449D" w:rsidSect="00AD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917E4"/>
    <w:multiLevelType w:val="multilevel"/>
    <w:tmpl w:val="8674A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F34EC1"/>
    <w:multiLevelType w:val="hybridMultilevel"/>
    <w:tmpl w:val="246A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31746"/>
    <w:multiLevelType w:val="multilevel"/>
    <w:tmpl w:val="1444B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2238FD"/>
    <w:multiLevelType w:val="multilevel"/>
    <w:tmpl w:val="0E788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6A06F1"/>
    <w:multiLevelType w:val="hybridMultilevel"/>
    <w:tmpl w:val="B704A64A"/>
    <w:lvl w:ilvl="0" w:tplc="D3A4E00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2E15A9"/>
    <w:multiLevelType w:val="multilevel"/>
    <w:tmpl w:val="442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604B0B"/>
    <w:multiLevelType w:val="multilevel"/>
    <w:tmpl w:val="77B4A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E2"/>
    <w:rsid w:val="000305FA"/>
    <w:rsid w:val="000400DA"/>
    <w:rsid w:val="000451E7"/>
    <w:rsid w:val="00061EC2"/>
    <w:rsid w:val="00097340"/>
    <w:rsid w:val="000A7EC6"/>
    <w:rsid w:val="000B2F5B"/>
    <w:rsid w:val="000D0236"/>
    <w:rsid w:val="000E1EAB"/>
    <w:rsid w:val="00105FA0"/>
    <w:rsid w:val="001078A5"/>
    <w:rsid w:val="00154C4E"/>
    <w:rsid w:val="001638B4"/>
    <w:rsid w:val="00163C2D"/>
    <w:rsid w:val="00187F32"/>
    <w:rsid w:val="00195BFF"/>
    <w:rsid w:val="001A3C60"/>
    <w:rsid w:val="001A7B2A"/>
    <w:rsid w:val="001B08B5"/>
    <w:rsid w:val="001B7B64"/>
    <w:rsid w:val="001D526B"/>
    <w:rsid w:val="001F0AC7"/>
    <w:rsid w:val="001F67B4"/>
    <w:rsid w:val="002B1696"/>
    <w:rsid w:val="002C5001"/>
    <w:rsid w:val="002C539B"/>
    <w:rsid w:val="002D3B9D"/>
    <w:rsid w:val="002D6C6F"/>
    <w:rsid w:val="002D7530"/>
    <w:rsid w:val="002F08E4"/>
    <w:rsid w:val="002F22BE"/>
    <w:rsid w:val="003058F6"/>
    <w:rsid w:val="00313717"/>
    <w:rsid w:val="003223CA"/>
    <w:rsid w:val="00324736"/>
    <w:rsid w:val="0034134E"/>
    <w:rsid w:val="00362941"/>
    <w:rsid w:val="003651AA"/>
    <w:rsid w:val="00384769"/>
    <w:rsid w:val="00411468"/>
    <w:rsid w:val="004139E8"/>
    <w:rsid w:val="00414792"/>
    <w:rsid w:val="00436194"/>
    <w:rsid w:val="00446816"/>
    <w:rsid w:val="004562B4"/>
    <w:rsid w:val="004676CB"/>
    <w:rsid w:val="004721E6"/>
    <w:rsid w:val="00474F57"/>
    <w:rsid w:val="004830D0"/>
    <w:rsid w:val="00487141"/>
    <w:rsid w:val="004B71C2"/>
    <w:rsid w:val="004D44DB"/>
    <w:rsid w:val="004F7D79"/>
    <w:rsid w:val="00521EFB"/>
    <w:rsid w:val="00524C88"/>
    <w:rsid w:val="00526205"/>
    <w:rsid w:val="005514B8"/>
    <w:rsid w:val="00562ACC"/>
    <w:rsid w:val="005A12AF"/>
    <w:rsid w:val="005A28B3"/>
    <w:rsid w:val="005A659A"/>
    <w:rsid w:val="005F28F0"/>
    <w:rsid w:val="00621EB6"/>
    <w:rsid w:val="00636607"/>
    <w:rsid w:val="00643984"/>
    <w:rsid w:val="006600C0"/>
    <w:rsid w:val="0067355F"/>
    <w:rsid w:val="006A6835"/>
    <w:rsid w:val="006C6096"/>
    <w:rsid w:val="006E6490"/>
    <w:rsid w:val="006F5A84"/>
    <w:rsid w:val="00706FB8"/>
    <w:rsid w:val="00751C6C"/>
    <w:rsid w:val="00752DA7"/>
    <w:rsid w:val="00763B39"/>
    <w:rsid w:val="00786693"/>
    <w:rsid w:val="00791A9C"/>
    <w:rsid w:val="007C2221"/>
    <w:rsid w:val="007C3B8A"/>
    <w:rsid w:val="007E2993"/>
    <w:rsid w:val="008748BA"/>
    <w:rsid w:val="00874CCB"/>
    <w:rsid w:val="008B019A"/>
    <w:rsid w:val="008F569E"/>
    <w:rsid w:val="00902F98"/>
    <w:rsid w:val="00905CE6"/>
    <w:rsid w:val="00922224"/>
    <w:rsid w:val="00984AE2"/>
    <w:rsid w:val="009A0965"/>
    <w:rsid w:val="009A1FAC"/>
    <w:rsid w:val="009A2907"/>
    <w:rsid w:val="009B41B9"/>
    <w:rsid w:val="009D266C"/>
    <w:rsid w:val="009D31E5"/>
    <w:rsid w:val="009F0A72"/>
    <w:rsid w:val="00A20E45"/>
    <w:rsid w:val="00A21F29"/>
    <w:rsid w:val="00A6088B"/>
    <w:rsid w:val="00A90847"/>
    <w:rsid w:val="00A975CE"/>
    <w:rsid w:val="00AD11B0"/>
    <w:rsid w:val="00AD6B41"/>
    <w:rsid w:val="00AE26E8"/>
    <w:rsid w:val="00AE5EFB"/>
    <w:rsid w:val="00B00000"/>
    <w:rsid w:val="00B4449D"/>
    <w:rsid w:val="00B605AE"/>
    <w:rsid w:val="00B82E33"/>
    <w:rsid w:val="00B92D8A"/>
    <w:rsid w:val="00BB36C3"/>
    <w:rsid w:val="00BC2F43"/>
    <w:rsid w:val="00BC58A4"/>
    <w:rsid w:val="00BD72B9"/>
    <w:rsid w:val="00BF3A28"/>
    <w:rsid w:val="00C20E39"/>
    <w:rsid w:val="00C73B22"/>
    <w:rsid w:val="00C8633B"/>
    <w:rsid w:val="00C9785B"/>
    <w:rsid w:val="00CB435F"/>
    <w:rsid w:val="00CC3284"/>
    <w:rsid w:val="00CD0F31"/>
    <w:rsid w:val="00CE325D"/>
    <w:rsid w:val="00CF6F2D"/>
    <w:rsid w:val="00D47CB1"/>
    <w:rsid w:val="00D509AE"/>
    <w:rsid w:val="00D61D25"/>
    <w:rsid w:val="00DC0511"/>
    <w:rsid w:val="00DC58DB"/>
    <w:rsid w:val="00E10313"/>
    <w:rsid w:val="00E1420C"/>
    <w:rsid w:val="00E46320"/>
    <w:rsid w:val="00EA2EF7"/>
    <w:rsid w:val="00EC4216"/>
    <w:rsid w:val="00EC5D78"/>
    <w:rsid w:val="00EC6B69"/>
    <w:rsid w:val="00ED14F0"/>
    <w:rsid w:val="00F22391"/>
    <w:rsid w:val="00F265FE"/>
    <w:rsid w:val="00F26E10"/>
    <w:rsid w:val="00F9603E"/>
    <w:rsid w:val="00FA3807"/>
    <w:rsid w:val="00FB673A"/>
    <w:rsid w:val="00FC375D"/>
    <w:rsid w:val="00FD797D"/>
    <w:rsid w:val="00FF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B4449D"/>
    <w:pPr>
      <w:keepNext/>
      <w:spacing w:before="0" w:beforeAutospacing="0" w:after="0" w:afterAutospacing="0"/>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AE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4AE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E2"/>
    <w:rPr>
      <w:rFonts w:ascii="Tahoma" w:hAnsi="Tahoma" w:cs="Tahoma"/>
      <w:sz w:val="16"/>
      <w:szCs w:val="16"/>
    </w:rPr>
  </w:style>
  <w:style w:type="character" w:styleId="Hyperlink">
    <w:name w:val="Hyperlink"/>
    <w:basedOn w:val="DefaultParagraphFont"/>
    <w:uiPriority w:val="99"/>
    <w:unhideWhenUsed/>
    <w:rsid w:val="00524C88"/>
    <w:rPr>
      <w:color w:val="0000FF" w:themeColor="hyperlink"/>
      <w:u w:val="single"/>
    </w:rPr>
  </w:style>
  <w:style w:type="character" w:customStyle="1" w:styleId="Heading1Char">
    <w:name w:val="Heading 1 Char"/>
    <w:basedOn w:val="DefaultParagraphFont"/>
    <w:link w:val="Heading1"/>
    <w:rsid w:val="00B4449D"/>
    <w:rPr>
      <w:rFonts w:ascii="Times New Roman" w:eastAsia="Times New Roman" w:hAnsi="Times New Roman" w:cs="Times New Roman"/>
      <w:sz w:val="24"/>
      <w:szCs w:val="20"/>
    </w:rPr>
  </w:style>
  <w:style w:type="paragraph" w:styleId="BodyText2">
    <w:name w:val="Body Text 2"/>
    <w:basedOn w:val="Normal"/>
    <w:link w:val="BodyText2Char"/>
    <w:rsid w:val="00B4449D"/>
    <w:pPr>
      <w:spacing w:before="0" w:beforeAutospacing="0" w:after="0" w:afterAutospacing="0"/>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rsid w:val="00B4449D"/>
    <w:rPr>
      <w:rFonts w:ascii="Times New Roman" w:eastAsia="Times New Roman" w:hAnsi="Times New Roman" w:cs="Times New Roman"/>
      <w:b/>
      <w:bCs/>
      <w:sz w:val="24"/>
      <w:szCs w:val="20"/>
    </w:rPr>
  </w:style>
  <w:style w:type="character" w:customStyle="1" w:styleId="apple-style-span">
    <w:name w:val="apple-style-span"/>
    <w:basedOn w:val="DefaultParagraphFont"/>
    <w:rsid w:val="000B2F5B"/>
  </w:style>
  <w:style w:type="character" w:customStyle="1" w:styleId="apple-converted-space">
    <w:name w:val="apple-converted-space"/>
    <w:basedOn w:val="DefaultParagraphFont"/>
    <w:rsid w:val="000B2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B4449D"/>
    <w:pPr>
      <w:keepNext/>
      <w:spacing w:before="0" w:beforeAutospacing="0" w:after="0" w:afterAutospacing="0"/>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AE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4AE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E2"/>
    <w:rPr>
      <w:rFonts w:ascii="Tahoma" w:hAnsi="Tahoma" w:cs="Tahoma"/>
      <w:sz w:val="16"/>
      <w:szCs w:val="16"/>
    </w:rPr>
  </w:style>
  <w:style w:type="character" w:styleId="Hyperlink">
    <w:name w:val="Hyperlink"/>
    <w:basedOn w:val="DefaultParagraphFont"/>
    <w:uiPriority w:val="99"/>
    <w:unhideWhenUsed/>
    <w:rsid w:val="00524C88"/>
    <w:rPr>
      <w:color w:val="0000FF" w:themeColor="hyperlink"/>
      <w:u w:val="single"/>
    </w:rPr>
  </w:style>
  <w:style w:type="character" w:customStyle="1" w:styleId="Heading1Char">
    <w:name w:val="Heading 1 Char"/>
    <w:basedOn w:val="DefaultParagraphFont"/>
    <w:link w:val="Heading1"/>
    <w:rsid w:val="00B4449D"/>
    <w:rPr>
      <w:rFonts w:ascii="Times New Roman" w:eastAsia="Times New Roman" w:hAnsi="Times New Roman" w:cs="Times New Roman"/>
      <w:sz w:val="24"/>
      <w:szCs w:val="20"/>
    </w:rPr>
  </w:style>
  <w:style w:type="paragraph" w:styleId="BodyText2">
    <w:name w:val="Body Text 2"/>
    <w:basedOn w:val="Normal"/>
    <w:link w:val="BodyText2Char"/>
    <w:rsid w:val="00B4449D"/>
    <w:pPr>
      <w:spacing w:before="0" w:beforeAutospacing="0" w:after="0" w:afterAutospacing="0"/>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rsid w:val="00B4449D"/>
    <w:rPr>
      <w:rFonts w:ascii="Times New Roman" w:eastAsia="Times New Roman" w:hAnsi="Times New Roman" w:cs="Times New Roman"/>
      <w:b/>
      <w:bCs/>
      <w:sz w:val="24"/>
      <w:szCs w:val="20"/>
    </w:rPr>
  </w:style>
  <w:style w:type="character" w:customStyle="1" w:styleId="apple-style-span">
    <w:name w:val="apple-style-span"/>
    <w:basedOn w:val="DefaultParagraphFont"/>
    <w:rsid w:val="000B2F5B"/>
  </w:style>
  <w:style w:type="character" w:customStyle="1" w:styleId="apple-converted-space">
    <w:name w:val="apple-converted-space"/>
    <w:basedOn w:val="DefaultParagraphFont"/>
    <w:rsid w:val="000B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favela@wayland.wbu.ed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E370-7763-4379-87D4-34ACAA53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Krista</cp:lastModifiedBy>
  <cp:revision>3</cp:revision>
  <dcterms:created xsi:type="dcterms:W3CDTF">2016-04-14T01:33:00Z</dcterms:created>
  <dcterms:modified xsi:type="dcterms:W3CDTF">2016-04-14T01:41:00Z</dcterms:modified>
</cp:coreProperties>
</file>