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8A3BEB" w:rsidRDefault="005E7072" w:rsidP="008A3BEB">
      <w:pPr>
        <w:tabs>
          <w:tab w:val="center" w:pos="5400"/>
        </w:tabs>
        <w:suppressAutoHyphens/>
        <w:ind w:right="18"/>
        <w:jc w:val="center"/>
        <w:rPr>
          <w:rFonts w:ascii="Arial" w:hAnsi="Arial" w:cs="Arial"/>
          <w:b/>
          <w:spacing w:val="-3"/>
          <w:szCs w:val="24"/>
        </w:rPr>
      </w:pPr>
      <w:r>
        <w:rPr>
          <w:rFonts w:ascii="Arial" w:hAnsi="Arial" w:cs="Arial"/>
          <w:b/>
          <w:spacing w:val="-3"/>
          <w:szCs w:val="24"/>
        </w:rPr>
        <w:t>RLGN1302VC01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1D1A5D" w:rsidRPr="006E7549" w:rsidRDefault="005E7072" w:rsidP="001D1A5D">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Summer 2023</w:t>
      </w:r>
    </w:p>
    <w:p w:rsidR="001D1A5D" w:rsidRPr="00D7393F" w:rsidRDefault="0093295C" w:rsidP="001D1A5D">
      <w:pPr>
        <w:pStyle w:val="Heading1"/>
        <w:ind w:right="18"/>
        <w:rPr>
          <w:szCs w:val="24"/>
        </w:rPr>
      </w:pPr>
      <w:r>
        <w:rPr>
          <w:szCs w:val="24"/>
        </w:rPr>
        <w:t>May 29-July 22</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F55A4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F55A4C" w:rsidRPr="006D57FE"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F55A4C" w:rsidRPr="008021DD"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W 8:00-8:45; 1:30-4:00</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w:t>
      </w:r>
    </w:p>
    <w:p w:rsidR="00F55A4C" w:rsidRPr="00D55B7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Thursday afternoon and 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592BC1" w:rsidRDefault="00D9495D" w:rsidP="00197ECF">
      <w:pPr>
        <w:pStyle w:val="Heading2"/>
      </w:pPr>
      <w:r w:rsidRPr="00592BC1">
        <w:lastRenderedPageBreak/>
        <w:t>Required Texts</w:t>
      </w:r>
      <w:r w:rsidR="0001110D" w:rsidRPr="00592BC1">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351B48">
        <w:trPr>
          <w:tblHeader/>
        </w:trPr>
        <w:tc>
          <w:tcPr>
            <w:tcW w:w="1070" w:type="dxa"/>
          </w:tcPr>
          <w:p w:rsidR="00F55A4C" w:rsidRPr="001A51C5" w:rsidRDefault="00F55A4C" w:rsidP="00F55A4C">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D1A5D" w:rsidTr="001A51C5">
        <w:tc>
          <w:tcPr>
            <w:tcW w:w="1070"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2020</w:t>
            </w:r>
          </w:p>
        </w:tc>
        <w:tc>
          <w:tcPr>
            <w:tcW w:w="1825"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9780310448945 or</w:t>
            </w:r>
          </w:p>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978031043</w:t>
            </w:r>
            <w:r w:rsidRPr="008146FA">
              <w:rPr>
                <w:rFonts w:ascii="Arial" w:hAnsi="Arial" w:cs="Arial"/>
                <w:sz w:val="22"/>
                <w:szCs w:val="22"/>
              </w:rPr>
              <w:t>8922</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93295C" w:rsidRPr="00176DC7" w:rsidRDefault="0093295C" w:rsidP="0093295C">
      <w:pPr>
        <w:numPr>
          <w:ilvl w:val="0"/>
          <w:numId w:val="14"/>
        </w:numPr>
        <w:rPr>
          <w:rFonts w:ascii="Arial" w:hAnsi="Arial" w:cs="Arial"/>
          <w:szCs w:val="24"/>
        </w:rPr>
      </w:pPr>
      <w:r w:rsidRPr="00176DC7">
        <w:rPr>
          <w:rFonts w:ascii="Arial" w:hAnsi="Arial" w:cs="Arial"/>
          <w:szCs w:val="24"/>
        </w:rPr>
        <w:t xml:space="preserve">Wayland Baptist University observes a ZERO TOLERANCE policy regarding Academic Dishonesty. </w:t>
      </w:r>
    </w:p>
    <w:p w:rsidR="0093295C" w:rsidRPr="00176DC7" w:rsidRDefault="0093295C" w:rsidP="0093295C">
      <w:pPr>
        <w:numPr>
          <w:ilvl w:val="0"/>
          <w:numId w:val="14"/>
        </w:numPr>
        <w:rPr>
          <w:rFonts w:ascii="Arial" w:hAnsi="Arial" w:cs="Arial"/>
          <w:szCs w:val="24"/>
        </w:rPr>
      </w:pPr>
      <w:r w:rsidRPr="00176DC7">
        <w:rPr>
          <w:rFonts w:ascii="Arial" w:hAnsi="Arial" w:cs="Arial"/>
          <w:szCs w:val="24"/>
        </w:rPr>
        <w:t xml:space="preserve">Any suspected instance of academic dishonesty, including plagiarism, will first be evaluated by the instructor and discussed individually with the student. </w:t>
      </w:r>
    </w:p>
    <w:p w:rsidR="0093295C" w:rsidRPr="00176DC7" w:rsidRDefault="0093295C" w:rsidP="0093295C">
      <w:pPr>
        <w:numPr>
          <w:ilvl w:val="0"/>
          <w:numId w:val="14"/>
        </w:numPr>
        <w:rPr>
          <w:rFonts w:ascii="Arial" w:hAnsi="Arial" w:cs="Arial"/>
          <w:szCs w:val="24"/>
        </w:rPr>
      </w:pPr>
      <w:r w:rsidRPr="00176DC7">
        <w:rPr>
          <w:rFonts w:ascii="Arial" w:hAnsi="Arial" w:cs="Arial"/>
          <w:szCs w:val="24"/>
        </w:rPr>
        <w:lastRenderedPageBreak/>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3295C" w:rsidRPr="00176DC7" w:rsidRDefault="0093295C" w:rsidP="0093295C">
      <w:pPr>
        <w:numPr>
          <w:ilvl w:val="0"/>
          <w:numId w:val="14"/>
        </w:numPr>
        <w:rPr>
          <w:rFonts w:ascii="Arial" w:hAnsi="Arial" w:cs="Arial"/>
          <w:szCs w:val="24"/>
        </w:rPr>
      </w:pPr>
      <w:r w:rsidRPr="00176DC7">
        <w:rPr>
          <w:rFonts w:ascii="Arial" w:hAnsi="Arial" w:cs="Arial"/>
          <w:szCs w:val="24"/>
        </w:rPr>
        <w:t xml:space="preserve">Per university policy as described in the Wayland Academic Catalog, second offenses WILL RESULT IN SUSPENSION FROM THE UNIVERSITY. </w:t>
      </w:r>
    </w:p>
    <w:p w:rsidR="0093295C" w:rsidRPr="00176DC7" w:rsidRDefault="0093295C" w:rsidP="0093295C">
      <w:pPr>
        <w:numPr>
          <w:ilvl w:val="0"/>
          <w:numId w:val="14"/>
        </w:numPr>
        <w:rPr>
          <w:rFonts w:ascii="Arial" w:hAnsi="Arial" w:cs="Arial"/>
          <w:szCs w:val="24"/>
        </w:rPr>
      </w:pPr>
      <w:r w:rsidRPr="00176DC7">
        <w:rPr>
          <w:rFonts w:ascii="Arial" w:hAnsi="Arial" w:cs="Arial"/>
          <w:szCs w:val="24"/>
        </w:rPr>
        <w:t>In this course, the first instance of Academic Dishonesty may also result in a zero on the assignment.</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C94DD4" w:rsidRPr="00836ED4" w:rsidRDefault="00C94DD4" w:rsidP="00C94DD4">
      <w:pPr>
        <w:pStyle w:val="Heading1"/>
        <w:jc w:val="left"/>
        <w:rPr>
          <w:szCs w:val="24"/>
        </w:rPr>
      </w:pPr>
      <w:r w:rsidRPr="00836ED4">
        <w:rPr>
          <w:szCs w:val="24"/>
        </w:rPr>
        <w:t>Disability Statement</w:t>
      </w:r>
    </w:p>
    <w:p w:rsidR="00C94DD4" w:rsidRDefault="00C94DD4" w:rsidP="00C94DD4">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w:t>
      </w:r>
      <w:r w:rsidR="00FF2ADF" w:rsidRPr="00F03913">
        <w:rPr>
          <w:rFonts w:ascii="Arial" w:hAnsi="Arial" w:cs="Arial"/>
          <w:szCs w:val="24"/>
        </w:rPr>
        <w:t xml:space="preserve">and </w:t>
      </w:r>
      <w:r w:rsidR="00FF2ADF">
        <w:rPr>
          <w:rFonts w:ascii="Arial" w:hAnsi="Arial" w:cs="Arial"/>
          <w:szCs w:val="24"/>
        </w:rPr>
        <w:t>messages</w:t>
      </w:r>
      <w:r w:rsidRPr="00F03913">
        <w:rPr>
          <w:rFonts w:ascii="Arial" w:hAnsi="Arial" w:cs="Arial"/>
          <w:szCs w:val="24"/>
        </w:rPr>
        <w:t xml:space="preserve">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w:t>
      </w:r>
      <w:r w:rsidR="00FF2ADF">
        <w:rPr>
          <w:rFonts w:ascii="Arial" w:hAnsi="Arial" w:cs="Arial"/>
          <w:szCs w:val="24"/>
        </w:rPr>
        <w:t>Journal</w:t>
      </w:r>
      <w:r w:rsidR="00A44CA4" w:rsidRPr="00E74C05">
        <w:rPr>
          <w:rFonts w:ascii="Arial" w:hAnsi="Arial" w:cs="Arial"/>
          <w:szCs w:val="24"/>
        </w:rPr>
        <w:t xml:space="preserve">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FF2ADF" w:rsidP="00A94C1C">
      <w:pPr>
        <w:numPr>
          <w:ilvl w:val="2"/>
          <w:numId w:val="3"/>
        </w:numPr>
        <w:rPr>
          <w:rFonts w:ascii="Arial" w:hAnsi="Arial" w:cs="Arial"/>
          <w:szCs w:val="24"/>
        </w:rPr>
      </w:pPr>
      <w:r>
        <w:rPr>
          <w:rFonts w:ascii="Arial" w:hAnsi="Arial" w:cs="Arial"/>
          <w:szCs w:val="24"/>
        </w:rPr>
        <w:t>Journal</w:t>
      </w:r>
      <w:r w:rsidR="00A94C1C">
        <w:rPr>
          <w:rFonts w:ascii="Arial" w:hAnsi="Arial" w:cs="Arial"/>
          <w:szCs w:val="24"/>
        </w:rPr>
        <w:t xml:space="preserve">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93295C" w:rsidP="00A44CA4">
      <w:pPr>
        <w:numPr>
          <w:ilvl w:val="0"/>
          <w:numId w:val="3"/>
        </w:numPr>
        <w:rPr>
          <w:rFonts w:ascii="Arial" w:hAnsi="Arial" w:cs="Arial"/>
          <w:szCs w:val="24"/>
        </w:rPr>
      </w:pPr>
      <w:r>
        <w:rPr>
          <w:rFonts w:ascii="Arial" w:hAnsi="Arial" w:cs="Arial"/>
          <w:b/>
          <w:szCs w:val="24"/>
          <w:u w:val="single"/>
        </w:rPr>
        <w:t>Journal Reflection</w:t>
      </w:r>
      <w:r w:rsidR="00A44CA4" w:rsidRPr="00F03913">
        <w:rPr>
          <w:rFonts w:ascii="Arial" w:hAnsi="Arial" w:cs="Arial"/>
          <w:szCs w:val="24"/>
        </w:rPr>
        <w:t xml:space="preserve"> (</w:t>
      </w:r>
      <w:r w:rsidR="00DB562F">
        <w:rPr>
          <w:rFonts w:ascii="Arial" w:hAnsi="Arial" w:cs="Arial"/>
          <w:szCs w:val="24"/>
        </w:rPr>
        <w:t>10</w:t>
      </w:r>
      <w:r w:rsidR="00A44CA4" w:rsidRPr="00F03913">
        <w:rPr>
          <w:rFonts w:ascii="Arial" w:hAnsi="Arial" w:cs="Arial"/>
          <w:szCs w:val="24"/>
        </w:rPr>
        <w:t>% of grade)</w:t>
      </w:r>
    </w:p>
    <w:p w:rsidR="0093295C" w:rsidRPr="0093295C" w:rsidRDefault="0093295C" w:rsidP="0093295C">
      <w:pPr>
        <w:pStyle w:val="ListParagraph"/>
        <w:numPr>
          <w:ilvl w:val="0"/>
          <w:numId w:val="24"/>
        </w:numPr>
        <w:rPr>
          <w:rFonts w:ascii="Arial" w:hAnsi="Arial" w:cs="Arial"/>
          <w:szCs w:val="24"/>
        </w:rPr>
      </w:pPr>
      <w:r w:rsidRPr="0093295C">
        <w:rPr>
          <w:rFonts w:ascii="Arial" w:hAnsi="Arial" w:cs="Arial"/>
          <w:szCs w:val="24"/>
        </w:rPr>
        <w:t xml:space="preserve">A journal reflection </w:t>
      </w:r>
      <w:r w:rsidR="00A44CA4" w:rsidRPr="0093295C">
        <w:rPr>
          <w:rFonts w:ascii="Arial" w:hAnsi="Arial" w:cs="Arial"/>
          <w:szCs w:val="24"/>
        </w:rPr>
        <w:t xml:space="preserve">will be </w:t>
      </w:r>
      <w:r w:rsidRPr="0093295C">
        <w:rPr>
          <w:rFonts w:ascii="Arial" w:hAnsi="Arial" w:cs="Arial"/>
          <w:szCs w:val="24"/>
        </w:rPr>
        <w:t xml:space="preserve">assigned each week. </w:t>
      </w:r>
    </w:p>
    <w:p w:rsidR="0093295C" w:rsidRDefault="0093295C" w:rsidP="0093295C">
      <w:pPr>
        <w:pStyle w:val="ListParagraph"/>
        <w:numPr>
          <w:ilvl w:val="0"/>
          <w:numId w:val="24"/>
        </w:numPr>
        <w:rPr>
          <w:rFonts w:ascii="Arial" w:hAnsi="Arial" w:cs="Arial"/>
          <w:szCs w:val="24"/>
        </w:rPr>
      </w:pPr>
      <w:r w:rsidRPr="0093295C">
        <w:rPr>
          <w:rFonts w:ascii="Arial" w:hAnsi="Arial" w:cs="Arial"/>
          <w:szCs w:val="24"/>
        </w:rPr>
        <w:t xml:space="preserve">The reflection will be over assigned reading material for the week. </w:t>
      </w:r>
      <w:r w:rsidR="00A44CA4" w:rsidRPr="0093295C">
        <w:rPr>
          <w:rFonts w:ascii="Arial" w:hAnsi="Arial" w:cs="Arial"/>
          <w:szCs w:val="24"/>
        </w:rPr>
        <w:t>This may include both text book materia</w:t>
      </w:r>
      <w:r w:rsidRPr="0093295C">
        <w:rPr>
          <w:rFonts w:ascii="Arial" w:hAnsi="Arial" w:cs="Arial"/>
          <w:szCs w:val="24"/>
        </w:rPr>
        <w:t xml:space="preserve">l and actual biblical readings. </w:t>
      </w:r>
    </w:p>
    <w:p w:rsidR="0093295C" w:rsidRDefault="0093295C" w:rsidP="0093295C">
      <w:pPr>
        <w:pStyle w:val="ListParagraph"/>
        <w:numPr>
          <w:ilvl w:val="0"/>
          <w:numId w:val="24"/>
        </w:numPr>
        <w:rPr>
          <w:rFonts w:ascii="Arial" w:hAnsi="Arial" w:cs="Arial"/>
          <w:szCs w:val="24"/>
        </w:rPr>
      </w:pPr>
      <w:r w:rsidRPr="0093295C">
        <w:rPr>
          <w:rFonts w:ascii="Arial" w:hAnsi="Arial" w:cs="Arial"/>
          <w:szCs w:val="24"/>
        </w:rPr>
        <w:t xml:space="preserve">The length of the response will be listed in each question.  </w:t>
      </w:r>
    </w:p>
    <w:p w:rsidR="00A44CA4" w:rsidRPr="0093295C" w:rsidRDefault="0093295C" w:rsidP="0093295C">
      <w:pPr>
        <w:pStyle w:val="ListParagraph"/>
        <w:numPr>
          <w:ilvl w:val="0"/>
          <w:numId w:val="24"/>
        </w:numPr>
        <w:rPr>
          <w:rFonts w:ascii="Arial" w:hAnsi="Arial" w:cs="Arial"/>
          <w:szCs w:val="24"/>
        </w:rPr>
      </w:pPr>
      <w:r w:rsidRPr="0093295C">
        <w:rPr>
          <w:rFonts w:ascii="Arial" w:hAnsi="Arial" w:cs="Arial"/>
          <w:szCs w:val="24"/>
        </w:rPr>
        <w:lastRenderedPageBreak/>
        <w:t>Accuracy, complete answering of details in the question, length question, and writing style (grammar, spelling) will all be evaluated for the grade.</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 xml:space="preserve">Quizzes will be </w:t>
      </w:r>
      <w:r w:rsidR="00B8652C">
        <w:rPr>
          <w:rFonts w:ascii="Arial" w:hAnsi="Arial" w:cs="Arial"/>
          <w:szCs w:val="24"/>
          <w:u w:val="single"/>
        </w:rPr>
        <w:t>given each week</w:t>
      </w:r>
      <w:r w:rsidRPr="00F03913">
        <w:rPr>
          <w:rFonts w:ascii="Arial" w:hAnsi="Arial" w:cs="Arial"/>
          <w:szCs w:val="24"/>
          <w:u w:val="single"/>
        </w:rPr>
        <w:t>,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 xml:space="preserve">Instructions for Quizzes are posted </w:t>
      </w:r>
      <w:r w:rsidR="00B8652C">
        <w:rPr>
          <w:rFonts w:ascii="Arial" w:hAnsi="Arial" w:cs="Arial"/>
          <w:szCs w:val="24"/>
          <w:u w:val="single"/>
        </w:rPr>
        <w:t>in the Syllabus folder.</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Exams</w:t>
      </w:r>
      <w:r w:rsidRPr="00F03913">
        <w:rPr>
          <w:rFonts w:ascii="Arial" w:hAnsi="Arial" w:cs="Arial"/>
          <w:szCs w:val="24"/>
        </w:rPr>
        <w:t xml:space="preserve">:  There are </w:t>
      </w:r>
      <w:r w:rsidR="009302EB">
        <w:rPr>
          <w:rFonts w:ascii="Arial" w:hAnsi="Arial" w:cs="Arial"/>
          <w:szCs w:val="24"/>
        </w:rPr>
        <w:t xml:space="preserve">four (4) </w:t>
      </w:r>
      <w:r w:rsidR="00DB562F">
        <w:rPr>
          <w:rFonts w:ascii="Arial" w:hAnsi="Arial" w:cs="Arial"/>
          <w:szCs w:val="24"/>
        </w:rPr>
        <w:t xml:space="preserve">sectional </w:t>
      </w:r>
      <w:r w:rsidR="009302EB">
        <w:rPr>
          <w:rFonts w:ascii="Arial" w:hAnsi="Arial" w:cs="Arial"/>
          <w:szCs w:val="24"/>
        </w:rPr>
        <w:t xml:space="preserve">tests </w:t>
      </w:r>
      <w:r w:rsidR="00DB562F">
        <w:rPr>
          <w:rFonts w:ascii="Arial" w:hAnsi="Arial" w:cs="Arial"/>
          <w:szCs w:val="24"/>
        </w:rPr>
        <w:t xml:space="preserve">and one FINAL EXAM.  The 4 sectional tests </w:t>
      </w:r>
      <w:r w:rsidR="009302EB">
        <w:rPr>
          <w:rFonts w:ascii="Arial" w:hAnsi="Arial" w:cs="Arial"/>
          <w:szCs w:val="24"/>
        </w:rPr>
        <w:t>will cover each section</w:t>
      </w:r>
      <w:r w:rsidRPr="00F03913">
        <w:rPr>
          <w:rFonts w:ascii="Arial" w:hAnsi="Arial" w:cs="Arial"/>
          <w:szCs w:val="24"/>
        </w:rPr>
        <w:t xml:space="preserve"> scheduled for this class.  (</w:t>
      </w:r>
      <w:r w:rsidR="009302EB">
        <w:rPr>
          <w:rFonts w:ascii="Arial" w:hAnsi="Arial" w:cs="Arial"/>
          <w:szCs w:val="24"/>
        </w:rPr>
        <w:t>60</w:t>
      </w:r>
      <w:r w:rsidRPr="00F03913">
        <w:rPr>
          <w:rFonts w:ascii="Arial" w:hAnsi="Arial" w:cs="Arial"/>
          <w:szCs w:val="24"/>
        </w:rPr>
        <w:t xml:space="preserve">% of total grade.  Each Exam is worth </w:t>
      </w:r>
      <w:r w:rsidR="009302EB">
        <w:rPr>
          <w:rFonts w:ascii="Arial" w:hAnsi="Arial" w:cs="Arial"/>
          <w:szCs w:val="24"/>
        </w:rPr>
        <w:t>15</w:t>
      </w:r>
      <w:r w:rsidRPr="00F03913">
        <w:rPr>
          <w:rFonts w:ascii="Arial" w:hAnsi="Arial" w:cs="Arial"/>
          <w:szCs w:val="24"/>
        </w:rPr>
        <w:t>% of the final grade.)</w:t>
      </w:r>
      <w:r w:rsidR="00DB562F">
        <w:rPr>
          <w:rFonts w:ascii="Arial" w:hAnsi="Arial" w:cs="Arial"/>
          <w:szCs w:val="24"/>
        </w:rPr>
        <w:t xml:space="preserve">  The FINAL EXAM is worth 10% of the final grade.</w:t>
      </w:r>
    </w:p>
    <w:p w:rsidR="00A44CA4" w:rsidRDefault="00A44CA4" w:rsidP="00A44CA4">
      <w:pPr>
        <w:numPr>
          <w:ilvl w:val="0"/>
          <w:numId w:val="11"/>
        </w:numPr>
        <w:rPr>
          <w:rFonts w:ascii="Arial" w:hAnsi="Arial" w:cs="Arial"/>
          <w:szCs w:val="24"/>
        </w:rPr>
      </w:pPr>
      <w:r w:rsidRPr="00F03913">
        <w:rPr>
          <w:rFonts w:ascii="Arial" w:hAnsi="Arial" w:cs="Arial"/>
          <w:szCs w:val="24"/>
        </w:rPr>
        <w:t>The</w:t>
      </w:r>
      <w:r w:rsidR="00DB562F">
        <w:rPr>
          <w:rFonts w:ascii="Arial" w:hAnsi="Arial" w:cs="Arial"/>
          <w:szCs w:val="24"/>
        </w:rPr>
        <w:t xml:space="preserve"> Sectional</w:t>
      </w:r>
      <w:r w:rsidRPr="00F03913">
        <w:rPr>
          <w:rFonts w:ascii="Arial" w:hAnsi="Arial" w:cs="Arial"/>
          <w:szCs w:val="24"/>
        </w:rPr>
        <w:t xml:space="preserv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DB562F" w:rsidRPr="00F03913" w:rsidRDefault="00DB562F" w:rsidP="00A44CA4">
      <w:pPr>
        <w:numPr>
          <w:ilvl w:val="0"/>
          <w:numId w:val="11"/>
        </w:numPr>
        <w:rPr>
          <w:rFonts w:ascii="Arial" w:hAnsi="Arial" w:cs="Arial"/>
          <w:szCs w:val="24"/>
        </w:rPr>
      </w:pPr>
      <w:r>
        <w:rPr>
          <w:rFonts w:ascii="Arial" w:hAnsi="Arial" w:cs="Arial"/>
          <w:szCs w:val="24"/>
        </w:rPr>
        <w:t xml:space="preserve">The Final Exam will be available on Thursday of Week 8 and must be completed by the end of Week 8.  </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 xml:space="preserve">Instructions for Exams are posted on the class home page under </w:t>
      </w:r>
      <w:r w:rsidR="00B8652C">
        <w:rPr>
          <w:rFonts w:ascii="Arial" w:hAnsi="Arial" w:cs="Arial"/>
          <w:szCs w:val="24"/>
          <w:u w:val="single"/>
        </w:rPr>
        <w:t>the Syllabus folder</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BB4B53" w:rsidRDefault="00DB562F" w:rsidP="00A44CA4">
      <w:pPr>
        <w:pStyle w:val="ListParagraph"/>
        <w:numPr>
          <w:ilvl w:val="0"/>
          <w:numId w:val="11"/>
        </w:numPr>
        <w:ind w:right="18"/>
        <w:rPr>
          <w:rFonts w:ascii="Arial" w:hAnsi="Arial" w:cs="Arial"/>
          <w:b/>
          <w:szCs w:val="24"/>
          <w:u w:val="single"/>
        </w:rPr>
      </w:pPr>
      <w:r>
        <w:rPr>
          <w:rFonts w:ascii="Arial" w:hAnsi="Arial" w:cs="Arial"/>
          <w:b/>
          <w:szCs w:val="24"/>
        </w:rPr>
        <w:t xml:space="preserve">The final exam is comprehensive.  </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lastRenderedPageBreak/>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B8652C" w:rsidP="00A44CA4">
      <w:pPr>
        <w:rPr>
          <w:rFonts w:ascii="Arial" w:hAnsi="Arial" w:cs="Arial"/>
          <w:szCs w:val="24"/>
        </w:rPr>
      </w:pPr>
      <w:r>
        <w:rPr>
          <w:rFonts w:ascii="Arial" w:hAnsi="Arial" w:cs="Arial"/>
          <w:szCs w:val="24"/>
        </w:rPr>
        <w:t>Journal and Class Participation</w:t>
      </w:r>
      <w:r w:rsidR="00A44CA4">
        <w:rPr>
          <w:rFonts w:ascii="Arial" w:hAnsi="Arial" w:cs="Arial"/>
          <w:szCs w:val="24"/>
        </w:rPr>
        <w:t xml:space="preserve"> </w:t>
      </w:r>
      <w:r w:rsidR="00940D09">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Pr="007E71C2" w:rsidRDefault="00D10630" w:rsidP="00A44CA4">
      <w:pPr>
        <w:rPr>
          <w:rFonts w:ascii="Arial" w:hAnsi="Arial" w:cs="Arial"/>
          <w:szCs w:val="24"/>
        </w:rPr>
      </w:pPr>
      <w:r>
        <w:rPr>
          <w:rFonts w:ascii="Arial" w:hAnsi="Arial" w:cs="Arial"/>
          <w:szCs w:val="24"/>
        </w:rPr>
        <w:t>Mini-tests  60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E1504A">
      <w:pPr>
        <w:pStyle w:val="Heading2"/>
        <w:jc w:val="center"/>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Pr="005F507D" w:rsidRDefault="001D1A5D" w:rsidP="001D1A5D">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1D1A5D" w:rsidRPr="005F507D" w:rsidRDefault="00B8652C" w:rsidP="00B8652C">
            <w:pPr>
              <w:jc w:val="center"/>
              <w:rPr>
                <w:rFonts w:ascii="Arial" w:hAnsi="Arial" w:cs="Arial"/>
                <w:b w:val="0"/>
                <w:bCs w:val="0"/>
                <w:color w:val="000000"/>
                <w:sz w:val="22"/>
                <w:szCs w:val="22"/>
              </w:rPr>
            </w:pPr>
            <w:r>
              <w:rPr>
                <w:rFonts w:ascii="Arial" w:hAnsi="Arial" w:cs="Arial"/>
                <w:b w:val="0"/>
                <w:color w:val="000000"/>
                <w:sz w:val="22"/>
                <w:szCs w:val="22"/>
              </w:rPr>
              <w:t>May 29-June 11</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Pr>
                <w:rFonts w:ascii="Arial" w:hAnsi="Arial" w:cs="Arial"/>
                <w:sz w:val="22"/>
                <w:szCs w:val="22"/>
              </w:rPr>
              <w:t>From Malachi to Christ</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Time Between the Testaments</w:t>
            </w:r>
          </w:p>
          <w:p w:rsidR="001D1A5D" w:rsidRPr="005F507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New Testament Chronology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 xml:space="preserve">Section 1 </w:t>
            </w:r>
            <w:r w:rsidR="00FF2ADF">
              <w:rPr>
                <w:rFonts w:ascii="Arial" w:hAnsi="Arial" w:cs="Arial"/>
                <w:bCs/>
                <w:sz w:val="22"/>
                <w:szCs w:val="22"/>
              </w:rPr>
              <w:t>Journal</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2</w:t>
            </w:r>
          </w:p>
          <w:p w:rsidR="001D1A5D" w:rsidRPr="002419D9" w:rsidRDefault="00B8652C" w:rsidP="00B8652C">
            <w:pPr>
              <w:jc w:val="center"/>
              <w:rPr>
                <w:rFonts w:ascii="Arial" w:hAnsi="Arial" w:cs="Arial"/>
                <w:b w:val="0"/>
                <w:bCs w:val="0"/>
                <w:color w:val="000000"/>
                <w:sz w:val="22"/>
                <w:szCs w:val="22"/>
              </w:rPr>
            </w:pPr>
            <w:r>
              <w:rPr>
                <w:rFonts w:ascii="Arial" w:hAnsi="Arial" w:cs="Arial"/>
                <w:b w:val="0"/>
                <w:color w:val="000000"/>
                <w:sz w:val="22"/>
                <w:szCs w:val="22"/>
              </w:rPr>
              <w:t>Jun</w:t>
            </w:r>
            <w:r w:rsidR="008A3BEB">
              <w:rPr>
                <w:rFonts w:ascii="Arial" w:hAnsi="Arial" w:cs="Arial"/>
                <w:b w:val="0"/>
                <w:color w:val="000000"/>
                <w:sz w:val="22"/>
                <w:szCs w:val="22"/>
              </w:rPr>
              <w:t xml:space="preserve"> </w:t>
            </w:r>
            <w:r>
              <w:rPr>
                <w:rFonts w:ascii="Arial" w:hAnsi="Arial" w:cs="Arial"/>
                <w:b w:val="0"/>
                <w:color w:val="000000"/>
                <w:sz w:val="22"/>
                <w:szCs w:val="22"/>
              </w:rPr>
              <w:t>12</w:t>
            </w:r>
            <w:r w:rsidR="008A3BEB">
              <w:rPr>
                <w:rFonts w:ascii="Arial" w:hAnsi="Arial" w:cs="Arial"/>
                <w:b w:val="0"/>
                <w:color w:val="000000"/>
                <w:sz w:val="22"/>
                <w:szCs w:val="22"/>
              </w:rPr>
              <w:t xml:space="preserve">- </w:t>
            </w:r>
            <w:r>
              <w:rPr>
                <w:rFonts w:ascii="Arial" w:hAnsi="Arial" w:cs="Arial"/>
                <w:b w:val="0"/>
                <w:color w:val="000000"/>
                <w:sz w:val="22"/>
                <w:szCs w:val="22"/>
              </w:rPr>
              <w:t>25</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Teachings</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Section 2 </w:t>
            </w:r>
            <w:r w:rsidR="00FF2ADF">
              <w:rPr>
                <w:rFonts w:ascii="Arial" w:hAnsi="Arial" w:cs="Arial"/>
                <w:sz w:val="22"/>
                <w:szCs w:val="22"/>
              </w:rPr>
              <w:t>Journal</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lastRenderedPageBreak/>
              <w:t>Section 3</w:t>
            </w:r>
          </w:p>
          <w:p w:rsidR="001D1A5D" w:rsidRPr="002419D9" w:rsidRDefault="00B8652C" w:rsidP="00B8652C">
            <w:pPr>
              <w:jc w:val="center"/>
              <w:rPr>
                <w:rFonts w:ascii="Arial" w:hAnsi="Arial" w:cs="Arial"/>
                <w:b w:val="0"/>
                <w:bCs w:val="0"/>
                <w:color w:val="000000"/>
                <w:sz w:val="22"/>
                <w:szCs w:val="22"/>
              </w:rPr>
            </w:pPr>
            <w:r>
              <w:rPr>
                <w:rFonts w:ascii="Arial" w:hAnsi="Arial" w:cs="Arial"/>
                <w:b w:val="0"/>
                <w:color w:val="000000"/>
                <w:sz w:val="22"/>
                <w:szCs w:val="22"/>
              </w:rPr>
              <w:t>Jun 26-July 9</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1D1A5D" w:rsidRPr="00F03913"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w:t>
            </w:r>
            <w:r w:rsidR="00FF2ADF">
              <w:rPr>
                <w:rFonts w:ascii="Arial" w:hAnsi="Arial" w:cs="Arial"/>
                <w:sz w:val="22"/>
                <w:szCs w:val="22"/>
              </w:rPr>
              <w:t>Journal</w:t>
            </w:r>
          </w:p>
          <w:p w:rsidR="001D1A5D" w:rsidRPr="00F03913" w:rsidRDefault="001D1A5D" w:rsidP="001D1A5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4</w:t>
            </w:r>
          </w:p>
          <w:p w:rsidR="001D1A5D" w:rsidRPr="002419D9" w:rsidRDefault="00B8652C" w:rsidP="001D1A5D">
            <w:pPr>
              <w:jc w:val="center"/>
              <w:rPr>
                <w:rFonts w:ascii="Arial" w:hAnsi="Arial" w:cs="Arial"/>
                <w:b w:val="0"/>
                <w:bCs w:val="0"/>
                <w:color w:val="000000"/>
                <w:sz w:val="22"/>
                <w:szCs w:val="22"/>
              </w:rPr>
            </w:pPr>
            <w:r>
              <w:rPr>
                <w:rFonts w:ascii="Arial" w:hAnsi="Arial" w:cs="Arial"/>
                <w:b w:val="0"/>
                <w:bCs w:val="0"/>
                <w:color w:val="000000"/>
                <w:sz w:val="22"/>
                <w:szCs w:val="22"/>
              </w:rPr>
              <w:t>July 10-21</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1D1A5D" w:rsidRPr="00F03913"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w:t>
            </w:r>
            <w:r w:rsidR="00FF2ADF">
              <w:rPr>
                <w:rFonts w:ascii="Arial" w:hAnsi="Arial" w:cs="Arial"/>
                <w:sz w:val="22"/>
                <w:szCs w:val="22"/>
              </w:rPr>
              <w:t>Journal</w:t>
            </w:r>
          </w:p>
          <w:p w:rsidR="001D1A5D" w:rsidRPr="00F03913" w:rsidRDefault="001D1A5D" w:rsidP="001D1A5D">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EB6A99" w:rsidRPr="00DB671A" w:rsidRDefault="0001110D" w:rsidP="00DB671A">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bookmarkStart w:id="0" w:name="_GoBack"/>
      <w:bookmarkEnd w:id="0"/>
    </w:p>
    <w:sectPr w:rsidR="00EB6A99" w:rsidRPr="00DB671A"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AF503DC"/>
    <w:multiLevelType w:val="hybridMultilevel"/>
    <w:tmpl w:val="9DAE8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num>
  <w:num w:numId="3">
    <w:abstractNumId w:val="16"/>
  </w:num>
  <w:num w:numId="4">
    <w:abstractNumId w:val="6"/>
  </w:num>
  <w:num w:numId="5">
    <w:abstractNumId w:val="23"/>
  </w:num>
  <w:num w:numId="6">
    <w:abstractNumId w:val="19"/>
  </w:num>
  <w:num w:numId="7">
    <w:abstractNumId w:val="9"/>
  </w:num>
  <w:num w:numId="8">
    <w:abstractNumId w:val="20"/>
  </w:num>
  <w:num w:numId="9">
    <w:abstractNumId w:val="11"/>
  </w:num>
  <w:num w:numId="10">
    <w:abstractNumId w:val="4"/>
  </w:num>
  <w:num w:numId="11">
    <w:abstractNumId w:val="8"/>
  </w:num>
  <w:num w:numId="12">
    <w:abstractNumId w:val="15"/>
  </w:num>
  <w:num w:numId="13">
    <w:abstractNumId w:val="13"/>
  </w:num>
  <w:num w:numId="14">
    <w:abstractNumId w:val="3"/>
  </w:num>
  <w:num w:numId="15">
    <w:abstractNumId w:val="22"/>
  </w:num>
  <w:num w:numId="16">
    <w:abstractNumId w:val="21"/>
  </w:num>
  <w:num w:numId="17">
    <w:abstractNumId w:val="0"/>
  </w:num>
  <w:num w:numId="18">
    <w:abstractNumId w:val="18"/>
  </w:num>
  <w:num w:numId="19">
    <w:abstractNumId w:val="2"/>
  </w:num>
  <w:num w:numId="20">
    <w:abstractNumId w:val="14"/>
  </w:num>
  <w:num w:numId="21">
    <w:abstractNumId w:val="12"/>
  </w:num>
  <w:num w:numId="22">
    <w:abstractNumId w:val="17"/>
  </w:num>
  <w:num w:numId="23">
    <w:abstractNumId w:val="5"/>
  </w:num>
  <w:num w:numId="2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D66BD"/>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1A5D"/>
    <w:rsid w:val="001D5DBF"/>
    <w:rsid w:val="001D5E2D"/>
    <w:rsid w:val="001D6268"/>
    <w:rsid w:val="001E3D0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7378D"/>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1B48"/>
    <w:rsid w:val="00354A83"/>
    <w:rsid w:val="003630B2"/>
    <w:rsid w:val="00366A60"/>
    <w:rsid w:val="00370318"/>
    <w:rsid w:val="00377550"/>
    <w:rsid w:val="003836E3"/>
    <w:rsid w:val="00383E39"/>
    <w:rsid w:val="003938A5"/>
    <w:rsid w:val="003964A9"/>
    <w:rsid w:val="003A7886"/>
    <w:rsid w:val="003B1543"/>
    <w:rsid w:val="003B1CA8"/>
    <w:rsid w:val="003B2DA9"/>
    <w:rsid w:val="003E7BDF"/>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789"/>
    <w:rsid w:val="005738EB"/>
    <w:rsid w:val="00577F45"/>
    <w:rsid w:val="00591D82"/>
    <w:rsid w:val="00592BC1"/>
    <w:rsid w:val="005B5153"/>
    <w:rsid w:val="005C0AE2"/>
    <w:rsid w:val="005C64CF"/>
    <w:rsid w:val="005C77EC"/>
    <w:rsid w:val="005D4D6F"/>
    <w:rsid w:val="005D71DB"/>
    <w:rsid w:val="005E37BE"/>
    <w:rsid w:val="005E7072"/>
    <w:rsid w:val="005F12FE"/>
    <w:rsid w:val="005F507D"/>
    <w:rsid w:val="00601A17"/>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D4C6A"/>
    <w:rsid w:val="006E638A"/>
    <w:rsid w:val="006E7549"/>
    <w:rsid w:val="006F1606"/>
    <w:rsid w:val="007154EA"/>
    <w:rsid w:val="007311D7"/>
    <w:rsid w:val="00732FA4"/>
    <w:rsid w:val="007340AB"/>
    <w:rsid w:val="007518A1"/>
    <w:rsid w:val="00753B98"/>
    <w:rsid w:val="007662E8"/>
    <w:rsid w:val="00767C85"/>
    <w:rsid w:val="00771330"/>
    <w:rsid w:val="00774926"/>
    <w:rsid w:val="00775875"/>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A3BEB"/>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295C"/>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8652C"/>
    <w:rsid w:val="00B9484E"/>
    <w:rsid w:val="00B951A6"/>
    <w:rsid w:val="00BA1804"/>
    <w:rsid w:val="00BB1FA3"/>
    <w:rsid w:val="00BB4B53"/>
    <w:rsid w:val="00BB5B4D"/>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4DD4"/>
    <w:rsid w:val="00C951C1"/>
    <w:rsid w:val="00CA4ACD"/>
    <w:rsid w:val="00CA5BE3"/>
    <w:rsid w:val="00CA5D06"/>
    <w:rsid w:val="00CA719D"/>
    <w:rsid w:val="00CB3799"/>
    <w:rsid w:val="00CC6B36"/>
    <w:rsid w:val="00CE39D9"/>
    <w:rsid w:val="00CF0B40"/>
    <w:rsid w:val="00D04366"/>
    <w:rsid w:val="00D06B1E"/>
    <w:rsid w:val="00D10208"/>
    <w:rsid w:val="00D10630"/>
    <w:rsid w:val="00D16457"/>
    <w:rsid w:val="00D22A6D"/>
    <w:rsid w:val="00D34B7E"/>
    <w:rsid w:val="00D43A14"/>
    <w:rsid w:val="00D70514"/>
    <w:rsid w:val="00D719CB"/>
    <w:rsid w:val="00D75AE4"/>
    <w:rsid w:val="00D763EE"/>
    <w:rsid w:val="00D82C0D"/>
    <w:rsid w:val="00D9495D"/>
    <w:rsid w:val="00D95257"/>
    <w:rsid w:val="00D95AD0"/>
    <w:rsid w:val="00D96209"/>
    <w:rsid w:val="00D975F2"/>
    <w:rsid w:val="00DA513C"/>
    <w:rsid w:val="00DA6FAE"/>
    <w:rsid w:val="00DB562F"/>
    <w:rsid w:val="00DB671A"/>
    <w:rsid w:val="00DB6B87"/>
    <w:rsid w:val="00DC4EF6"/>
    <w:rsid w:val="00DD16CC"/>
    <w:rsid w:val="00DD6C7C"/>
    <w:rsid w:val="00DD721C"/>
    <w:rsid w:val="00DF1D65"/>
    <w:rsid w:val="00E012D8"/>
    <w:rsid w:val="00E022F7"/>
    <w:rsid w:val="00E1447B"/>
    <w:rsid w:val="00E1504A"/>
    <w:rsid w:val="00E17D3F"/>
    <w:rsid w:val="00E212EE"/>
    <w:rsid w:val="00E22F4E"/>
    <w:rsid w:val="00E31B3F"/>
    <w:rsid w:val="00E33992"/>
    <w:rsid w:val="00E46711"/>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E0D6E"/>
    <w:rsid w:val="00FE5B24"/>
    <w:rsid w:val="00FF2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F48CA4D"/>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BodyTextIndentChar">
    <w:name w:val="Body Text Indent Char"/>
    <w:basedOn w:val="DefaultParagraphFont"/>
    <w:link w:val="BodyTextIndent"/>
    <w:rsid w:val="00C94DD4"/>
    <w:rPr>
      <w:spacing w:val="-3"/>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 w:id="16762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181B-5EAE-450C-B98D-75541F8C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12312</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7</cp:revision>
  <cp:lastPrinted>2020-01-14T15:05:00Z</cp:lastPrinted>
  <dcterms:created xsi:type="dcterms:W3CDTF">2023-05-04T20:09:00Z</dcterms:created>
  <dcterms:modified xsi:type="dcterms:W3CDTF">2023-05-04T20:30:00Z</dcterms:modified>
</cp:coreProperties>
</file>