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60A" w:rsidRDefault="00BF0B4D">
      <w:r>
        <w:t xml:space="preserve">I will have a syllabus up </w:t>
      </w:r>
      <w:r w:rsidR="00E341F2">
        <w:t>soon</w:t>
      </w:r>
      <w:r>
        <w:t>.  Please refer to the WBU online catalog for a course description until that time.</w:t>
      </w:r>
      <w:r w:rsidR="00E341F2">
        <w:t xml:space="preserve">  Please contact the bookstore for textbook questions.</w:t>
      </w:r>
    </w:p>
    <w:p w:rsidR="009F15DF" w:rsidRDefault="009F15DF">
      <w:r>
        <w:t xml:space="preserve">Please keep in mind that is an </w:t>
      </w:r>
      <w:bookmarkStart w:id="0" w:name="_GoBack"/>
      <w:bookmarkEnd w:id="0"/>
      <w:r>
        <w:t>8-week course. Do also understand that you still get the same college credit as you would in a 16-week course.  You will be required to do the same amount of work regardless of the term duration or the course delivery system.</w:t>
      </w:r>
    </w:p>
    <w:sectPr w:rsidR="009F1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4D"/>
    <w:rsid w:val="00841B34"/>
    <w:rsid w:val="009F15DF"/>
    <w:rsid w:val="00BF0B4D"/>
    <w:rsid w:val="00E341F2"/>
    <w:rsid w:val="00F0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06CCF"/>
  <w15:docId w15:val="{23805B55-B7A4-471D-A3B7-CA57B100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Wayland Baptist University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Don Knox</dc:creator>
  <cp:lastModifiedBy>Administrator</cp:lastModifiedBy>
  <cp:revision>3</cp:revision>
  <dcterms:created xsi:type="dcterms:W3CDTF">2019-01-21T23:10:00Z</dcterms:created>
  <dcterms:modified xsi:type="dcterms:W3CDTF">2020-07-06T17:28:00Z</dcterms:modified>
</cp:coreProperties>
</file>