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FA1" w14:textId="77777777" w:rsidR="00B56A25" w:rsidRDefault="00B56A25" w:rsidP="000C2431">
      <w:pPr>
        <w:pStyle w:val="SyllabiHeading"/>
        <w:rPr>
          <w:rStyle w:val="SyllabiHeadingChar"/>
          <w:b/>
        </w:rPr>
        <w:sectPr w:rsidR="00B56A25" w:rsidSect="00B56A25">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3541805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CE68EC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400796E" w14:textId="77777777" w:rsidR="00A105A1" w:rsidRPr="004227A2" w:rsidRDefault="00A105A1" w:rsidP="000C2431">
      <w:pPr>
        <w:pStyle w:val="SyllabiHeading"/>
        <w:rPr>
          <w:b/>
        </w:rPr>
      </w:pPr>
      <w:r w:rsidRPr="004227A2">
        <w:rPr>
          <w:b/>
        </w:rPr>
        <w:t xml:space="preserve">Contact Information </w:t>
      </w:r>
    </w:p>
    <w:p w14:paraId="413F4495" w14:textId="77777777" w:rsidR="004227A2" w:rsidRPr="004227A2" w:rsidRDefault="00E8301B" w:rsidP="000C2431">
      <w:pPr>
        <w:pStyle w:val="SyllabiBasic"/>
        <w:spacing w:after="0"/>
        <w:rPr>
          <w:b/>
          <w:vanish/>
          <w:specVanish/>
        </w:rPr>
      </w:pPr>
      <w:r>
        <w:rPr>
          <w:rStyle w:val="SyllabiBasicChar"/>
          <w:b/>
        </w:rPr>
        <w:t>Course</w:t>
      </w:r>
    </w:p>
    <w:p w14:paraId="3336D6E1" w14:textId="6A45529D" w:rsidR="007F73E9" w:rsidRDefault="00E8301B" w:rsidP="00F301E3">
      <w:pPr>
        <w:spacing w:after="0"/>
      </w:pPr>
      <w:r>
        <w:t>:</w:t>
      </w:r>
      <w:r w:rsidR="00446C63">
        <w:t xml:space="preserve"> POLS 5300</w:t>
      </w:r>
      <w:r w:rsidR="004227A2">
        <w:t xml:space="preserve"> </w:t>
      </w:r>
      <w:permStart w:id="1687890488" w:edGrp="everyone"/>
      <w:r w:rsidR="001E1CC6">
        <w:t>VC01</w:t>
      </w:r>
      <w:permEnd w:id="1687890488"/>
      <w:r w:rsidR="00A24A3B">
        <w:t xml:space="preserve"> – </w:t>
      </w:r>
      <w:r w:rsidR="00446C63">
        <w:t>American Constitutional Law:  Civil Rights/Civil Liberties</w:t>
      </w:r>
    </w:p>
    <w:p w14:paraId="59DE4BE8" w14:textId="77777777" w:rsidR="004227A2" w:rsidRPr="004227A2" w:rsidRDefault="004227A2" w:rsidP="000C2431">
      <w:pPr>
        <w:pStyle w:val="SyllabiBasic"/>
        <w:spacing w:after="0"/>
        <w:rPr>
          <w:b/>
          <w:vanish/>
          <w:specVanish/>
        </w:rPr>
      </w:pPr>
      <w:r w:rsidRPr="004227A2">
        <w:rPr>
          <w:b/>
        </w:rPr>
        <w:t>Campus</w:t>
      </w:r>
    </w:p>
    <w:p w14:paraId="4012D8C6" w14:textId="13C2453E" w:rsidR="004227A2" w:rsidRDefault="00E8301B" w:rsidP="000C2431">
      <w:pPr>
        <w:spacing w:after="0"/>
      </w:pPr>
      <w:r>
        <w:t>:</w:t>
      </w:r>
      <w:r w:rsidR="004227A2">
        <w:t xml:space="preserve"> </w:t>
      </w:r>
      <w:permStart w:id="1878089643" w:edGrp="everyone"/>
      <w:r w:rsidR="004227A2">
        <w:t>WBUonline</w:t>
      </w:r>
      <w:permEnd w:id="1878089643"/>
    </w:p>
    <w:p w14:paraId="2E13077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B110F8F" w14:textId="268C81D7" w:rsidR="004227A2" w:rsidRDefault="004227A2" w:rsidP="000C2431">
      <w:pPr>
        <w:spacing w:after="0"/>
      </w:pPr>
      <w:r w:rsidRPr="00E624B9">
        <w:rPr>
          <w:b/>
        </w:rPr>
        <w:t>:</w:t>
      </w:r>
      <w:r>
        <w:t xml:space="preserve"> </w:t>
      </w:r>
      <w:permStart w:id="1896435246" w:edGrp="everyone"/>
      <w:r w:rsidR="001E1CC6">
        <w:t>Summer 2025</w:t>
      </w:r>
      <w:permEnd w:id="1896435246"/>
    </w:p>
    <w:p w14:paraId="488E9972" w14:textId="77777777" w:rsidR="007A4624" w:rsidRPr="00E624B9" w:rsidRDefault="007A4624" w:rsidP="000C2431">
      <w:pPr>
        <w:pStyle w:val="SyllabiBasic"/>
        <w:spacing w:after="0"/>
        <w:rPr>
          <w:b/>
          <w:vanish/>
          <w:specVanish/>
        </w:rPr>
      </w:pPr>
      <w:r w:rsidRPr="00E624B9">
        <w:rPr>
          <w:b/>
        </w:rPr>
        <w:t>Instructor</w:t>
      </w:r>
    </w:p>
    <w:p w14:paraId="21A1829B" w14:textId="0FBC10DE" w:rsidR="007A4624" w:rsidRDefault="007A4624" w:rsidP="000C2431">
      <w:pPr>
        <w:spacing w:after="0"/>
      </w:pPr>
      <w:r w:rsidRPr="00E624B9">
        <w:rPr>
          <w:b/>
        </w:rPr>
        <w:t>:</w:t>
      </w:r>
      <w:r>
        <w:t xml:space="preserve"> </w:t>
      </w:r>
      <w:permStart w:id="1831546194" w:edGrp="everyone"/>
      <w:r w:rsidR="001E1CC6">
        <w:t>Dr. Brenda Johnson</w:t>
      </w:r>
    </w:p>
    <w:permEnd w:id="1831546194"/>
    <w:p w14:paraId="72ABB468" w14:textId="77777777" w:rsidR="00E8301B" w:rsidRPr="00E624B9" w:rsidRDefault="00E8301B" w:rsidP="000C2431">
      <w:pPr>
        <w:pStyle w:val="SyllabiBasic"/>
        <w:spacing w:after="0"/>
        <w:rPr>
          <w:b/>
          <w:vanish/>
          <w:specVanish/>
        </w:rPr>
      </w:pPr>
      <w:r w:rsidRPr="00E624B9">
        <w:rPr>
          <w:b/>
        </w:rPr>
        <w:t>WBU Email Address</w:t>
      </w:r>
    </w:p>
    <w:p w14:paraId="4034ECCC" w14:textId="613B0CAB" w:rsidR="00E8301B" w:rsidRDefault="00E8301B" w:rsidP="000C2431">
      <w:pPr>
        <w:spacing w:after="0"/>
      </w:pPr>
      <w:r w:rsidRPr="00E624B9">
        <w:rPr>
          <w:b/>
        </w:rPr>
        <w:t>:</w:t>
      </w:r>
      <w:r>
        <w:t xml:space="preserve"> </w:t>
      </w:r>
      <w:permStart w:id="973556722" w:edGrp="everyone"/>
      <w:r w:rsidR="001E1CC6">
        <w:t>brenda.johnson@wayland.wbu.edu</w:t>
      </w:r>
      <w:permEnd w:id="973556722"/>
    </w:p>
    <w:p w14:paraId="496D210E" w14:textId="77777777" w:rsidR="00E8301B" w:rsidRPr="00E624B9" w:rsidRDefault="00E8301B" w:rsidP="000C2431">
      <w:pPr>
        <w:pStyle w:val="SyllabiBasic"/>
        <w:spacing w:after="0"/>
        <w:rPr>
          <w:b/>
          <w:vanish/>
          <w:specVanish/>
        </w:rPr>
      </w:pPr>
      <w:r w:rsidRPr="00E624B9">
        <w:rPr>
          <w:b/>
        </w:rPr>
        <w:t>Office Hours, Building, and Location</w:t>
      </w:r>
    </w:p>
    <w:p w14:paraId="7A99F2D8" w14:textId="04297AC7" w:rsidR="00E8301B" w:rsidRPr="00E624B9" w:rsidRDefault="00E8301B" w:rsidP="000C2431">
      <w:pPr>
        <w:spacing w:after="0"/>
        <w:rPr>
          <w:b/>
        </w:rPr>
      </w:pPr>
      <w:r w:rsidRPr="00E624B9">
        <w:rPr>
          <w:b/>
        </w:rPr>
        <w:t>:</w:t>
      </w:r>
      <w:r w:rsidR="00D4306D">
        <w:rPr>
          <w:b/>
        </w:rPr>
        <w:t xml:space="preserve"> </w:t>
      </w:r>
      <w:permStart w:id="437408623" w:edGrp="everyone"/>
      <w:proofErr w:type="spellStart"/>
      <w:r w:rsidR="001E1CC6">
        <w:rPr>
          <w:rFonts w:ascii="Calibri" w:eastAsia="Times New Roman" w:hAnsi="Calibri"/>
        </w:rPr>
        <w:t>WBUonline</w:t>
      </w:r>
      <w:proofErr w:type="spellEnd"/>
    </w:p>
    <w:permEnd w:id="437408623"/>
    <w:p w14:paraId="7F0643B9" w14:textId="77777777" w:rsidR="00E8301B" w:rsidRPr="00E624B9" w:rsidRDefault="00E8301B" w:rsidP="000C2431">
      <w:pPr>
        <w:pStyle w:val="SyllabiBasic"/>
        <w:spacing w:after="0"/>
        <w:rPr>
          <w:b/>
          <w:vanish/>
          <w:specVanish/>
        </w:rPr>
      </w:pPr>
      <w:r w:rsidRPr="00E624B9">
        <w:rPr>
          <w:b/>
        </w:rPr>
        <w:t>Class Meeting Time and Location</w:t>
      </w:r>
    </w:p>
    <w:p w14:paraId="2E6108C5" w14:textId="18D76CCD" w:rsidR="00E624B9" w:rsidRDefault="00E8301B" w:rsidP="000C2431">
      <w:pPr>
        <w:spacing w:after="0"/>
      </w:pPr>
      <w:r w:rsidRPr="00E624B9">
        <w:rPr>
          <w:b/>
        </w:rPr>
        <w:t>:</w:t>
      </w:r>
      <w:r w:rsidR="00D4306D">
        <w:rPr>
          <w:b/>
        </w:rPr>
        <w:t xml:space="preserve"> </w:t>
      </w:r>
      <w:permStart w:id="564486321" w:edGrp="everyone"/>
      <w:r w:rsidR="001E1CC6">
        <w:t xml:space="preserve">Online </w:t>
      </w:r>
      <w:permEnd w:id="564486321"/>
    </w:p>
    <w:p w14:paraId="5B9A2B15" w14:textId="77777777" w:rsidR="00E624B9" w:rsidRDefault="00E624B9" w:rsidP="000C2431">
      <w:pPr>
        <w:pStyle w:val="SyllabiHeading"/>
        <w:rPr>
          <w:b/>
        </w:rPr>
      </w:pPr>
      <w:r w:rsidRPr="00E624B9">
        <w:rPr>
          <w:b/>
        </w:rPr>
        <w:t>Course Information</w:t>
      </w:r>
    </w:p>
    <w:p w14:paraId="4473A357" w14:textId="77777777" w:rsidR="00E624B9" w:rsidRPr="00E624B9" w:rsidRDefault="00E624B9" w:rsidP="000C2431">
      <w:pPr>
        <w:pStyle w:val="SyllabiBasic"/>
        <w:rPr>
          <w:b/>
          <w:vanish/>
          <w:specVanish/>
        </w:rPr>
      </w:pPr>
      <w:r w:rsidRPr="00E624B9">
        <w:rPr>
          <w:b/>
        </w:rPr>
        <w:t>Catalog Description</w:t>
      </w:r>
    </w:p>
    <w:p w14:paraId="234E0ADD" w14:textId="77777777" w:rsidR="006411A9" w:rsidRPr="00446C63" w:rsidRDefault="00E624B9" w:rsidP="00446C63">
      <w:pPr>
        <w:spacing w:after="0"/>
        <w:ind w:right="-14"/>
        <w:rPr>
          <w:rFonts w:ascii="Calibri" w:eastAsia="Times New Roman" w:hAnsi="Calibri"/>
        </w:rPr>
      </w:pPr>
      <w:r w:rsidRPr="00E624B9">
        <w:rPr>
          <w:b/>
        </w:rPr>
        <w:t>:</w:t>
      </w:r>
      <w:r w:rsidR="007A37BB">
        <w:rPr>
          <w:b/>
        </w:rPr>
        <w:t xml:space="preserve"> </w:t>
      </w:r>
      <w:r w:rsidR="0060333C" w:rsidRPr="00F73848">
        <w:rPr>
          <w:b/>
        </w:rPr>
        <w:t xml:space="preserve"> </w:t>
      </w:r>
      <w:r w:rsidR="00446C63" w:rsidRPr="00446C63">
        <w:rPr>
          <w:rFonts w:ascii="Calibri" w:hAnsi="Calibri"/>
        </w:rPr>
        <w:t>Study of the American judicial system, the constitutional basis of civil liberties and civil rights, and the controversial nationalization of these liberties.</w:t>
      </w:r>
    </w:p>
    <w:p w14:paraId="040373FD" w14:textId="77777777" w:rsidR="006617B3" w:rsidRPr="00E159C2" w:rsidRDefault="006617B3" w:rsidP="00D51560">
      <w:pPr>
        <w:spacing w:after="0"/>
        <w:ind w:right="-20"/>
        <w:jc w:val="both"/>
        <w:rPr>
          <w:rFonts w:ascii="Calibri" w:hAnsi="Calibri"/>
        </w:rPr>
      </w:pPr>
    </w:p>
    <w:p w14:paraId="13857120" w14:textId="77777777" w:rsidR="004E5235" w:rsidRDefault="00CF0321" w:rsidP="006617B3">
      <w:pPr>
        <w:spacing w:after="0"/>
        <w:ind w:right="-14"/>
        <w:rPr>
          <w:rStyle w:val="Strong"/>
          <w:rFonts w:ascii="Calibri" w:hAnsi="Calibri"/>
          <w:b w:val="0"/>
        </w:rPr>
      </w:pPr>
      <w:r>
        <w:rPr>
          <w:rStyle w:val="Strong"/>
          <w:rFonts w:ascii="Calibri" w:hAnsi="Calibri"/>
        </w:rPr>
        <w:t>P</w:t>
      </w:r>
      <w:r w:rsidR="00F144E3">
        <w:rPr>
          <w:rStyle w:val="Strong"/>
          <w:rFonts w:ascii="Calibri" w:hAnsi="Calibri"/>
        </w:rPr>
        <w:t>rerequisite</w:t>
      </w:r>
      <w:r>
        <w:rPr>
          <w:rStyle w:val="Strong"/>
          <w:rFonts w:ascii="Calibri" w:hAnsi="Calibri"/>
        </w:rPr>
        <w:t xml:space="preserve">(s):  </w:t>
      </w:r>
      <w:r w:rsidR="00002F3E">
        <w:rPr>
          <w:rStyle w:val="Strong"/>
          <w:rFonts w:ascii="Calibri" w:hAnsi="Calibri"/>
          <w:b w:val="0"/>
        </w:rPr>
        <w:t>Admittance to the graduate program.</w:t>
      </w:r>
    </w:p>
    <w:p w14:paraId="0151A5A8" w14:textId="77777777" w:rsidR="0054471F" w:rsidRPr="00E624B9" w:rsidRDefault="0054471F" w:rsidP="0054471F">
      <w:pPr>
        <w:pStyle w:val="SyllabiHeading"/>
        <w:rPr>
          <w:b/>
        </w:rPr>
      </w:pPr>
      <w:r w:rsidRPr="00E624B9">
        <w:rPr>
          <w:b/>
        </w:rPr>
        <w:t>Textbook Information</w:t>
      </w:r>
    </w:p>
    <w:p w14:paraId="344CC705" w14:textId="77777777" w:rsidR="0054471F" w:rsidRPr="00E624B9" w:rsidRDefault="0054471F" w:rsidP="0054471F">
      <w:pPr>
        <w:pStyle w:val="SyllabiBasic"/>
        <w:rPr>
          <w:b/>
          <w:vanish/>
          <w:specVanish/>
        </w:rPr>
      </w:pPr>
      <w:r w:rsidRPr="00E624B9">
        <w:rPr>
          <w:b/>
        </w:rPr>
        <w:t>Required Textbook(s) and/or Required Materials</w:t>
      </w:r>
    </w:p>
    <w:p w14:paraId="284E28C1" w14:textId="6FCF4C27" w:rsidR="0054471F" w:rsidRPr="00E624B9" w:rsidRDefault="0054471F" w:rsidP="001E1CC6">
      <w:pPr>
        <w:rPr>
          <w:rFonts w:ascii="Calibri" w:eastAsia="Times New Roman" w:hAnsi="Calibri" w:cs="Times New Roman"/>
          <w:b/>
          <w:i/>
          <w:color w:val="C00000"/>
        </w:rPr>
      </w:pPr>
      <w:r w:rsidRPr="00E624B9">
        <w:rPr>
          <w:b/>
        </w:rPr>
        <w:t>:</w:t>
      </w:r>
      <w:r>
        <w:rPr>
          <w:b/>
        </w:rPr>
        <w:t xml:space="preserve"> </w:t>
      </w:r>
      <w:permStart w:id="134837876" w:edGrp="everyone"/>
      <w:r w:rsidR="001E1CC6" w:rsidRPr="001E1CC6">
        <w:rPr>
          <w:rFonts w:ascii="Calibri" w:hAnsi="Calibri"/>
          <w:noProof/>
        </w:rPr>
        <w:drawing>
          <wp:inline distT="0" distB="0" distL="0" distR="0" wp14:anchorId="7EA96322" wp14:editId="3EF52CEF">
            <wp:extent cx="6170103" cy="966470"/>
            <wp:effectExtent l="0" t="0" r="2540" b="0"/>
            <wp:docPr id="101262706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27063" name="Picture 1" descr="A close-up of a sign&#10;&#10;Description automatically generated"/>
                    <pic:cNvPicPr/>
                  </pic:nvPicPr>
                  <pic:blipFill>
                    <a:blip r:embed="rId11"/>
                    <a:stretch>
                      <a:fillRect/>
                    </a:stretch>
                  </pic:blipFill>
                  <pic:spPr>
                    <a:xfrm>
                      <a:off x="0" y="0"/>
                      <a:ext cx="6178653" cy="967809"/>
                    </a:xfrm>
                    <a:prstGeom prst="rect">
                      <a:avLst/>
                    </a:prstGeom>
                  </pic:spPr>
                </pic:pic>
              </a:graphicData>
            </a:graphic>
          </wp:inline>
        </w:drawing>
      </w:r>
    </w:p>
    <w:p w14:paraId="597E42E6" w14:textId="04F70937" w:rsidR="0054471F" w:rsidRDefault="0054471F" w:rsidP="0054471F">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14:paraId="5BD969E3" w14:textId="77777777" w:rsidR="0054471F" w:rsidRDefault="0054471F" w:rsidP="0054471F"/>
    <w:permEnd w:id="134837876"/>
    <w:p w14:paraId="02E51F1A" w14:textId="77777777" w:rsidR="0054471F" w:rsidRPr="000D28B7" w:rsidRDefault="0054471F" w:rsidP="006617B3">
      <w:pPr>
        <w:spacing w:after="0"/>
        <w:ind w:right="-14"/>
        <w:rPr>
          <w:rFonts w:ascii="Calibri" w:hAnsi="Calibri"/>
          <w:b/>
        </w:rPr>
      </w:pPr>
    </w:p>
    <w:p w14:paraId="2AE6E66A" w14:textId="77777777" w:rsidR="00F2368A" w:rsidRPr="00F2368A" w:rsidRDefault="00F2368A" w:rsidP="00F2368A">
      <w:pPr>
        <w:pStyle w:val="NormalWeb"/>
        <w:rPr>
          <w:rFonts w:ascii="Calibri" w:hAnsi="Calibri"/>
          <w:b/>
          <w:bCs/>
        </w:rPr>
      </w:pPr>
    </w:p>
    <w:p w14:paraId="77222C4D" w14:textId="77777777" w:rsidR="00E624B9" w:rsidRPr="00A24A3B" w:rsidRDefault="00E624B9" w:rsidP="000C2431">
      <w:pPr>
        <w:pStyle w:val="SyllabiBasic"/>
        <w:rPr>
          <w:b/>
          <w:vanish/>
          <w:specVanish/>
        </w:rPr>
      </w:pPr>
      <w:r w:rsidRPr="00A24A3B">
        <w:rPr>
          <w:b/>
        </w:rPr>
        <w:t>Course Outcome Competencies</w:t>
      </w:r>
    </w:p>
    <w:p w14:paraId="750A74DD" w14:textId="77777777" w:rsidR="00EF1447" w:rsidRPr="00CF0321" w:rsidRDefault="00E624B9" w:rsidP="00446C63">
      <w:pPr>
        <w:spacing w:after="0"/>
        <w:rPr>
          <w:rStyle w:val="Strong"/>
          <w:rFonts w:ascii="Calibri" w:hAnsi="Calibri"/>
          <w:bCs w:val="0"/>
        </w:rPr>
      </w:pPr>
      <w:r w:rsidRPr="00A24A3B">
        <w:rPr>
          <w:b/>
        </w:rPr>
        <w:t>:</w:t>
      </w:r>
      <w:r w:rsidR="00AD4C42">
        <w:rPr>
          <w:b/>
        </w:rPr>
        <w:t xml:space="preserve"> </w:t>
      </w:r>
      <w:r w:rsidR="00972D5F">
        <w:rPr>
          <w:b/>
        </w:rPr>
        <w:t xml:space="preserve"> </w:t>
      </w:r>
      <w:r w:rsidR="00446C63" w:rsidRPr="00446C63">
        <w:rPr>
          <w:rFonts w:ascii="Calibri" w:hAnsi="Calibri"/>
        </w:rPr>
        <w:t>The student will demonstrate knowledge of the American judicial system, the basis of American jurisprudence in common law, the criteria of justiciability, the major schools of thought on judicial review, and the development of constitutional interpretation of civil liberties and civil rights.</w:t>
      </w:r>
    </w:p>
    <w:p w14:paraId="2D323BE5" w14:textId="77777777" w:rsidR="007D5A2A" w:rsidRDefault="007D5A2A" w:rsidP="000C2431">
      <w:pPr>
        <w:pStyle w:val="SyllabiHeading"/>
        <w:rPr>
          <w:b/>
        </w:rPr>
      </w:pPr>
      <w:r w:rsidRPr="007D5A2A">
        <w:rPr>
          <w:b/>
        </w:rPr>
        <w:t>Attendance Requirements</w:t>
      </w:r>
    </w:p>
    <w:p w14:paraId="6D7BCEB8" w14:textId="77777777" w:rsidR="007D5A2A" w:rsidRPr="007D5A2A" w:rsidRDefault="007D5A2A" w:rsidP="000C2431">
      <w:pPr>
        <w:rPr>
          <w:u w:val="single"/>
        </w:rPr>
      </w:pPr>
      <w:permStart w:id="669022780" w:edGrp="everyone"/>
      <w:proofErr w:type="spellStart"/>
      <w:r w:rsidRPr="007D5A2A">
        <w:rPr>
          <w:u w:val="single"/>
        </w:rPr>
        <w:t>WBUonline</w:t>
      </w:r>
      <w:proofErr w:type="spellEnd"/>
      <w:r w:rsidRPr="007D5A2A">
        <w:rPr>
          <w:u w:val="single"/>
        </w:rPr>
        <w:t xml:space="preserve"> </w:t>
      </w:r>
    </w:p>
    <w:p w14:paraId="61DF5261" w14:textId="77777777" w:rsidR="001E1CC6" w:rsidRDefault="007D5A2A" w:rsidP="000C2431">
      <w:r w:rsidRPr="007D5A2A">
        <w:t>Students are expected to participate in all required instructional activities in their courses. Online courses are no different in this regard; however, participation must be defined in a different manner.</w:t>
      </w:r>
    </w:p>
    <w:p w14:paraId="6C95D2EA" w14:textId="77777777" w:rsidR="001E1CC6" w:rsidRDefault="001E1CC6" w:rsidP="000C2431"/>
    <w:p w14:paraId="06DCC795" w14:textId="77777777" w:rsidR="001E1CC6" w:rsidRDefault="007D5A2A" w:rsidP="000C2431">
      <w:r w:rsidRPr="007D5A2A">
        <w:t xml:space="preserve">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w:t>
      </w:r>
    </w:p>
    <w:p w14:paraId="04BD9AE6" w14:textId="77777777" w:rsidR="001E1CC6" w:rsidRDefault="001E1CC6" w:rsidP="000C2431"/>
    <w:p w14:paraId="158A08ED" w14:textId="77777777" w:rsidR="001E1CC6" w:rsidRDefault="007D5A2A" w:rsidP="000C2431">
      <w:r w:rsidRPr="007D5A2A">
        <w:t xml:space="preserve">Students aware of necessary absences must inform the professor with as much advance notice as possible </w:t>
      </w:r>
      <w:proofErr w:type="gramStart"/>
      <w:r w:rsidRPr="007D5A2A">
        <w:t>in order to</w:t>
      </w:r>
      <w:proofErr w:type="gramEnd"/>
      <w:r w:rsidRPr="007D5A2A">
        <w:t xml:space="preserve"> make appropriate arrangements. </w:t>
      </w:r>
    </w:p>
    <w:p w14:paraId="6DD113CB" w14:textId="77777777" w:rsidR="001E1CC6" w:rsidRDefault="001E1CC6" w:rsidP="000C2431"/>
    <w:p w14:paraId="41B64AB3" w14:textId="6B85245E" w:rsidR="007D5A2A" w:rsidRDefault="007D5A2A" w:rsidP="000C2431">
      <w:r w:rsidRPr="007D5A2A">
        <w:t xml:space="preserve">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69022780"/>
    </w:p>
    <w:p w14:paraId="095C9790" w14:textId="77777777" w:rsidR="00182992" w:rsidRDefault="007D5A2A" w:rsidP="000C2431">
      <w:pPr>
        <w:pStyle w:val="SyllabiHeading"/>
        <w:rPr>
          <w:b/>
        </w:rPr>
      </w:pPr>
      <w:r w:rsidRPr="007D5A2A">
        <w:rPr>
          <w:b/>
        </w:rPr>
        <w:t>University Policies</w:t>
      </w:r>
    </w:p>
    <w:bookmarkStart w:id="0" w:name="_Hlk168579612"/>
    <w:p w14:paraId="402F1D52" w14:textId="77777777" w:rsidR="001E1328" w:rsidRPr="00422969" w:rsidRDefault="001E1328" w:rsidP="001E132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6A849A7E" w14:textId="77777777" w:rsidR="001E1328" w:rsidRPr="00817E27" w:rsidRDefault="001E1328" w:rsidP="001E1328">
      <w:pPr>
        <w:rPr>
          <w:rFonts w:cstheme="minorHAnsi"/>
          <w:color w:val="0000FF"/>
        </w:rPr>
      </w:pPr>
    </w:p>
    <w:p w14:paraId="7C27CD74" w14:textId="77777777" w:rsidR="001E1328" w:rsidRDefault="001E1328" w:rsidP="001E1328">
      <w:pPr>
        <w:pStyle w:val="ListParagraph"/>
        <w:numPr>
          <w:ilvl w:val="0"/>
          <w:numId w:val="46"/>
        </w:numPr>
        <w:spacing w:after="160" w:line="259" w:lineRule="auto"/>
        <w:contextualSpacing/>
      </w:pPr>
      <w:permStart w:id="2116839550" w:edGrp="everyone"/>
      <w:r>
        <w:t>No use of any generative AI tools permitted.</w:t>
      </w:r>
    </w:p>
    <w:p w14:paraId="1E01DABF" w14:textId="77777777" w:rsidR="001E1328" w:rsidRDefault="001E1328" w:rsidP="001E1328">
      <w:pPr>
        <w:pStyle w:val="ListParagraph"/>
        <w:numPr>
          <w:ilvl w:val="1"/>
          <w:numId w:val="46"/>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483191C0" w14:textId="77777777" w:rsidR="001E1328" w:rsidRDefault="001E1328" w:rsidP="001E1328">
      <w:pPr>
        <w:pStyle w:val="ListParagraph"/>
        <w:numPr>
          <w:ilvl w:val="1"/>
          <w:numId w:val="46"/>
        </w:numPr>
        <w:spacing w:after="160" w:line="259" w:lineRule="auto"/>
        <w:contextualSpacing/>
      </w:pPr>
      <w:r>
        <w:t>All assignments must be fully created, designed, and prepared by the student(s).</w:t>
      </w:r>
    </w:p>
    <w:p w14:paraId="30B14DB7" w14:textId="77777777" w:rsidR="001E1328" w:rsidRDefault="001E1328" w:rsidP="001E1328">
      <w:pPr>
        <w:pStyle w:val="ListParagraph"/>
        <w:numPr>
          <w:ilvl w:val="1"/>
          <w:numId w:val="46"/>
        </w:numPr>
        <w:spacing w:after="160" w:line="259" w:lineRule="auto"/>
        <w:contextualSpacing/>
      </w:pPr>
      <w:r>
        <w:t>Any work that uses generative AI will be treated as plagiarism.</w:t>
      </w:r>
    </w:p>
    <w:bookmarkEnd w:id="0"/>
    <w:permEnd w:id="2116839550"/>
    <w:p w14:paraId="25A0112F" w14:textId="77777777" w:rsidR="0054471F" w:rsidRDefault="0054471F" w:rsidP="00002F3E">
      <w:pPr>
        <w:spacing w:after="0"/>
        <w:outlineLvl w:val="1"/>
        <w:rPr>
          <w:b/>
        </w:rPr>
      </w:pPr>
    </w:p>
    <w:p w14:paraId="08BFFBD0" w14:textId="77777777" w:rsidR="00002F3E" w:rsidRDefault="00002F3E" w:rsidP="00002F3E">
      <w:pPr>
        <w:spacing w:after="0"/>
        <w:outlineLvl w:val="1"/>
        <w:rPr>
          <w:b/>
          <w:vanish/>
        </w:rPr>
      </w:pPr>
      <w:r>
        <w:rPr>
          <w:b/>
        </w:rPr>
        <w:t>Disability Statement</w:t>
      </w:r>
    </w:p>
    <w:p w14:paraId="482C15D5" w14:textId="77777777" w:rsidR="00002F3E" w:rsidRDefault="00002F3E" w:rsidP="00002F3E">
      <w:pPr>
        <w:spacing w:after="0"/>
        <w:rPr>
          <w:rFonts w:ascii="Calibri" w:hAnsi="Calibri"/>
        </w:rPr>
      </w:pPr>
      <w:r>
        <w:rPr>
          <w:b/>
        </w:rPr>
        <w:t>:</w:t>
      </w:r>
      <w:r>
        <w:t xml:space="preserve"> </w:t>
      </w:r>
      <w:r w:rsidR="0054471F">
        <w:t>In compliance with the Americans with Disabilities Act of 1990 (ADA), it is</w:t>
      </w:r>
      <w:r w:rsidR="0054471F">
        <w:rPr>
          <w:spacing w:val="-3"/>
        </w:rPr>
        <w:t xml:space="preserve"> </w:t>
      </w:r>
      <w:r w:rsidR="0054471F">
        <w:t>the</w:t>
      </w:r>
      <w:r w:rsidR="0054471F">
        <w:rPr>
          <w:spacing w:val="-3"/>
        </w:rPr>
        <w:t xml:space="preserve"> </w:t>
      </w:r>
      <w:r w:rsidR="0054471F">
        <w:t>policy</w:t>
      </w:r>
      <w:r w:rsidR="0054471F">
        <w:rPr>
          <w:spacing w:val="-4"/>
        </w:rPr>
        <w:t xml:space="preserve"> </w:t>
      </w:r>
      <w:r w:rsidR="0054471F">
        <w:t>of</w:t>
      </w:r>
      <w:r w:rsidR="0054471F">
        <w:rPr>
          <w:spacing w:val="-3"/>
        </w:rPr>
        <w:t xml:space="preserve"> </w:t>
      </w:r>
      <w:r w:rsidR="0054471F">
        <w:t>Wayland</w:t>
      </w:r>
      <w:r w:rsidR="0054471F">
        <w:rPr>
          <w:spacing w:val="-3"/>
        </w:rPr>
        <w:t xml:space="preserve"> </w:t>
      </w:r>
      <w:r w:rsidR="0054471F">
        <w:t>Baptist</w:t>
      </w:r>
      <w:r w:rsidR="0054471F">
        <w:rPr>
          <w:spacing w:val="-2"/>
        </w:rPr>
        <w:t xml:space="preserve"> </w:t>
      </w:r>
      <w:r w:rsidR="0054471F">
        <w:t>University</w:t>
      </w:r>
      <w:r w:rsidR="0054471F">
        <w:rPr>
          <w:spacing w:val="-5"/>
        </w:rPr>
        <w:t xml:space="preserve"> </w:t>
      </w:r>
      <w:r w:rsidR="0054471F">
        <w:t>that</w:t>
      </w:r>
      <w:r w:rsidR="0054471F">
        <w:rPr>
          <w:spacing w:val="-2"/>
        </w:rPr>
        <w:t xml:space="preserve"> </w:t>
      </w:r>
      <w:r w:rsidR="0054471F">
        <w:t>no</w:t>
      </w:r>
      <w:r w:rsidR="0054471F">
        <w:rPr>
          <w:spacing w:val="-5"/>
        </w:rPr>
        <w:t xml:space="preserve"> </w:t>
      </w:r>
      <w:r w:rsidR="0054471F">
        <w:t>otherwise</w:t>
      </w:r>
      <w:r w:rsidR="0054471F">
        <w:rPr>
          <w:spacing w:val="-3"/>
        </w:rPr>
        <w:t xml:space="preserve"> </w:t>
      </w:r>
      <w:r w:rsidR="0054471F">
        <w:t>qualified</w:t>
      </w:r>
      <w:r w:rsidR="0054471F">
        <w:rPr>
          <w:spacing w:val="-3"/>
        </w:rPr>
        <w:t xml:space="preserve"> </w:t>
      </w:r>
      <w:r w:rsidR="0054471F">
        <w:t>person</w:t>
      </w:r>
      <w:r w:rsidR="0054471F">
        <w:rPr>
          <w:spacing w:val="-3"/>
        </w:rPr>
        <w:t xml:space="preserve"> </w:t>
      </w:r>
      <w:r w:rsidR="0054471F">
        <w:t>with</w:t>
      </w:r>
      <w:r w:rsidR="0054471F">
        <w:rPr>
          <w:spacing w:val="-3"/>
        </w:rPr>
        <w:t xml:space="preserve"> </w:t>
      </w:r>
      <w:r w:rsidR="0054471F">
        <w:t>a</w:t>
      </w:r>
      <w:r w:rsidR="0054471F">
        <w:rPr>
          <w:spacing w:val="-3"/>
        </w:rPr>
        <w:t xml:space="preserve"> </w:t>
      </w:r>
      <w:r w:rsidR="0054471F">
        <w:t>disability</w:t>
      </w:r>
      <w:r w:rsidR="0054471F">
        <w:rPr>
          <w:spacing w:val="-5"/>
        </w:rPr>
        <w:t xml:space="preserve"> </w:t>
      </w:r>
      <w:r w:rsidR="0054471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4471F">
        <w:rPr>
          <w:spacing w:val="40"/>
        </w:rPr>
        <w:t xml:space="preserve"> </w:t>
      </w:r>
      <w:r w:rsidR="0054471F">
        <w:t>Documentation of a disability must accompany any request for accommodations.</w:t>
      </w:r>
    </w:p>
    <w:p w14:paraId="5E4E59DA" w14:textId="77777777" w:rsidR="00002F3E" w:rsidRDefault="00002F3E" w:rsidP="00002F3E">
      <w:pPr>
        <w:spacing w:after="0"/>
        <w:rPr>
          <w:rFonts w:ascii="Calibri" w:hAnsi="Calibri"/>
        </w:rPr>
      </w:pPr>
      <w:r>
        <w:rPr>
          <w:rFonts w:ascii="Calibri" w:hAnsi="Calibri"/>
        </w:rPr>
        <w:t xml:space="preserve"> </w:t>
      </w:r>
    </w:p>
    <w:p w14:paraId="7ED9F95A" w14:textId="77777777" w:rsidR="00002F3E" w:rsidRDefault="00002F3E" w:rsidP="00002F3E">
      <w:pPr>
        <w:spacing w:after="0"/>
        <w:rPr>
          <w:rFonts w:ascii="Calibri" w:hAnsi="Calibri"/>
        </w:rPr>
      </w:pPr>
      <w:r>
        <w:rPr>
          <w:rFonts w:ascii="Calibri" w:hAnsi="Calibri"/>
        </w:rPr>
        <w:t xml:space="preserve">Accessibility issues with content in WBUonline courses or in Blackboard should be addressed to the WBU accessibility coordinator, Dr. </w:t>
      </w:r>
      <w:r w:rsidR="00705378">
        <w:rPr>
          <w:rFonts w:ascii="Calibri" w:hAnsi="Calibri"/>
        </w:rPr>
        <w:t>Rick Hammer</w:t>
      </w:r>
      <w:r>
        <w:rPr>
          <w:rFonts w:ascii="Calibri" w:hAnsi="Calibri"/>
        </w:rPr>
        <w:t xml:space="preserve">, </w:t>
      </w:r>
      <w:hyperlink r:id="rId13" w:history="1">
        <w:r w:rsidR="00705378" w:rsidRPr="00EE34C4">
          <w:rPr>
            <w:rStyle w:val="Hyperlink"/>
            <w:rFonts w:ascii="Calibri" w:hAnsi="Calibri"/>
          </w:rPr>
          <w:t>hammerr@wbu.edu</w:t>
        </w:r>
      </w:hyperlink>
      <w:r>
        <w:rPr>
          <w:rFonts w:ascii="Calibri" w:hAnsi="Calibri"/>
        </w:rPr>
        <w:t xml:space="preserve"> or call (806) 29</w:t>
      </w:r>
      <w:r w:rsidR="00705378">
        <w:rPr>
          <w:rFonts w:ascii="Calibri" w:hAnsi="Calibri"/>
        </w:rPr>
        <w:t>2</w:t>
      </w:r>
      <w:r>
        <w:rPr>
          <w:rFonts w:ascii="Calibri" w:hAnsi="Calibri"/>
        </w:rPr>
        <w:t>-</w:t>
      </w:r>
      <w:r w:rsidR="00705378">
        <w:rPr>
          <w:rFonts w:ascii="Calibri" w:hAnsi="Calibri"/>
        </w:rPr>
        <w:t>9150</w:t>
      </w:r>
      <w:r>
        <w:rPr>
          <w:rFonts w:ascii="Calibri" w:hAnsi="Calibri"/>
        </w:rPr>
        <w:t>.</w:t>
      </w:r>
    </w:p>
    <w:p w14:paraId="0B3FE6E3" w14:textId="77777777" w:rsidR="005042F5" w:rsidRDefault="005042F5" w:rsidP="000C2431">
      <w:pPr>
        <w:pStyle w:val="SyllabiHeading"/>
        <w:rPr>
          <w:b/>
        </w:rPr>
      </w:pPr>
      <w:r w:rsidRPr="005042F5">
        <w:rPr>
          <w:b/>
        </w:rPr>
        <w:t>Course Requirements and Grading Criteria</w:t>
      </w:r>
    </w:p>
    <w:p w14:paraId="3000E01D" w14:textId="61BBC471" w:rsidR="001E1CC6" w:rsidRDefault="001E1CC6" w:rsidP="001E1CC6">
      <w:pPr>
        <w:spacing w:after="0" w:line="259" w:lineRule="auto"/>
        <w:ind w:left="-5"/>
      </w:pPr>
      <w:permStart w:id="918037887" w:edGrp="everyone"/>
      <w:r>
        <w:rPr>
          <w:rFonts w:ascii="Open Sans" w:eastAsia="Open Sans" w:hAnsi="Open Sans" w:cs="Open Sans"/>
          <w:b/>
          <w:sz w:val="24"/>
        </w:rPr>
        <w:t>Required First Assignment</w:t>
      </w:r>
      <w:r>
        <w:rPr>
          <w:rFonts w:ascii="Open Sans" w:eastAsia="Open Sans" w:hAnsi="Open Sans" w:cs="Open Sans"/>
          <w:sz w:val="24"/>
        </w:rPr>
        <w:t xml:space="preserve">: 5 points </w:t>
      </w:r>
      <w:proofErr w:type="gramStart"/>
      <w:r>
        <w:rPr>
          <w:rFonts w:ascii="Open Sans" w:eastAsia="Open Sans" w:hAnsi="Open Sans" w:cs="Open Sans"/>
          <w:sz w:val="24"/>
        </w:rPr>
        <w:t>possible</w:t>
      </w:r>
      <w:proofErr w:type="gramEnd"/>
      <w:r>
        <w:rPr>
          <w:rFonts w:ascii="Open Sans" w:eastAsia="Open Sans" w:hAnsi="Open Sans" w:cs="Open Sans"/>
          <w:sz w:val="24"/>
        </w:rPr>
        <w:t xml:space="preserve"> </w:t>
      </w:r>
    </w:p>
    <w:p w14:paraId="2CA29034" w14:textId="48FB0A02" w:rsidR="001E1CC6" w:rsidRDefault="001E1CC6" w:rsidP="001E1CC6">
      <w:pPr>
        <w:spacing w:after="0" w:line="259" w:lineRule="auto"/>
        <w:ind w:left="-5"/>
      </w:pPr>
      <w:r>
        <w:rPr>
          <w:rFonts w:ascii="Open Sans" w:eastAsia="Open Sans" w:hAnsi="Open Sans" w:cs="Open Sans"/>
          <w:b/>
          <w:sz w:val="24"/>
        </w:rPr>
        <w:t>Email Assignment</w:t>
      </w:r>
      <w:r>
        <w:rPr>
          <w:rFonts w:ascii="Open Sans" w:eastAsia="Open Sans" w:hAnsi="Open Sans" w:cs="Open Sans"/>
          <w:sz w:val="24"/>
        </w:rPr>
        <w:t xml:space="preserve">: </w:t>
      </w:r>
      <w:r w:rsidR="002F3A11">
        <w:rPr>
          <w:rFonts w:ascii="Open Sans" w:eastAsia="Open Sans" w:hAnsi="Open Sans" w:cs="Open Sans"/>
          <w:sz w:val="24"/>
        </w:rPr>
        <w:t>1</w:t>
      </w:r>
      <w:r>
        <w:rPr>
          <w:rFonts w:ascii="Open Sans" w:eastAsia="Open Sans" w:hAnsi="Open Sans" w:cs="Open Sans"/>
          <w:sz w:val="24"/>
        </w:rPr>
        <w:t xml:space="preserve">5 points possible </w:t>
      </w:r>
    </w:p>
    <w:p w14:paraId="7382E24B" w14:textId="5CA2917D" w:rsidR="001E1CC6" w:rsidRDefault="001E1CC6" w:rsidP="001E1CC6">
      <w:pPr>
        <w:spacing w:after="0" w:line="259" w:lineRule="auto"/>
        <w:ind w:left="-5"/>
      </w:pPr>
      <w:r>
        <w:rPr>
          <w:rFonts w:ascii="Open Sans" w:eastAsia="Open Sans" w:hAnsi="Open Sans" w:cs="Open Sans"/>
          <w:b/>
          <w:sz w:val="24"/>
        </w:rPr>
        <w:t>Quizzes</w:t>
      </w:r>
      <w:r>
        <w:rPr>
          <w:rFonts w:ascii="Open Sans" w:eastAsia="Open Sans" w:hAnsi="Open Sans" w:cs="Open Sans"/>
          <w:sz w:val="24"/>
        </w:rPr>
        <w:t xml:space="preserve">: </w:t>
      </w:r>
      <w:r w:rsidR="00395D50">
        <w:rPr>
          <w:rFonts w:ascii="Open Sans" w:eastAsia="Open Sans" w:hAnsi="Open Sans" w:cs="Open Sans"/>
          <w:sz w:val="24"/>
        </w:rPr>
        <w:t>350</w:t>
      </w:r>
      <w:r w:rsidR="00D55425">
        <w:rPr>
          <w:rFonts w:ascii="Open Sans" w:eastAsia="Open Sans" w:hAnsi="Open Sans" w:cs="Open Sans"/>
          <w:sz w:val="24"/>
        </w:rPr>
        <w:t xml:space="preserve"> </w:t>
      </w:r>
      <w:r>
        <w:rPr>
          <w:rFonts w:ascii="Open Sans" w:eastAsia="Open Sans" w:hAnsi="Open Sans" w:cs="Open Sans"/>
          <w:sz w:val="24"/>
        </w:rPr>
        <w:t xml:space="preserve">points possible </w:t>
      </w:r>
    </w:p>
    <w:p w14:paraId="7F305B6B" w14:textId="02BB35D2" w:rsidR="001E1CC6" w:rsidRDefault="001E1CC6" w:rsidP="001E1CC6">
      <w:pPr>
        <w:spacing w:after="0" w:line="259" w:lineRule="auto"/>
        <w:ind w:left="-5"/>
      </w:pPr>
      <w:r>
        <w:rPr>
          <w:rFonts w:ascii="Open Sans" w:eastAsia="Open Sans" w:hAnsi="Open Sans" w:cs="Open Sans"/>
          <w:b/>
          <w:sz w:val="24"/>
        </w:rPr>
        <w:t>Discussion Board</w:t>
      </w:r>
      <w:r>
        <w:rPr>
          <w:rFonts w:ascii="Open Sans" w:eastAsia="Open Sans" w:hAnsi="Open Sans" w:cs="Open Sans"/>
          <w:sz w:val="24"/>
        </w:rPr>
        <w:t xml:space="preserve">: 280 points possible </w:t>
      </w:r>
    </w:p>
    <w:p w14:paraId="3D09438A" w14:textId="1AC01934" w:rsidR="001E1CC6" w:rsidRDefault="001D082E" w:rsidP="001E1CC6">
      <w:pPr>
        <w:spacing w:after="0" w:line="259" w:lineRule="auto"/>
        <w:ind w:left="-5"/>
      </w:pPr>
      <w:r>
        <w:rPr>
          <w:rFonts w:ascii="Open Sans" w:eastAsia="Open Sans" w:hAnsi="Open Sans" w:cs="Open Sans"/>
          <w:b/>
          <w:sz w:val="24"/>
        </w:rPr>
        <w:t>Final Project</w:t>
      </w:r>
      <w:r w:rsidR="001E1CC6">
        <w:rPr>
          <w:rFonts w:ascii="Open Sans" w:eastAsia="Open Sans" w:hAnsi="Open Sans" w:cs="Open Sans"/>
          <w:sz w:val="24"/>
        </w:rPr>
        <w:t>: 1</w:t>
      </w:r>
      <w:r w:rsidR="00686489">
        <w:rPr>
          <w:rFonts w:ascii="Open Sans" w:eastAsia="Open Sans" w:hAnsi="Open Sans" w:cs="Open Sans"/>
          <w:sz w:val="24"/>
        </w:rPr>
        <w:t>5</w:t>
      </w:r>
      <w:r w:rsidR="001E1CC6">
        <w:rPr>
          <w:rFonts w:ascii="Open Sans" w:eastAsia="Open Sans" w:hAnsi="Open Sans" w:cs="Open Sans"/>
          <w:sz w:val="24"/>
        </w:rPr>
        <w:t xml:space="preserve">0 points possible </w:t>
      </w:r>
    </w:p>
    <w:p w14:paraId="2770D8E8" w14:textId="77777777" w:rsidR="001E1CC6" w:rsidRDefault="001E1CC6" w:rsidP="001E1CC6">
      <w:pPr>
        <w:spacing w:after="0" w:line="259" w:lineRule="auto"/>
        <w:ind w:left="-5"/>
      </w:pPr>
      <w:r>
        <w:rPr>
          <w:rFonts w:ascii="Open Sans" w:eastAsia="Open Sans" w:hAnsi="Open Sans" w:cs="Open Sans"/>
          <w:b/>
          <w:sz w:val="24"/>
        </w:rPr>
        <w:t>Final Exam</w:t>
      </w:r>
      <w:r>
        <w:rPr>
          <w:rFonts w:ascii="Open Sans" w:eastAsia="Open Sans" w:hAnsi="Open Sans" w:cs="Open Sans"/>
          <w:sz w:val="24"/>
        </w:rPr>
        <w:t xml:space="preserve">: 100 points possible </w:t>
      </w:r>
    </w:p>
    <w:p w14:paraId="2F3DF29B" w14:textId="77777777" w:rsidR="001E1CC6" w:rsidRDefault="001E1CC6" w:rsidP="001E1CC6">
      <w:pPr>
        <w:spacing w:after="0" w:line="259" w:lineRule="auto"/>
        <w:ind w:left="-5"/>
      </w:pPr>
      <w:r>
        <w:rPr>
          <w:rFonts w:ascii="Open Sans" w:eastAsia="Open Sans" w:hAnsi="Open Sans" w:cs="Open Sans"/>
          <w:b/>
          <w:sz w:val="24"/>
        </w:rPr>
        <w:t>Attendance/Participation</w:t>
      </w:r>
      <w:r>
        <w:rPr>
          <w:rFonts w:ascii="Open Sans" w:eastAsia="Open Sans" w:hAnsi="Open Sans" w:cs="Open Sans"/>
          <w:sz w:val="24"/>
        </w:rPr>
        <w:t xml:space="preserve">: 100 Points Possible </w:t>
      </w:r>
    </w:p>
    <w:p w14:paraId="7690F23B" w14:textId="77777777" w:rsidR="001E1CC6" w:rsidRDefault="001E1CC6" w:rsidP="001E1CC6">
      <w:pPr>
        <w:spacing w:after="0" w:line="259" w:lineRule="auto"/>
        <w:ind w:left="-5"/>
      </w:pPr>
      <w:r>
        <w:rPr>
          <w:rFonts w:ascii="Open Sans" w:eastAsia="Open Sans" w:hAnsi="Open Sans" w:cs="Open Sans"/>
          <w:sz w:val="24"/>
        </w:rPr>
        <w:t xml:space="preserve">---------------------------------------------------------------------------- </w:t>
      </w:r>
    </w:p>
    <w:p w14:paraId="31A9BE0A" w14:textId="77777777" w:rsidR="001E1CC6" w:rsidRDefault="001E1CC6" w:rsidP="001E1CC6">
      <w:pPr>
        <w:spacing w:after="0" w:line="259" w:lineRule="auto"/>
        <w:ind w:left="-5"/>
      </w:pPr>
      <w:r>
        <w:rPr>
          <w:rFonts w:ascii="Open Sans" w:eastAsia="Open Sans" w:hAnsi="Open Sans" w:cs="Open Sans"/>
          <w:sz w:val="24"/>
        </w:rPr>
        <w:t xml:space="preserve">= </w:t>
      </w:r>
      <w:r>
        <w:rPr>
          <w:rFonts w:ascii="Open Sans" w:eastAsia="Open Sans" w:hAnsi="Open Sans" w:cs="Open Sans"/>
          <w:b/>
          <w:sz w:val="24"/>
        </w:rPr>
        <w:t xml:space="preserve">1000 Points Possible </w:t>
      </w:r>
    </w:p>
    <w:p w14:paraId="738875AC" w14:textId="2911D38D" w:rsidR="00B47E11" w:rsidRPr="00B47E11" w:rsidRDefault="001E1CC6" w:rsidP="001E1CC6">
      <w:pPr>
        <w:spacing w:after="47" w:line="259" w:lineRule="auto"/>
        <w:rPr>
          <w:rFonts w:ascii="Open Sans" w:eastAsia="Open Sans" w:hAnsi="Open Sans" w:cs="Open Sans"/>
          <w:b/>
          <w:sz w:val="24"/>
        </w:rPr>
      </w:pPr>
      <w:r>
        <w:rPr>
          <w:rFonts w:ascii="Open Sans" w:eastAsia="Open Sans" w:hAnsi="Open Sans" w:cs="Open Sans"/>
          <w:b/>
          <w:sz w:val="24"/>
        </w:rPr>
        <w:t xml:space="preserve"> </w:t>
      </w:r>
    </w:p>
    <w:p w14:paraId="52AAF637" w14:textId="7C17B75E" w:rsidR="001E1CC6" w:rsidRPr="00B47E11" w:rsidRDefault="001E1CC6" w:rsidP="001E1CC6">
      <w:pPr>
        <w:spacing w:after="275"/>
        <w:ind w:right="56"/>
        <w:rPr>
          <w:rFonts w:ascii="Calibri" w:eastAsia="Calibri" w:hAnsi="Calibri" w:cs="Calibri"/>
          <w:b/>
        </w:rPr>
      </w:pPr>
      <w:r w:rsidRPr="001E1CC6">
        <w:rPr>
          <w:rFonts w:ascii="Calibri" w:eastAsia="Calibri" w:hAnsi="Calibri" w:cs="Calibri"/>
          <w:b/>
          <w:sz w:val="26"/>
          <w:szCs w:val="26"/>
          <w:u w:val="single" w:color="000000"/>
        </w:rPr>
        <w:t>Required First Assignment</w:t>
      </w:r>
      <w:r>
        <w:rPr>
          <w:rFonts w:ascii="Calibri" w:eastAsia="Calibri" w:hAnsi="Calibri" w:cs="Calibri"/>
          <w:b/>
          <w:u w:val="single" w:color="000000"/>
        </w:rPr>
        <w:t>:</w:t>
      </w:r>
      <w:r>
        <w:rPr>
          <w:rFonts w:ascii="Calibri" w:eastAsia="Calibri" w:hAnsi="Calibri" w:cs="Calibri"/>
          <w:b/>
        </w:rPr>
        <w:t xml:space="preserve"> </w:t>
      </w:r>
      <w:r>
        <w:t xml:space="preserve">As the name implies, </w:t>
      </w:r>
      <w:r w:rsidRPr="001E1CC6">
        <w:rPr>
          <w:b/>
          <w:bCs/>
        </w:rPr>
        <w:t>this assignment</w:t>
      </w:r>
      <w:r>
        <w:t xml:space="preserve"> </w:t>
      </w:r>
      <w:r>
        <w:rPr>
          <w:rFonts w:ascii="Calibri" w:eastAsia="Calibri" w:hAnsi="Calibri" w:cs="Calibri"/>
          <w:b/>
        </w:rPr>
        <w:t>must be completed first</w:t>
      </w:r>
      <w:r>
        <w:t xml:space="preserve">. You will find this assignment at the very top of the course content section. </w:t>
      </w:r>
    </w:p>
    <w:p w14:paraId="3BC87A18" w14:textId="77777777" w:rsidR="001E1CC6" w:rsidRDefault="001E1CC6" w:rsidP="001E1CC6">
      <w:pPr>
        <w:spacing w:after="275"/>
        <w:ind w:right="56"/>
      </w:pPr>
    </w:p>
    <w:p w14:paraId="61C3C1CA" w14:textId="77777777" w:rsidR="001E1CC6" w:rsidRDefault="001E1CC6" w:rsidP="001E1CC6">
      <w:pPr>
        <w:spacing w:after="275"/>
        <w:ind w:right="56"/>
      </w:pPr>
      <w:r w:rsidRPr="001E1CC6">
        <w:rPr>
          <w:b/>
          <w:bCs/>
        </w:rPr>
        <w:t>NOTE</w:t>
      </w:r>
      <w:r>
        <w:t xml:space="preserve">: This assignment will be used for census purposes. Thus, students who have completed the RFA before the deadline will be counted as attending/participating on census day. </w:t>
      </w:r>
      <w:r>
        <w:rPr>
          <w:rFonts w:ascii="Calibri" w:eastAsia="Calibri" w:hAnsi="Calibri" w:cs="Calibri"/>
          <w:b/>
        </w:rPr>
        <w:t>Students who have not completed this assignment by the deadline will be automatically dropped from the course on June 9, 2025</w:t>
      </w:r>
      <w:r>
        <w:t xml:space="preserve">. </w:t>
      </w:r>
    </w:p>
    <w:p w14:paraId="295233D1" w14:textId="77777777" w:rsidR="001E1CC6" w:rsidRDefault="001E1CC6" w:rsidP="001E1CC6">
      <w:pPr>
        <w:spacing w:after="275"/>
        <w:ind w:right="56"/>
      </w:pPr>
    </w:p>
    <w:p w14:paraId="56F4F0FA" w14:textId="2DEE4823" w:rsidR="001E1CC6" w:rsidRDefault="001E1CC6" w:rsidP="001E1CC6">
      <w:pPr>
        <w:spacing w:after="275"/>
        <w:ind w:right="56"/>
      </w:pPr>
      <w:r>
        <w:t xml:space="preserve">Please understand that completion of other course activity (such as discussion boards or other assignments) </w:t>
      </w:r>
      <w:r>
        <w:rPr>
          <w:rFonts w:ascii="Calibri" w:eastAsia="Calibri" w:hAnsi="Calibri" w:cs="Calibri"/>
          <w:b/>
        </w:rPr>
        <w:t>will not substitute</w:t>
      </w:r>
      <w:r>
        <w:t xml:space="preserve"> </w:t>
      </w:r>
      <w:r>
        <w:rPr>
          <w:rFonts w:ascii="Calibri" w:eastAsia="Calibri" w:hAnsi="Calibri" w:cs="Calibri"/>
          <w:b/>
        </w:rPr>
        <w:t>for the required first assignment</w:t>
      </w:r>
      <w:r>
        <w:t xml:space="preserve">. Therefore, even if you completed all the other assignments, but fail to complete this assignment, </w:t>
      </w:r>
      <w:r w:rsidRPr="001E1CC6">
        <w:rPr>
          <w:b/>
          <w:bCs/>
        </w:rPr>
        <w:t>you will be administratively dropped</w:t>
      </w:r>
      <w:r>
        <w:t xml:space="preserve"> from the course. </w:t>
      </w:r>
    </w:p>
    <w:p w14:paraId="21F2AC5E" w14:textId="77777777" w:rsidR="001E1CC6" w:rsidRDefault="001E1CC6" w:rsidP="001E1CC6">
      <w:pPr>
        <w:spacing w:after="275"/>
        <w:ind w:right="56"/>
      </w:pPr>
    </w:p>
    <w:p w14:paraId="227EF1FA" w14:textId="0DCD8EF9" w:rsidR="001E1CC6" w:rsidRDefault="001E1CC6" w:rsidP="001E1CC6">
      <w:pPr>
        <w:spacing w:after="275"/>
        <w:ind w:right="56"/>
      </w:pPr>
      <w:r>
        <w:rPr>
          <w:rFonts w:ascii="Calibri" w:eastAsia="Calibri" w:hAnsi="Calibri" w:cs="Calibri"/>
          <w:b/>
        </w:rPr>
        <w:t>If you are administratively dropped, you will lose access to the course in blackboard.</w:t>
      </w:r>
      <w:r>
        <w:t xml:space="preserve"> So, if you are administratively dropped and wish to remain in the course, please do not hesitate to email me. I will be happy to assist you in getting re-enrolled. </w:t>
      </w:r>
      <w:r>
        <w:rPr>
          <w:rFonts w:ascii="Calibri" w:eastAsia="Calibri" w:hAnsi="Calibri" w:cs="Calibri"/>
          <w:b/>
        </w:rPr>
        <w:t xml:space="preserve"> </w:t>
      </w:r>
    </w:p>
    <w:p w14:paraId="7B15BBF0" w14:textId="77777777" w:rsidR="001E1CC6" w:rsidRDefault="001E1CC6" w:rsidP="001E1CC6">
      <w:pPr>
        <w:spacing w:after="260" w:line="259" w:lineRule="auto"/>
      </w:pPr>
      <w:r>
        <w:rPr>
          <w:rFonts w:ascii="Calibri" w:eastAsia="Calibri" w:hAnsi="Calibri" w:cs="Calibri"/>
          <w:b/>
        </w:rPr>
        <w:t xml:space="preserve"> </w:t>
      </w:r>
    </w:p>
    <w:p w14:paraId="0BD7E844" w14:textId="77777777" w:rsidR="001E1CC6" w:rsidRDefault="001E1CC6" w:rsidP="001E1CC6">
      <w:pPr>
        <w:spacing w:after="0" w:line="259" w:lineRule="auto"/>
      </w:pPr>
      <w:r>
        <w:rPr>
          <w:rFonts w:ascii="Calibri" w:eastAsia="Calibri" w:hAnsi="Calibri" w:cs="Calibri"/>
          <w:b/>
        </w:rPr>
        <w:t xml:space="preserve"> </w:t>
      </w:r>
    </w:p>
    <w:p w14:paraId="74F638C4" w14:textId="77777777" w:rsidR="001E1CC6" w:rsidRDefault="001E1CC6" w:rsidP="001E1CC6">
      <w:pPr>
        <w:spacing w:after="275"/>
        <w:ind w:right="56"/>
      </w:pPr>
      <w:r w:rsidRPr="001E1CC6">
        <w:rPr>
          <w:rFonts w:ascii="Calibri" w:eastAsia="Calibri" w:hAnsi="Calibri" w:cs="Calibri"/>
          <w:b/>
          <w:sz w:val="26"/>
          <w:szCs w:val="26"/>
          <w:u w:val="single" w:color="000000"/>
        </w:rPr>
        <w:lastRenderedPageBreak/>
        <w:t>Email Assignment:</w:t>
      </w:r>
      <w:r>
        <w:rPr>
          <w:rFonts w:ascii="Calibri" w:eastAsia="Calibri" w:hAnsi="Calibri" w:cs="Calibri"/>
          <w:b/>
        </w:rPr>
        <w:t xml:space="preserve"> </w:t>
      </w:r>
      <w:r>
        <w:t xml:space="preserve">To encourage prompt and effective communication throughout the semester, students </w:t>
      </w:r>
      <w:r>
        <w:rPr>
          <w:rFonts w:ascii="Calibri" w:eastAsia="Calibri" w:hAnsi="Calibri" w:cs="Calibri"/>
          <w:b/>
        </w:rPr>
        <w:t>must use their Wayland email address</w:t>
      </w:r>
      <w:r>
        <w:t xml:space="preserve"> to send an email to the instructor. </w:t>
      </w:r>
      <w:r>
        <w:rPr>
          <w:rFonts w:ascii="Calibri" w:eastAsia="Calibri" w:hAnsi="Calibri" w:cs="Calibri"/>
          <w:b/>
        </w:rPr>
        <w:t>To receive full credit, the email must include the following information:</w:t>
      </w:r>
      <w:r>
        <w:t xml:space="preserve">  </w:t>
      </w:r>
    </w:p>
    <w:p w14:paraId="3641C0F4" w14:textId="77777777" w:rsidR="001E1CC6" w:rsidRDefault="001E1CC6" w:rsidP="001E1CC6">
      <w:pPr>
        <w:spacing w:after="275"/>
        <w:ind w:right="56"/>
      </w:pPr>
    </w:p>
    <w:p w14:paraId="24EC9CA8" w14:textId="77777777" w:rsidR="001E1CC6" w:rsidRDefault="001E1CC6" w:rsidP="001E1CC6">
      <w:pPr>
        <w:numPr>
          <w:ilvl w:val="0"/>
          <w:numId w:val="47"/>
        </w:numPr>
        <w:spacing w:after="271" w:line="247" w:lineRule="auto"/>
        <w:ind w:left="946" w:right="56" w:hanging="225"/>
        <w:contextualSpacing w:val="0"/>
      </w:pPr>
      <w:r>
        <w:t xml:space="preserve">Name of the student  </w:t>
      </w:r>
    </w:p>
    <w:p w14:paraId="2442B0C6" w14:textId="77777777" w:rsidR="001E1CC6" w:rsidRDefault="001E1CC6" w:rsidP="001E1CC6">
      <w:pPr>
        <w:numPr>
          <w:ilvl w:val="0"/>
          <w:numId w:val="47"/>
        </w:numPr>
        <w:spacing w:after="271" w:line="247" w:lineRule="auto"/>
        <w:ind w:left="946" w:right="56" w:hanging="225"/>
        <w:contextualSpacing w:val="0"/>
      </w:pPr>
      <w:r>
        <w:t xml:space="preserve">Course Title that the student is enrolled </w:t>
      </w:r>
      <w:proofErr w:type="gramStart"/>
      <w:r>
        <w:t>in</w:t>
      </w:r>
      <w:proofErr w:type="gramEnd"/>
      <w:r>
        <w:t xml:space="preserve">  </w:t>
      </w:r>
    </w:p>
    <w:p w14:paraId="2D846A4E" w14:textId="77777777" w:rsidR="001E1CC6" w:rsidRDefault="001E1CC6" w:rsidP="001E1CC6">
      <w:pPr>
        <w:numPr>
          <w:ilvl w:val="0"/>
          <w:numId w:val="47"/>
        </w:numPr>
        <w:spacing w:after="267" w:line="247" w:lineRule="auto"/>
        <w:ind w:left="946" w:right="56" w:hanging="225"/>
        <w:contextualSpacing w:val="0"/>
      </w:pPr>
      <w:r>
        <w:t xml:space="preserve">that the email is made for the purpose of fulfilling the email assignment </w:t>
      </w:r>
    </w:p>
    <w:p w14:paraId="4BEF0C06" w14:textId="77777777" w:rsidR="001E1CC6" w:rsidRDefault="001E1CC6" w:rsidP="001E1CC6">
      <w:pPr>
        <w:numPr>
          <w:ilvl w:val="0"/>
          <w:numId w:val="47"/>
        </w:numPr>
        <w:spacing w:after="271" w:line="247" w:lineRule="auto"/>
        <w:ind w:left="946" w:right="56" w:hanging="225"/>
        <w:contextualSpacing w:val="0"/>
      </w:pPr>
      <w:r>
        <w:t xml:space="preserve">a statement that the student has independently reviewed the </w:t>
      </w:r>
      <w:proofErr w:type="gramStart"/>
      <w:r>
        <w:t>syllabus</w:t>
      </w:r>
      <w:proofErr w:type="gramEnd"/>
      <w:r>
        <w:t xml:space="preserve">  </w:t>
      </w:r>
    </w:p>
    <w:p w14:paraId="2CAD2C48" w14:textId="77777777" w:rsidR="001E1CC6" w:rsidRDefault="001E1CC6" w:rsidP="001E1CC6">
      <w:pPr>
        <w:numPr>
          <w:ilvl w:val="0"/>
          <w:numId w:val="47"/>
        </w:numPr>
        <w:spacing w:after="270" w:line="247" w:lineRule="auto"/>
        <w:ind w:left="946" w:right="56" w:hanging="225"/>
        <w:contextualSpacing w:val="0"/>
      </w:pPr>
      <w:r>
        <w:t xml:space="preserve">inform the instructor </w:t>
      </w:r>
      <w:proofErr w:type="gramStart"/>
      <w:r>
        <w:t>whether or not</w:t>
      </w:r>
      <w:proofErr w:type="gramEnd"/>
      <w:r>
        <w:t xml:space="preserve"> they have any questions regarding the syllabus, assignments, or course structure and  </w:t>
      </w:r>
    </w:p>
    <w:p w14:paraId="0A88816E" w14:textId="77777777" w:rsidR="001E1CC6" w:rsidRDefault="001E1CC6" w:rsidP="001E1CC6">
      <w:pPr>
        <w:numPr>
          <w:ilvl w:val="0"/>
          <w:numId w:val="47"/>
        </w:numPr>
        <w:spacing w:after="271" w:line="247" w:lineRule="auto"/>
        <w:ind w:left="946" w:right="56" w:hanging="225"/>
        <w:contextualSpacing w:val="0"/>
      </w:pPr>
      <w:r>
        <w:t xml:space="preserve">if the student does have questions, list those questions out.  </w:t>
      </w:r>
    </w:p>
    <w:p w14:paraId="36651FE6" w14:textId="77777777" w:rsidR="001E1CC6" w:rsidRDefault="001E1CC6" w:rsidP="001E1CC6">
      <w:pPr>
        <w:spacing w:after="275"/>
        <w:ind w:right="56"/>
      </w:pPr>
      <w:r>
        <w:rPr>
          <w:rFonts w:ascii="Calibri" w:eastAsia="Calibri" w:hAnsi="Calibri" w:cs="Calibri"/>
          <w:b/>
        </w:rPr>
        <w:t>Emails sent from non-WBU addresses will not be accepted.</w:t>
      </w:r>
      <w:r>
        <w:t xml:space="preserve"> If you have issues accessing your WBU email, please reach out to WBU Online or IT promptly. Access to your WBU email is not only necessary for this assignment but will be vital throughout the semester as I send course updates and announcements via email. </w:t>
      </w:r>
    </w:p>
    <w:p w14:paraId="7F4D1BDA" w14:textId="77777777" w:rsidR="001E1CC6" w:rsidRDefault="001E1CC6" w:rsidP="001E1CC6">
      <w:pPr>
        <w:spacing w:after="275"/>
        <w:ind w:right="56"/>
      </w:pPr>
    </w:p>
    <w:p w14:paraId="31DA0013" w14:textId="2DBD94D5" w:rsidR="001E1CC6" w:rsidRDefault="001E1CC6" w:rsidP="001E1CC6">
      <w:pPr>
        <w:spacing w:after="275"/>
        <w:ind w:right="56"/>
      </w:pPr>
      <w:r>
        <w:t>This email assignment is due by 11:59 PM CST on</w:t>
      </w:r>
      <w:r w:rsidR="003E424C">
        <w:rPr>
          <w:rFonts w:ascii="Calibri" w:eastAsia="Calibri" w:hAnsi="Calibri" w:cs="Calibri"/>
          <w:b/>
        </w:rPr>
        <w:t xml:space="preserve"> June 4, 2025</w:t>
      </w:r>
      <w:r>
        <w:rPr>
          <w:rFonts w:ascii="Calibri" w:eastAsia="Calibri" w:hAnsi="Calibri" w:cs="Calibri"/>
          <w:b/>
        </w:rPr>
        <w:t>.</w:t>
      </w:r>
      <w:r>
        <w:t xml:space="preserve">     </w:t>
      </w:r>
    </w:p>
    <w:p w14:paraId="31A8C0E9" w14:textId="77777777" w:rsidR="001E1CC6" w:rsidRDefault="001E1CC6" w:rsidP="001E1CC6">
      <w:pPr>
        <w:spacing w:after="275"/>
        <w:ind w:right="56"/>
      </w:pPr>
    </w:p>
    <w:p w14:paraId="6401A68B" w14:textId="46555230" w:rsidR="001E1CC6" w:rsidRDefault="001E1CC6" w:rsidP="001E1CC6">
      <w:pPr>
        <w:spacing w:after="258"/>
        <w:ind w:right="56"/>
      </w:pPr>
      <w:r w:rsidRPr="001E1CC6">
        <w:rPr>
          <w:rFonts w:ascii="Calibri" w:eastAsia="Calibri" w:hAnsi="Calibri" w:cs="Calibri"/>
          <w:b/>
          <w:sz w:val="26"/>
          <w:szCs w:val="26"/>
          <w:u w:val="single" w:color="000000"/>
        </w:rPr>
        <w:t>Reading Assignments &amp; Supplemental Readings/Videos:</w:t>
      </w:r>
      <w:r>
        <w:rPr>
          <w:rFonts w:ascii="Calibri" w:eastAsia="Calibri" w:hAnsi="Calibri" w:cs="Calibri"/>
          <w:b/>
        </w:rPr>
        <w:t xml:space="preserve"> </w:t>
      </w:r>
      <w:r>
        <w:t>Reading assignments are to be completed on time (i.e., before they are scheduled for discussion</w:t>
      </w:r>
      <w:r w:rsidR="007C7895">
        <w:t xml:space="preserve"> and quiz</w:t>
      </w:r>
      <w:r>
        <w:t xml:space="preserve">). You are encouraged to take notes as you read, and you should be prepared to participate in online discussions and quizzed over the assigned reading. Occasionally, videos links and/or news articles will be posted in the weekly folders. Students are expected to watch and or read the supplemental material and may be quizzed over such content. </w:t>
      </w:r>
      <w:r w:rsidR="007C7895">
        <w:t xml:space="preserve">You will notice you will not be quizzed over the chapter until the entire chapter reading is complete. However, the discussion boards will require discussion of any of the weekly assigned reading, so it is important you read the assigned material as scheduled.   </w:t>
      </w:r>
    </w:p>
    <w:p w14:paraId="1341ABB3" w14:textId="31FD786C" w:rsidR="001E1CC6" w:rsidRDefault="001E1CC6" w:rsidP="001E1CC6">
      <w:pPr>
        <w:spacing w:after="258"/>
        <w:ind w:right="56"/>
      </w:pPr>
      <w:r>
        <w:t xml:space="preserve"> </w:t>
      </w:r>
      <w:r>
        <w:rPr>
          <w:rFonts w:ascii="Times New Roman" w:eastAsia="Times New Roman" w:hAnsi="Times New Roman" w:cs="Times New Roman"/>
          <w:sz w:val="24"/>
        </w:rPr>
        <w:t xml:space="preserve"> </w:t>
      </w:r>
    </w:p>
    <w:p w14:paraId="5964C0DA" w14:textId="77777777" w:rsidR="001E1CC6" w:rsidRDefault="001E1CC6" w:rsidP="001E1CC6">
      <w:pPr>
        <w:spacing w:after="259"/>
        <w:ind w:right="56"/>
        <w:rPr>
          <w:rFonts w:ascii="Times New Roman" w:eastAsia="Times New Roman" w:hAnsi="Times New Roman" w:cs="Times New Roman"/>
          <w:sz w:val="24"/>
        </w:rPr>
      </w:pPr>
      <w:r w:rsidRPr="001E1CC6">
        <w:rPr>
          <w:rFonts w:ascii="Calibri" w:eastAsia="Calibri" w:hAnsi="Calibri" w:cs="Calibri"/>
          <w:b/>
          <w:sz w:val="26"/>
          <w:szCs w:val="26"/>
          <w:u w:val="single" w:color="000000"/>
        </w:rPr>
        <w:t>Discussion Boards:</w:t>
      </w:r>
      <w:r>
        <w:rPr>
          <w:rFonts w:ascii="Calibri" w:eastAsia="Calibri" w:hAnsi="Calibri" w:cs="Calibri"/>
          <w:b/>
        </w:rPr>
        <w:t xml:space="preserve"> </w:t>
      </w:r>
      <w:r>
        <w:t xml:space="preserve">There will be a discussion topic each week of class, except for Week 8. Each week, a prompt will be posted by Monday by 1:30 PM CST. You will need to post your initial response to that prompt by Thursday @ 11:59 PM CST of each week. By Sunday at 11:59 PM CST of each week, you will need to have read your classmates initial responses and reply to </w:t>
      </w:r>
      <w:r>
        <w:rPr>
          <w:rFonts w:ascii="Calibri" w:eastAsia="Calibri" w:hAnsi="Calibri" w:cs="Calibri"/>
          <w:i/>
        </w:rPr>
        <w:t>at least two</w:t>
      </w:r>
      <w:r>
        <w:t xml:space="preserve"> </w:t>
      </w:r>
      <w:r>
        <w:rPr>
          <w:rFonts w:ascii="Calibri" w:eastAsia="Calibri" w:hAnsi="Calibri" w:cs="Calibri"/>
        </w:rPr>
        <w:t xml:space="preserve">of your classmates’ posts. You are welcome to respond to more than two of your classmate’s posts, but if you do, you will need to </w:t>
      </w:r>
      <w:r>
        <w:t xml:space="preserve">clearly indicate which two responses you would like me to grade. Otherwise, I will grade the first two responses that I see. </w:t>
      </w:r>
      <w:r>
        <w:rPr>
          <w:rFonts w:ascii="Times New Roman" w:eastAsia="Times New Roman" w:hAnsi="Times New Roman" w:cs="Times New Roman"/>
          <w:sz w:val="24"/>
        </w:rPr>
        <w:t xml:space="preserve"> </w:t>
      </w:r>
    </w:p>
    <w:p w14:paraId="030EEA91" w14:textId="77777777" w:rsidR="001E1CC6" w:rsidRDefault="001E1CC6" w:rsidP="001E1CC6">
      <w:pPr>
        <w:ind w:right="56"/>
      </w:pPr>
    </w:p>
    <w:p w14:paraId="09474856" w14:textId="2FBD0FAB" w:rsidR="001E1CC6" w:rsidRDefault="001E1CC6" w:rsidP="001E1CC6">
      <w:pPr>
        <w:ind w:right="56"/>
      </w:pPr>
      <w:r>
        <w:rPr>
          <w:rFonts w:ascii="Calibri" w:eastAsia="Calibri" w:hAnsi="Calibri" w:cs="Calibri"/>
          <w:b/>
        </w:rPr>
        <w:t xml:space="preserve">Note: </w:t>
      </w:r>
      <w:r>
        <w:t xml:space="preserve">Posting all your discussions answers on Bb is a </w:t>
      </w:r>
      <w:r w:rsidRPr="001E1CC6">
        <w:rPr>
          <w:b/>
          <w:bCs/>
        </w:rPr>
        <w:t>major requirement of this course</w:t>
      </w:r>
      <w:r>
        <w:t xml:space="preserve">. Accordingly, late posts will receive an automatic deduction as late posts interfere with the overall class discussion. If you consistently turn in late discussion board posts, the deduction will increase. Also, please remember that Plagiarism will not be tolerated in any way (refer to Wayland Baptist University Policy on Dishonesty). You may view your peers work and postings to learn from one </w:t>
      </w:r>
      <w:r>
        <w:rPr>
          <w:rFonts w:ascii="Calibri" w:eastAsia="Calibri" w:hAnsi="Calibri" w:cs="Calibri"/>
        </w:rPr>
        <w:t xml:space="preserve">another, but you can’t copy </w:t>
      </w:r>
      <w:r>
        <w:t xml:space="preserve">their work. Students who have circumstances which prevent them from participating or completing an </w:t>
      </w:r>
      <w:r>
        <w:lastRenderedPageBreak/>
        <w:t xml:space="preserve">assignment on time </w:t>
      </w:r>
      <w:r>
        <w:rPr>
          <w:rFonts w:ascii="Calibri" w:eastAsia="Calibri" w:hAnsi="Calibri" w:cs="Calibri"/>
          <w:i/>
        </w:rPr>
        <w:t>must communicate with me prior to the due date</w:t>
      </w:r>
      <w:r>
        <w:t xml:space="preserve">, to find reasonable accommodations to complete the required course work. </w:t>
      </w:r>
      <w:r>
        <w:rPr>
          <w:rFonts w:ascii="Times New Roman" w:eastAsia="Times New Roman" w:hAnsi="Times New Roman" w:cs="Times New Roman"/>
          <w:sz w:val="24"/>
        </w:rPr>
        <w:t xml:space="preserve"> </w:t>
      </w:r>
    </w:p>
    <w:p w14:paraId="0EAEB641" w14:textId="77777777" w:rsidR="001E1CC6" w:rsidRDefault="001E1CC6" w:rsidP="001E1CC6">
      <w:pPr>
        <w:spacing w:after="12" w:line="247" w:lineRule="auto"/>
        <w:ind w:right="56"/>
        <w:contextualSpacing w:val="0"/>
      </w:pPr>
      <w:r>
        <w:t xml:space="preserve">Your posts must be insightful, thorough, and interesting. These responses should demonstrate an understanding of the assigned readings and should be substantiated by two or more examples from the textbook and/or appropriate websites. Do not forget to cite your sources! </w:t>
      </w:r>
      <w:r>
        <w:rPr>
          <w:rFonts w:ascii="Cambria" w:eastAsia="Cambria" w:hAnsi="Cambria" w:cs="Cambria"/>
        </w:rPr>
        <w:t xml:space="preserve"> </w:t>
      </w:r>
    </w:p>
    <w:p w14:paraId="4FE38ABF" w14:textId="77777777" w:rsidR="001E1CC6" w:rsidRDefault="001E1CC6" w:rsidP="001E1CC6">
      <w:pPr>
        <w:spacing w:after="275" w:line="247" w:lineRule="auto"/>
        <w:ind w:right="56"/>
        <w:contextualSpacing w:val="0"/>
      </w:pPr>
    </w:p>
    <w:p w14:paraId="5F929921" w14:textId="674EB2C0" w:rsidR="001E1CC6" w:rsidRDefault="001E1CC6" w:rsidP="001E1CC6">
      <w:pPr>
        <w:spacing w:after="275" w:line="247" w:lineRule="auto"/>
        <w:ind w:right="56"/>
        <w:contextualSpacing w:val="0"/>
      </w:pPr>
      <w:r>
        <w:t xml:space="preserve">Each response to your classmates should also be substantive. </w:t>
      </w:r>
      <w:r>
        <w:rPr>
          <w:color w:val="211E1E"/>
        </w:rPr>
        <w:t xml:space="preserve">Participation for this course </w:t>
      </w:r>
      <w:r>
        <w:t xml:space="preserve">is </w:t>
      </w:r>
      <w:r>
        <w:rPr>
          <w:rFonts w:ascii="Calibri" w:eastAsia="Calibri" w:hAnsi="Calibri" w:cs="Calibri"/>
        </w:rPr>
        <w:t xml:space="preserve">measured on the student’s interaction and contribution with the course and other students as </w:t>
      </w:r>
      <w:r>
        <w:t xml:space="preserve">demonstrated through active involvement on the virtual classroom discussion board. A </w:t>
      </w:r>
      <w:r>
        <w:rPr>
          <w:rFonts w:ascii="Calibri" w:eastAsia="Calibri" w:hAnsi="Calibri" w:cs="Calibri"/>
        </w:rPr>
        <w:t>student’s contribution must add value to the course. A discussion board pos</w:t>
      </w:r>
      <w:r>
        <w:t xml:space="preserve">ting is determined to be of substance by containing information that supplements, contradicts, questions, or furthers discussion on a subject area contained in the discussion board prompt. Additionally, it is expected that posts reflect critical thinking and utilize proper grammar. </w:t>
      </w:r>
      <w:r>
        <w:rPr>
          <w:rFonts w:ascii="Cambria" w:eastAsia="Cambria" w:hAnsi="Cambria" w:cs="Cambria"/>
        </w:rPr>
        <w:t xml:space="preserve"> </w:t>
      </w:r>
    </w:p>
    <w:p w14:paraId="160965B3" w14:textId="77777777" w:rsidR="001E1CC6" w:rsidRPr="001E1CC6" w:rsidRDefault="001E1CC6" w:rsidP="001E1CC6">
      <w:pPr>
        <w:spacing w:after="24" w:line="259" w:lineRule="auto"/>
        <w:rPr>
          <w:sz w:val="26"/>
          <w:szCs w:val="26"/>
        </w:rPr>
      </w:pPr>
      <w:r w:rsidRPr="001E1CC6">
        <w:rPr>
          <w:rFonts w:ascii="Calibri" w:eastAsia="Calibri" w:hAnsi="Calibri" w:cs="Calibri"/>
          <w:b/>
          <w:sz w:val="26"/>
          <w:szCs w:val="26"/>
          <w:u w:val="single" w:color="000000"/>
        </w:rPr>
        <w:t>Course Exams &amp; Quizzes:</w:t>
      </w:r>
      <w:r w:rsidRPr="001E1CC6">
        <w:rPr>
          <w:sz w:val="26"/>
          <w:szCs w:val="26"/>
        </w:rPr>
        <w:t xml:space="preserve">  </w:t>
      </w:r>
    </w:p>
    <w:p w14:paraId="018F4E49" w14:textId="7D840CEC" w:rsidR="001E1CC6" w:rsidRDefault="007C7895" w:rsidP="001E1CC6">
      <w:pPr>
        <w:numPr>
          <w:ilvl w:val="0"/>
          <w:numId w:val="48"/>
        </w:numPr>
        <w:spacing w:after="12" w:line="247" w:lineRule="auto"/>
        <w:ind w:right="56" w:hanging="360"/>
        <w:contextualSpacing w:val="0"/>
      </w:pPr>
      <w:r>
        <w:rPr>
          <w:rFonts w:ascii="Calibri" w:eastAsia="Calibri" w:hAnsi="Calibri" w:cs="Calibri"/>
          <w:b/>
        </w:rPr>
        <w:t>Chapter</w:t>
      </w:r>
      <w:r w:rsidR="001E1CC6">
        <w:rPr>
          <w:rFonts w:ascii="Calibri" w:eastAsia="Calibri" w:hAnsi="Calibri" w:cs="Calibri"/>
          <w:b/>
        </w:rPr>
        <w:t xml:space="preserve"> Quizzes</w:t>
      </w:r>
      <w:r w:rsidR="001E1CC6">
        <w:t xml:space="preserve">: You will have </w:t>
      </w:r>
      <w:r>
        <w:t xml:space="preserve">7-chapter </w:t>
      </w:r>
      <w:r w:rsidR="001E1CC6">
        <w:t>quizzes</w:t>
      </w:r>
      <w:r>
        <w:t>, one for each of the chapters we cover this semester</w:t>
      </w:r>
      <w:r w:rsidR="001E1CC6">
        <w:t xml:space="preserve">. You are advised to take notes as you read the assigned chapters. The quizzes are open book and open note. However, time constraints will be imposed. Therefore, you should ensure you have an adequate understanding of the material prior to beginning the </w:t>
      </w:r>
      <w:r w:rsidR="001E1CC6">
        <w:rPr>
          <w:rFonts w:ascii="Calibri" w:eastAsia="Calibri" w:hAnsi="Calibri" w:cs="Calibri"/>
        </w:rPr>
        <w:t xml:space="preserve">quizzes as you will not have time to “hunt” for answers in the textbook. </w:t>
      </w:r>
      <w:r>
        <w:rPr>
          <w:rFonts w:ascii="Calibri" w:eastAsia="Calibri" w:hAnsi="Calibri" w:cs="Calibri"/>
        </w:rPr>
        <w:t>The quizzes</w:t>
      </w:r>
      <w:r w:rsidR="001E1CC6">
        <w:rPr>
          <w:rFonts w:ascii="Calibri" w:eastAsia="Calibri" w:hAnsi="Calibri" w:cs="Calibri"/>
        </w:rPr>
        <w:t xml:space="preserve"> are due </w:t>
      </w:r>
      <w:r w:rsidR="001E1CC6">
        <w:t xml:space="preserve">on Sundays by 11:59 p.m. Late quizzes will receive an automatic 5-point deduction. If you consistently turn in late quizzes, the deduction will increase. </w:t>
      </w:r>
    </w:p>
    <w:p w14:paraId="71BAFA38" w14:textId="77777777" w:rsidR="001E1CC6" w:rsidRDefault="001E1CC6" w:rsidP="001E1CC6">
      <w:pPr>
        <w:spacing w:after="28" w:line="259" w:lineRule="auto"/>
        <w:ind w:left="721"/>
      </w:pPr>
      <w:r>
        <w:t xml:space="preserve"> </w:t>
      </w:r>
    </w:p>
    <w:p w14:paraId="2D1E1CEC" w14:textId="77777777" w:rsidR="001E1CC6" w:rsidRDefault="001E1CC6" w:rsidP="001E1CC6">
      <w:pPr>
        <w:numPr>
          <w:ilvl w:val="0"/>
          <w:numId w:val="48"/>
        </w:numPr>
        <w:spacing w:after="8" w:line="250" w:lineRule="auto"/>
        <w:ind w:right="56" w:hanging="360"/>
        <w:contextualSpacing w:val="0"/>
      </w:pPr>
      <w:r>
        <w:rPr>
          <w:rFonts w:ascii="Calibri" w:eastAsia="Calibri" w:hAnsi="Calibri" w:cs="Calibri"/>
          <w:b/>
        </w:rPr>
        <w:t>Midterm Exam</w:t>
      </w:r>
      <w:r>
        <w:rPr>
          <w:sz w:val="24"/>
        </w:rPr>
        <w:t xml:space="preserve">: </w:t>
      </w:r>
      <w:r>
        <w:t xml:space="preserve">n/a </w:t>
      </w:r>
    </w:p>
    <w:p w14:paraId="7748625F" w14:textId="77777777" w:rsidR="001E1CC6" w:rsidRDefault="001E1CC6" w:rsidP="001E1CC6">
      <w:pPr>
        <w:spacing w:after="34" w:line="259" w:lineRule="auto"/>
        <w:ind w:left="721"/>
      </w:pPr>
      <w:r>
        <w:t xml:space="preserve"> </w:t>
      </w:r>
    </w:p>
    <w:p w14:paraId="2EF2D225" w14:textId="6D7BFCF4" w:rsidR="001E1CC6" w:rsidRDefault="001E1CC6" w:rsidP="001E1CC6">
      <w:pPr>
        <w:numPr>
          <w:ilvl w:val="0"/>
          <w:numId w:val="48"/>
        </w:numPr>
        <w:spacing w:after="12" w:line="247" w:lineRule="auto"/>
        <w:ind w:right="56" w:hanging="360"/>
        <w:contextualSpacing w:val="0"/>
      </w:pPr>
      <w:r>
        <w:rPr>
          <w:rFonts w:ascii="Calibri" w:eastAsia="Calibri" w:hAnsi="Calibri" w:cs="Calibri"/>
          <w:b/>
        </w:rPr>
        <w:t>Final Exam</w:t>
      </w:r>
      <w:r>
        <w:rPr>
          <w:sz w:val="24"/>
        </w:rPr>
        <w:t xml:space="preserve">: </w:t>
      </w:r>
      <w:r>
        <w:t xml:space="preserve">The final exam is comprehensive and open book/open note. However, time constraints will be imposed. Therefore, you should ensure you have an adequate understanding of the material prior to beginning the exam </w:t>
      </w:r>
      <w:r>
        <w:rPr>
          <w:rFonts w:ascii="Calibri" w:eastAsia="Calibri" w:hAnsi="Calibri" w:cs="Calibri"/>
        </w:rPr>
        <w:t xml:space="preserve">as you will not have time to “hunt” for answers in </w:t>
      </w:r>
      <w:r>
        <w:t xml:space="preserve">the textbook. The best way to prepare for the final exam is by reviewing your past quizzes, PowerPoints, and notes. </w:t>
      </w:r>
      <w:r w:rsidR="003E424C">
        <w:t xml:space="preserve">The Final Exam is due on July 23, </w:t>
      </w:r>
      <w:proofErr w:type="gramStart"/>
      <w:r w:rsidR="003E424C">
        <w:t>2025</w:t>
      </w:r>
      <w:proofErr w:type="gramEnd"/>
      <w:r w:rsidR="003E424C">
        <w:t xml:space="preserve"> by 11:59 PM CST.</w:t>
      </w:r>
    </w:p>
    <w:p w14:paraId="3474A431" w14:textId="77777777" w:rsidR="001E1CC6" w:rsidRDefault="001E1CC6" w:rsidP="001E1CC6">
      <w:pPr>
        <w:spacing w:after="0" w:line="259" w:lineRule="auto"/>
        <w:ind w:left="721"/>
      </w:pPr>
      <w:r>
        <w:t xml:space="preserve"> </w:t>
      </w:r>
    </w:p>
    <w:p w14:paraId="79CBC1F7" w14:textId="0C903E67" w:rsidR="001E1CC6" w:rsidRPr="00B47E11" w:rsidRDefault="00B47E11" w:rsidP="001E1CC6">
      <w:pPr>
        <w:spacing w:after="192" w:line="250" w:lineRule="auto"/>
        <w:ind w:left="-5" w:right="1649"/>
        <w:rPr>
          <w:sz w:val="26"/>
          <w:szCs w:val="26"/>
        </w:rPr>
      </w:pPr>
      <w:r w:rsidRPr="00B47E11">
        <w:rPr>
          <w:rFonts w:ascii="Calibri" w:eastAsia="Calibri" w:hAnsi="Calibri" w:cs="Calibri"/>
          <w:b/>
          <w:sz w:val="26"/>
          <w:szCs w:val="26"/>
        </w:rPr>
        <w:t>FINAL PROJECT</w:t>
      </w:r>
      <w:r w:rsidR="001E1CC6" w:rsidRPr="00B47E11">
        <w:rPr>
          <w:rFonts w:ascii="Calibri" w:eastAsia="Calibri" w:hAnsi="Calibri" w:cs="Calibri"/>
          <w:b/>
          <w:sz w:val="26"/>
          <w:szCs w:val="26"/>
        </w:rPr>
        <w:t xml:space="preserve">: </w:t>
      </w:r>
    </w:p>
    <w:p w14:paraId="6A658E79" w14:textId="77777777" w:rsidR="00DF651A" w:rsidRPr="00DF651A" w:rsidRDefault="00DF651A" w:rsidP="00382DD5">
      <w:pPr>
        <w:spacing w:after="12" w:line="247" w:lineRule="auto"/>
        <w:ind w:right="56"/>
        <w:contextualSpacing w:val="0"/>
        <w:rPr>
          <w:rStyle w:val="Strong"/>
          <w:b w:val="0"/>
          <w:bCs w:val="0"/>
        </w:rPr>
      </w:pPr>
      <w:r w:rsidRPr="00DF651A">
        <w:rPr>
          <w:rStyle w:val="Strong"/>
          <w:b w:val="0"/>
          <w:bCs w:val="0"/>
          <w:color w:val="000000"/>
        </w:rPr>
        <w:t>The People’s Constitution: Propose a Right, Change a Law</w:t>
      </w:r>
      <w:r>
        <w:rPr>
          <w:rStyle w:val="Strong"/>
          <w:b w:val="0"/>
          <w:bCs w:val="0"/>
          <w:color w:val="000000"/>
        </w:rPr>
        <w:t xml:space="preserve"> </w:t>
      </w:r>
    </w:p>
    <w:p w14:paraId="15C081A0" w14:textId="77777777" w:rsidR="00382DD5" w:rsidRDefault="00382DD5" w:rsidP="00382DD5">
      <w:pPr>
        <w:spacing w:after="12" w:line="247" w:lineRule="auto"/>
        <w:ind w:right="56"/>
        <w:contextualSpacing w:val="0"/>
        <w:rPr>
          <w:color w:val="000000"/>
        </w:rPr>
      </w:pPr>
    </w:p>
    <w:p w14:paraId="0D8CFDAF" w14:textId="19EBA8BA" w:rsidR="001D082E" w:rsidRDefault="00DF651A" w:rsidP="00382DD5">
      <w:pPr>
        <w:spacing w:after="12" w:line="247" w:lineRule="auto"/>
        <w:ind w:right="56"/>
        <w:contextualSpacing w:val="0"/>
        <w:rPr>
          <w:color w:val="000000"/>
        </w:rPr>
      </w:pPr>
      <w:r w:rsidRPr="00DF651A">
        <w:rPr>
          <w:color w:val="000000"/>
        </w:rPr>
        <w:t xml:space="preserve">In this final project, students will apply what they’ve learned </w:t>
      </w:r>
      <w:r w:rsidR="00382DD5">
        <w:rPr>
          <w:color w:val="000000"/>
        </w:rPr>
        <w:t xml:space="preserve">throughout the semester </w:t>
      </w:r>
      <w:r w:rsidRPr="00DF651A">
        <w:rPr>
          <w:color w:val="000000"/>
        </w:rPr>
        <w:t>by proposing a new constitutional right and recommending a change to an existing law, doctrine, or Supreme Court precedent. The assignment encourages creative thinking, doctrinal analysis, and real-world application. Students will present their ideas in a PowerPoint (10–15 slides), demonstrating their understanding of constitutional principles, legal reasoning, and the societal impact of legal reform. A reflective component will allow students to connect their proposals to personal values and course themes.</w:t>
      </w:r>
    </w:p>
    <w:p w14:paraId="2EDA686F" w14:textId="77777777" w:rsidR="00382DD5" w:rsidRDefault="00382DD5" w:rsidP="00382DD5">
      <w:pPr>
        <w:spacing w:after="12" w:line="247" w:lineRule="auto"/>
        <w:ind w:right="56"/>
        <w:contextualSpacing w:val="0"/>
      </w:pPr>
    </w:p>
    <w:p w14:paraId="228FA887" w14:textId="127AFFD2" w:rsidR="00D7531D" w:rsidRDefault="00D7531D" w:rsidP="00382DD5">
      <w:pPr>
        <w:spacing w:after="12" w:line="247" w:lineRule="auto"/>
        <w:ind w:right="56"/>
        <w:contextualSpacing w:val="0"/>
      </w:pPr>
      <w:r>
        <w:t>More detailed information about this assignment will be released during the first week of class.</w:t>
      </w:r>
    </w:p>
    <w:p w14:paraId="1E46FA85" w14:textId="77777777" w:rsidR="00D7531D" w:rsidRDefault="00D7531D" w:rsidP="00382DD5">
      <w:pPr>
        <w:spacing w:after="12" w:line="247" w:lineRule="auto"/>
        <w:ind w:right="56"/>
        <w:contextualSpacing w:val="0"/>
      </w:pPr>
    </w:p>
    <w:p w14:paraId="31D2F55F" w14:textId="77777777" w:rsidR="00D7531D" w:rsidRDefault="00D7531D" w:rsidP="00382DD5">
      <w:pPr>
        <w:spacing w:after="12" w:line="247" w:lineRule="auto"/>
        <w:ind w:right="56"/>
        <w:contextualSpacing w:val="0"/>
      </w:pPr>
    </w:p>
    <w:p w14:paraId="4C4B30E0" w14:textId="77777777" w:rsidR="00D7531D" w:rsidRDefault="00D7531D" w:rsidP="00382DD5">
      <w:pPr>
        <w:spacing w:after="12" w:line="247" w:lineRule="auto"/>
        <w:ind w:right="56"/>
        <w:contextualSpacing w:val="0"/>
      </w:pPr>
    </w:p>
    <w:p w14:paraId="1777D3AD" w14:textId="77777777" w:rsidR="00D7531D" w:rsidRPr="005042F5" w:rsidRDefault="00D7531D" w:rsidP="00382DD5">
      <w:pPr>
        <w:spacing w:after="12" w:line="247" w:lineRule="auto"/>
        <w:ind w:right="56"/>
        <w:contextualSpacing w:val="0"/>
      </w:pPr>
    </w:p>
    <w:permEnd w:id="918037887"/>
    <w:p w14:paraId="06CB7A89"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7289749"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B40AA3A" w14:textId="77777777" w:rsidR="0054471F" w:rsidRDefault="0054471F" w:rsidP="0054471F">
      <w:pPr>
        <w:spacing w:after="0"/>
      </w:pPr>
    </w:p>
    <w:p w14:paraId="7ACF63AF" w14:textId="77777777" w:rsidR="0054471F" w:rsidRDefault="0054471F" w:rsidP="0054471F">
      <w:pPr>
        <w:spacing w:after="0"/>
        <w:outlineLvl w:val="1"/>
        <w:rPr>
          <w:b/>
          <w:vanish/>
        </w:rPr>
      </w:pPr>
      <w:r>
        <w:rPr>
          <w:b/>
        </w:rPr>
        <w:t>Student Grade Appeals</w:t>
      </w:r>
    </w:p>
    <w:p w14:paraId="01303115" w14:textId="77777777" w:rsidR="0054471F" w:rsidRDefault="0054471F" w:rsidP="0054471F">
      <w:pPr>
        <w:spacing w:after="0"/>
      </w:pPr>
      <w:r>
        <w:rPr>
          <w:b/>
        </w:rPr>
        <w:t>:</w:t>
      </w:r>
      <w:r>
        <w:rPr>
          <w:rFonts w:ascii="Calibri" w:hAnsi="Calibri" w:cs="Times New Roman"/>
          <w:sz w:val="24"/>
          <w:szCs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0D79386" w14:textId="77777777" w:rsidR="0054471F" w:rsidRDefault="0054471F" w:rsidP="000C2431">
      <w:pPr>
        <w:pStyle w:val="NormalWeb"/>
        <w:rPr>
          <w:rFonts w:ascii="Calibri" w:hAnsi="Calibri" w:cs="Calibri"/>
          <w:color w:val="000000"/>
          <w:sz w:val="22"/>
          <w:szCs w:val="22"/>
        </w:rPr>
      </w:pPr>
    </w:p>
    <w:p w14:paraId="59434B8E" w14:textId="77777777" w:rsidR="002E75B9" w:rsidRPr="005042F5" w:rsidRDefault="002E75B9" w:rsidP="000C2431">
      <w:pPr>
        <w:rPr>
          <w:b/>
          <w:u w:val="single"/>
        </w:rPr>
      </w:pPr>
    </w:p>
    <w:p w14:paraId="05B65DB2" w14:textId="77777777" w:rsidR="004732FD" w:rsidRPr="004732FD" w:rsidRDefault="004732FD" w:rsidP="000C2431">
      <w:pPr>
        <w:pStyle w:val="SyllabiHeading"/>
        <w:rPr>
          <w:b/>
        </w:rPr>
      </w:pPr>
      <w:r w:rsidRPr="004732FD">
        <w:rPr>
          <w:b/>
        </w:rPr>
        <w:t>Tentative Schedule</w:t>
      </w:r>
    </w:p>
    <w:p w14:paraId="73C28F32" w14:textId="77777777" w:rsidR="00267EE6" w:rsidRDefault="00267EE6" w:rsidP="000C2431">
      <w:pPr>
        <w:rPr>
          <w:b/>
          <w:bCs/>
        </w:rPr>
      </w:pPr>
      <w:permStart w:id="1689542721" w:edGrp="everyone"/>
    </w:p>
    <w:p w14:paraId="50811262" w14:textId="01C16815" w:rsidR="008F443A" w:rsidRDefault="00191F22" w:rsidP="000C2431">
      <w:r w:rsidRPr="00F41B61">
        <w:rPr>
          <w:b/>
          <w:bCs/>
        </w:rPr>
        <w:t>WEEK ONE</w:t>
      </w:r>
      <w:r>
        <w:t xml:space="preserve">: </w:t>
      </w:r>
      <w:r w:rsidR="001D082E">
        <w:t>June 2 – June 8</w:t>
      </w:r>
    </w:p>
    <w:p w14:paraId="58C38A74" w14:textId="6675380E" w:rsidR="00891004" w:rsidRDefault="00891004" w:rsidP="00F41B61">
      <w:pPr>
        <w:pStyle w:val="ListParagraph"/>
        <w:numPr>
          <w:ilvl w:val="0"/>
          <w:numId w:val="50"/>
        </w:numPr>
      </w:pPr>
      <w:r w:rsidRPr="00DF3284">
        <w:rPr>
          <w:b/>
          <w:bCs/>
        </w:rPr>
        <w:t>Required First Assignment</w:t>
      </w:r>
      <w:r>
        <w:t xml:space="preserve">: </w:t>
      </w:r>
      <w:r w:rsidR="00BC518B">
        <w:t xml:space="preserve">Due Wednesday by 11:59 PM </w:t>
      </w:r>
      <w:proofErr w:type="gramStart"/>
      <w:r w:rsidR="00BC518B">
        <w:t>CST</w:t>
      </w:r>
      <w:proofErr w:type="gramEnd"/>
    </w:p>
    <w:p w14:paraId="1C298A85" w14:textId="695BA04F" w:rsidR="00891004" w:rsidRDefault="00891004" w:rsidP="00F41B61">
      <w:pPr>
        <w:pStyle w:val="ListParagraph"/>
        <w:numPr>
          <w:ilvl w:val="0"/>
          <w:numId w:val="50"/>
        </w:numPr>
      </w:pPr>
      <w:r w:rsidRPr="00DF3284">
        <w:rPr>
          <w:b/>
          <w:bCs/>
        </w:rPr>
        <w:t>Email Assignment</w:t>
      </w:r>
      <w:r>
        <w:t xml:space="preserve">: </w:t>
      </w:r>
      <w:r w:rsidR="00BC518B">
        <w:t>Due Wednesday by 11:59 PM CST</w:t>
      </w:r>
    </w:p>
    <w:p w14:paraId="46756BC3" w14:textId="326BF8EA" w:rsidR="00F41B61" w:rsidRDefault="00F41B61" w:rsidP="00F41B61">
      <w:pPr>
        <w:pStyle w:val="ListParagraph"/>
        <w:numPr>
          <w:ilvl w:val="0"/>
          <w:numId w:val="50"/>
        </w:numPr>
      </w:pPr>
      <w:r w:rsidRPr="00DF3284">
        <w:rPr>
          <w:b/>
          <w:bCs/>
        </w:rPr>
        <w:t>Assigned Reading</w:t>
      </w:r>
      <w:r>
        <w:t>:</w:t>
      </w:r>
      <w:r w:rsidR="00DE6036">
        <w:t xml:space="preserve"> Chapter 1 and Chapter 2 (stop on p. </w:t>
      </w:r>
      <w:r w:rsidR="00707B0B">
        <w:t xml:space="preserve">117 </w:t>
      </w:r>
      <w:r w:rsidR="00DE6036">
        <w:t>before §2.</w:t>
      </w:r>
      <w:r w:rsidR="003C21B0">
        <w:t>6</w:t>
      </w:r>
      <w:r w:rsidR="00DE6036">
        <w:t xml:space="preserve"> </w:t>
      </w:r>
      <w:r w:rsidR="003C21B0">
        <w:t>Ripeness</w:t>
      </w:r>
      <w:r w:rsidR="00DE6036">
        <w:t xml:space="preserve">) </w:t>
      </w:r>
    </w:p>
    <w:p w14:paraId="41CB4440" w14:textId="08ED4303" w:rsidR="00F41B61" w:rsidRDefault="00F41B61" w:rsidP="00F41B61">
      <w:pPr>
        <w:pStyle w:val="ListParagraph"/>
        <w:numPr>
          <w:ilvl w:val="0"/>
          <w:numId w:val="50"/>
        </w:numPr>
      </w:pPr>
      <w:r w:rsidRPr="00DF3284">
        <w:rPr>
          <w:b/>
          <w:bCs/>
        </w:rPr>
        <w:t>Initial Discussion Board Post</w:t>
      </w:r>
      <w:r>
        <w:t>:</w:t>
      </w:r>
      <w:r w:rsidR="00DE6036">
        <w:t xml:space="preserve"> Due Thursday by 11:59 PM CST </w:t>
      </w:r>
    </w:p>
    <w:p w14:paraId="36BD6F2A" w14:textId="0A6ADAE9" w:rsidR="00F41B61" w:rsidRDefault="00F41B61" w:rsidP="00F41B61">
      <w:pPr>
        <w:pStyle w:val="ListParagraph"/>
        <w:numPr>
          <w:ilvl w:val="0"/>
          <w:numId w:val="50"/>
        </w:numPr>
      </w:pPr>
      <w:r w:rsidRPr="00DF3284">
        <w:rPr>
          <w:b/>
          <w:bCs/>
        </w:rPr>
        <w:t>Two Responsive Discussion Board Posts</w:t>
      </w:r>
      <w:r>
        <w:t>:</w:t>
      </w:r>
      <w:r w:rsidR="00DE6036">
        <w:t xml:space="preserve"> Due Sunday by 11:59 PM CST</w:t>
      </w:r>
    </w:p>
    <w:p w14:paraId="2B0AEA26" w14:textId="3A3F97E5" w:rsidR="00F41B61" w:rsidRDefault="00807477" w:rsidP="00F41B61">
      <w:pPr>
        <w:pStyle w:val="ListParagraph"/>
        <w:numPr>
          <w:ilvl w:val="0"/>
          <w:numId w:val="50"/>
        </w:numPr>
      </w:pPr>
      <w:r>
        <w:rPr>
          <w:b/>
          <w:bCs/>
        </w:rPr>
        <w:t>Chapter 1</w:t>
      </w:r>
      <w:r w:rsidR="00F41B61" w:rsidRPr="00DF3284">
        <w:rPr>
          <w:b/>
          <w:bCs/>
        </w:rPr>
        <w:t xml:space="preserve"> Quiz</w:t>
      </w:r>
      <w:r w:rsidR="00F41B61">
        <w:t>:</w:t>
      </w:r>
      <w:r w:rsidR="00DE6036">
        <w:t xml:space="preserve"> Due Sunday by 11:59 PM CST</w:t>
      </w:r>
    </w:p>
    <w:p w14:paraId="1612F2F9" w14:textId="77777777" w:rsidR="00191F22" w:rsidRDefault="00191F22" w:rsidP="000C2431"/>
    <w:p w14:paraId="047F7413" w14:textId="2CDBB182" w:rsidR="00191F22" w:rsidRDefault="00191F22" w:rsidP="000C2431">
      <w:r w:rsidRPr="00F41B61">
        <w:rPr>
          <w:b/>
          <w:bCs/>
        </w:rPr>
        <w:t>WEEK TWO</w:t>
      </w:r>
      <w:r>
        <w:t>:</w:t>
      </w:r>
      <w:r w:rsidR="001D082E">
        <w:t xml:space="preserve"> June 9 – June 15</w:t>
      </w:r>
    </w:p>
    <w:p w14:paraId="44DB3ED2" w14:textId="598EC4A0" w:rsidR="00F41B61" w:rsidRDefault="00F41B61" w:rsidP="00F41B61">
      <w:pPr>
        <w:pStyle w:val="ListParagraph"/>
        <w:numPr>
          <w:ilvl w:val="0"/>
          <w:numId w:val="50"/>
        </w:numPr>
      </w:pPr>
      <w:r w:rsidRPr="00DF3284">
        <w:rPr>
          <w:b/>
          <w:bCs/>
        </w:rPr>
        <w:t>Assigned Reading</w:t>
      </w:r>
      <w:r>
        <w:t>:</w:t>
      </w:r>
      <w:r w:rsidR="00DE6036">
        <w:t xml:space="preserve"> The remainder of Chapter 2 </w:t>
      </w:r>
      <w:r w:rsidR="003A6523">
        <w:t>(you do not need to read past p. 201)</w:t>
      </w:r>
    </w:p>
    <w:p w14:paraId="5EC9CF71" w14:textId="4EA53A89" w:rsidR="00F41B61" w:rsidRDefault="00F41B61" w:rsidP="00F41B61">
      <w:pPr>
        <w:pStyle w:val="ListParagraph"/>
        <w:numPr>
          <w:ilvl w:val="0"/>
          <w:numId w:val="50"/>
        </w:numPr>
      </w:pPr>
      <w:r w:rsidRPr="00DF3284">
        <w:rPr>
          <w:b/>
          <w:bCs/>
        </w:rPr>
        <w:t>Initial Discussion Board Post</w:t>
      </w:r>
      <w:r>
        <w:t>:</w:t>
      </w:r>
      <w:r w:rsidR="00DE6036">
        <w:t xml:space="preserve"> Due Thursday by 11:59 PM CST </w:t>
      </w:r>
    </w:p>
    <w:p w14:paraId="7F281A75" w14:textId="03AF630E" w:rsidR="00F41B61" w:rsidRDefault="00F41B61" w:rsidP="00F41B61">
      <w:pPr>
        <w:pStyle w:val="ListParagraph"/>
        <w:numPr>
          <w:ilvl w:val="0"/>
          <w:numId w:val="50"/>
        </w:numPr>
      </w:pPr>
      <w:r w:rsidRPr="00DF3284">
        <w:rPr>
          <w:b/>
          <w:bCs/>
        </w:rPr>
        <w:t>Two Responsive Discussion Board Posts</w:t>
      </w:r>
      <w:r>
        <w:t>:</w:t>
      </w:r>
      <w:r w:rsidR="00DE6036">
        <w:t xml:space="preserve"> Due Sunday by 11:59 PM CST</w:t>
      </w:r>
    </w:p>
    <w:p w14:paraId="408BF6BC" w14:textId="638ACA73" w:rsidR="00F41B61" w:rsidRDefault="00807477" w:rsidP="00F41B61">
      <w:pPr>
        <w:pStyle w:val="ListParagraph"/>
        <w:numPr>
          <w:ilvl w:val="0"/>
          <w:numId w:val="50"/>
        </w:numPr>
      </w:pPr>
      <w:r>
        <w:rPr>
          <w:b/>
          <w:bCs/>
        </w:rPr>
        <w:t>Chapter</w:t>
      </w:r>
      <w:r w:rsidR="00F41B61" w:rsidRPr="00DF3284">
        <w:rPr>
          <w:b/>
          <w:bCs/>
        </w:rPr>
        <w:t xml:space="preserve"> 2 Quiz</w:t>
      </w:r>
      <w:r w:rsidR="00F41B61">
        <w:t>:</w:t>
      </w:r>
      <w:r w:rsidR="00DE6036">
        <w:t xml:space="preserve"> Due Sunday by 11:59 PM CST</w:t>
      </w:r>
    </w:p>
    <w:p w14:paraId="53671391" w14:textId="77777777" w:rsidR="00191F22" w:rsidRDefault="00191F22" w:rsidP="000C2431"/>
    <w:p w14:paraId="135041E5" w14:textId="4BA520C8" w:rsidR="00191F22" w:rsidRDefault="00191F22" w:rsidP="000C2431">
      <w:r w:rsidRPr="00F41B61">
        <w:rPr>
          <w:b/>
          <w:bCs/>
        </w:rPr>
        <w:t>WEEK THREE</w:t>
      </w:r>
      <w:r>
        <w:t>:</w:t>
      </w:r>
      <w:r w:rsidR="001D082E">
        <w:t xml:space="preserve"> June 16 – June 22</w:t>
      </w:r>
    </w:p>
    <w:p w14:paraId="3B4D4067" w14:textId="565851AB" w:rsidR="00F41B61" w:rsidRDefault="00F41B61" w:rsidP="00DF3284">
      <w:pPr>
        <w:pStyle w:val="ListParagraph"/>
        <w:numPr>
          <w:ilvl w:val="0"/>
          <w:numId w:val="50"/>
        </w:numPr>
        <w:contextualSpacing/>
      </w:pPr>
      <w:r w:rsidRPr="00DF3284">
        <w:rPr>
          <w:b/>
          <w:bCs/>
        </w:rPr>
        <w:t>Assigned Reading</w:t>
      </w:r>
      <w:r>
        <w:t>:</w:t>
      </w:r>
      <w:r w:rsidR="00DE6036">
        <w:t xml:space="preserve"> Chapter </w:t>
      </w:r>
      <w:r w:rsidR="003C21B0">
        <w:t>6 and Chapter 7 (stop on p. 643 before §7.4 What Procedures Are Required)</w:t>
      </w:r>
    </w:p>
    <w:p w14:paraId="00DB6805" w14:textId="5328F044" w:rsidR="00F41B61" w:rsidRDefault="00F41B61" w:rsidP="00DF3284">
      <w:pPr>
        <w:pStyle w:val="ListParagraph"/>
        <w:numPr>
          <w:ilvl w:val="0"/>
          <w:numId w:val="50"/>
        </w:numPr>
        <w:contextualSpacing/>
      </w:pPr>
      <w:r w:rsidRPr="00DF3284">
        <w:rPr>
          <w:b/>
          <w:bCs/>
        </w:rPr>
        <w:t>Initial Discussion Board Post</w:t>
      </w:r>
      <w:r>
        <w:t>:</w:t>
      </w:r>
      <w:r w:rsidR="00DE6036">
        <w:t xml:space="preserve"> Due Thursday by 11:59 PM CST </w:t>
      </w:r>
    </w:p>
    <w:p w14:paraId="7C3246FA" w14:textId="5D39674C" w:rsidR="00F41B61" w:rsidRDefault="00F41B61" w:rsidP="00DF3284">
      <w:pPr>
        <w:pStyle w:val="ListParagraph"/>
        <w:numPr>
          <w:ilvl w:val="0"/>
          <w:numId w:val="50"/>
        </w:numPr>
        <w:contextualSpacing/>
      </w:pPr>
      <w:r w:rsidRPr="00DF3284">
        <w:rPr>
          <w:b/>
          <w:bCs/>
        </w:rPr>
        <w:lastRenderedPageBreak/>
        <w:t>Two Responsive Discussion Board Posts</w:t>
      </w:r>
      <w:r>
        <w:t>:</w:t>
      </w:r>
      <w:r w:rsidR="00DE6036">
        <w:t xml:space="preserve"> Due Sunday by 11:59 PM CST</w:t>
      </w:r>
    </w:p>
    <w:p w14:paraId="32625173" w14:textId="496F7BDA" w:rsidR="00F41B61" w:rsidRDefault="00807477" w:rsidP="00DF3284">
      <w:pPr>
        <w:pStyle w:val="ListParagraph"/>
        <w:numPr>
          <w:ilvl w:val="0"/>
          <w:numId w:val="50"/>
        </w:numPr>
        <w:contextualSpacing/>
      </w:pPr>
      <w:r>
        <w:rPr>
          <w:b/>
          <w:bCs/>
        </w:rPr>
        <w:t>Chapter 6 Quiz</w:t>
      </w:r>
      <w:r w:rsidR="00F41B61">
        <w:t>:</w:t>
      </w:r>
      <w:r w:rsidR="00DE6036">
        <w:t xml:space="preserve"> Due Sunday by 11:49 PM CST </w:t>
      </w:r>
    </w:p>
    <w:p w14:paraId="0B6274CF" w14:textId="77777777" w:rsidR="00891004" w:rsidRDefault="00891004" w:rsidP="000C2431">
      <w:pPr>
        <w:rPr>
          <w:b/>
          <w:bCs/>
        </w:rPr>
      </w:pPr>
    </w:p>
    <w:p w14:paraId="3C492D27" w14:textId="00B3C392" w:rsidR="00191F22" w:rsidRDefault="00191F22" w:rsidP="000C2431">
      <w:r w:rsidRPr="00F41B61">
        <w:rPr>
          <w:b/>
          <w:bCs/>
        </w:rPr>
        <w:t>WEEK FOUR</w:t>
      </w:r>
      <w:r>
        <w:t>:</w:t>
      </w:r>
      <w:r w:rsidR="001D082E">
        <w:t xml:space="preserve"> June 23 – June 29</w:t>
      </w:r>
    </w:p>
    <w:p w14:paraId="559F8289" w14:textId="527618B6" w:rsidR="00F41B61" w:rsidRDefault="00F41B61" w:rsidP="00516A43">
      <w:pPr>
        <w:pStyle w:val="ListParagraph"/>
        <w:numPr>
          <w:ilvl w:val="0"/>
          <w:numId w:val="50"/>
        </w:numPr>
        <w:contextualSpacing/>
      </w:pPr>
      <w:r w:rsidRPr="00516A43">
        <w:rPr>
          <w:b/>
          <w:bCs/>
        </w:rPr>
        <w:t>Assigned Reading</w:t>
      </w:r>
      <w:r>
        <w:t>:</w:t>
      </w:r>
      <w:r w:rsidR="002B5427">
        <w:t xml:space="preserve"> </w:t>
      </w:r>
      <w:r w:rsidR="003C21B0">
        <w:t xml:space="preserve">Remainder of Chapter 7 and </w:t>
      </w:r>
      <w:r w:rsidR="00551E0F">
        <w:t xml:space="preserve">Chapter 9 </w:t>
      </w:r>
      <w:r w:rsidR="00C43318">
        <w:t xml:space="preserve">(stop on p. </w:t>
      </w:r>
      <w:r w:rsidR="00DF3284">
        <w:t xml:space="preserve">795 before </w:t>
      </w:r>
      <w:r w:rsidR="00C43318">
        <w:t>§9.3.4 Remedies: The Problem of School Segregation)</w:t>
      </w:r>
    </w:p>
    <w:p w14:paraId="0CFE211D" w14:textId="307BAEFA" w:rsidR="00F41B61" w:rsidRDefault="00F41B61" w:rsidP="00516A43">
      <w:pPr>
        <w:pStyle w:val="ListParagraph"/>
        <w:numPr>
          <w:ilvl w:val="0"/>
          <w:numId w:val="50"/>
        </w:numPr>
        <w:contextualSpacing/>
      </w:pPr>
      <w:r w:rsidRPr="00516A43">
        <w:rPr>
          <w:b/>
          <w:bCs/>
        </w:rPr>
        <w:t>Initial Discussion Board Post</w:t>
      </w:r>
      <w:r>
        <w:t>:</w:t>
      </w:r>
      <w:r w:rsidR="00DE6036">
        <w:t xml:space="preserve"> Due Thursday by 11:59 PM CST</w:t>
      </w:r>
    </w:p>
    <w:p w14:paraId="0C491C92" w14:textId="1F50FDD7" w:rsidR="00F41B61" w:rsidRDefault="00F41B61" w:rsidP="00516A43">
      <w:pPr>
        <w:pStyle w:val="ListParagraph"/>
        <w:numPr>
          <w:ilvl w:val="0"/>
          <w:numId w:val="50"/>
        </w:numPr>
        <w:contextualSpacing/>
      </w:pPr>
      <w:r w:rsidRPr="00516A43">
        <w:rPr>
          <w:b/>
          <w:bCs/>
        </w:rPr>
        <w:t>Two Responsive Discussion Board Posts</w:t>
      </w:r>
      <w:r>
        <w:t>:</w:t>
      </w:r>
      <w:r w:rsidR="00DE6036">
        <w:t xml:space="preserve"> Due Sunday by 11:59 PM CST</w:t>
      </w:r>
    </w:p>
    <w:p w14:paraId="2BB2FF6F" w14:textId="14F33589" w:rsidR="00F41B61" w:rsidRDefault="00807477" w:rsidP="00516A43">
      <w:pPr>
        <w:pStyle w:val="ListParagraph"/>
        <w:numPr>
          <w:ilvl w:val="0"/>
          <w:numId w:val="50"/>
        </w:numPr>
        <w:contextualSpacing/>
      </w:pPr>
      <w:r>
        <w:rPr>
          <w:b/>
          <w:bCs/>
        </w:rPr>
        <w:t>Chapter 7 Quiz</w:t>
      </w:r>
      <w:r w:rsidR="00F41B61">
        <w:t>:</w:t>
      </w:r>
      <w:r w:rsidR="00DE6036">
        <w:t xml:space="preserve"> Due Sunday by 11:59 PM CST </w:t>
      </w:r>
    </w:p>
    <w:p w14:paraId="49372564" w14:textId="77777777" w:rsidR="00191F22" w:rsidRDefault="00191F22" w:rsidP="000C2431"/>
    <w:p w14:paraId="4854086F" w14:textId="52FEDE39" w:rsidR="00191F22" w:rsidRDefault="00191F22" w:rsidP="000C2431">
      <w:r w:rsidRPr="00F41B61">
        <w:rPr>
          <w:b/>
          <w:bCs/>
        </w:rPr>
        <w:t>WEEK FIVE</w:t>
      </w:r>
      <w:r>
        <w:t>:</w:t>
      </w:r>
      <w:r w:rsidR="001D082E">
        <w:t xml:space="preserve"> June 30 – July 6</w:t>
      </w:r>
    </w:p>
    <w:p w14:paraId="503C2375" w14:textId="6AA1922B" w:rsidR="00F41B61" w:rsidRDefault="00F41B61" w:rsidP="00516A43">
      <w:pPr>
        <w:pStyle w:val="ListParagraph"/>
        <w:numPr>
          <w:ilvl w:val="0"/>
          <w:numId w:val="50"/>
        </w:numPr>
        <w:contextualSpacing/>
      </w:pPr>
      <w:r w:rsidRPr="00516A43">
        <w:rPr>
          <w:b/>
          <w:bCs/>
        </w:rPr>
        <w:t>Assigned Reading</w:t>
      </w:r>
      <w:r>
        <w:t>:</w:t>
      </w:r>
      <w:r w:rsidR="00944760">
        <w:t xml:space="preserve"> Remainder of Chapter 9 and</w:t>
      </w:r>
      <w:r w:rsidR="002B5427">
        <w:t xml:space="preserve"> Chapter </w:t>
      </w:r>
      <w:r w:rsidR="00C43318">
        <w:t>10</w:t>
      </w:r>
      <w:r w:rsidR="00944760">
        <w:t xml:space="preserve"> (stop on p.</w:t>
      </w:r>
      <w:r w:rsidR="00DF3284">
        <w:t xml:space="preserve"> 895 before §10.2 Constitutional Protection for Family Autonomy) </w:t>
      </w:r>
    </w:p>
    <w:p w14:paraId="0CABFC89" w14:textId="6DFB0C5C" w:rsidR="00F41B61" w:rsidRDefault="00F41B61" w:rsidP="00516A43">
      <w:pPr>
        <w:pStyle w:val="ListParagraph"/>
        <w:numPr>
          <w:ilvl w:val="0"/>
          <w:numId w:val="50"/>
        </w:numPr>
        <w:contextualSpacing/>
      </w:pPr>
      <w:r w:rsidRPr="00516A43">
        <w:rPr>
          <w:b/>
          <w:bCs/>
        </w:rPr>
        <w:t>Initial Discussion Board Post</w:t>
      </w:r>
      <w:r>
        <w:t>:</w:t>
      </w:r>
      <w:r w:rsidR="00DE6036">
        <w:t xml:space="preserve"> Due Thursday by 11:59 PM CST</w:t>
      </w:r>
    </w:p>
    <w:p w14:paraId="3D03B916" w14:textId="48864952" w:rsidR="00F41B61" w:rsidRDefault="00F41B61" w:rsidP="00516A43">
      <w:pPr>
        <w:pStyle w:val="ListParagraph"/>
        <w:numPr>
          <w:ilvl w:val="0"/>
          <w:numId w:val="50"/>
        </w:numPr>
        <w:contextualSpacing/>
      </w:pPr>
      <w:r w:rsidRPr="00516A43">
        <w:rPr>
          <w:b/>
          <w:bCs/>
        </w:rPr>
        <w:t>Two Responsive Discussion Board Posts</w:t>
      </w:r>
      <w:r>
        <w:t>:</w:t>
      </w:r>
      <w:r w:rsidR="00DE6036">
        <w:t xml:space="preserve"> Due Sunday by 11:59 PM CST</w:t>
      </w:r>
    </w:p>
    <w:p w14:paraId="01B4B5B8" w14:textId="45F4F857" w:rsidR="00F41B61" w:rsidRDefault="00807477" w:rsidP="00516A43">
      <w:pPr>
        <w:pStyle w:val="ListParagraph"/>
        <w:numPr>
          <w:ilvl w:val="0"/>
          <w:numId w:val="50"/>
        </w:numPr>
        <w:contextualSpacing/>
      </w:pPr>
      <w:r>
        <w:rPr>
          <w:b/>
          <w:bCs/>
        </w:rPr>
        <w:t>Chapter 9 Quiz</w:t>
      </w:r>
      <w:r w:rsidR="00F41B61">
        <w:t>:</w:t>
      </w:r>
      <w:r w:rsidR="00DE6036">
        <w:t xml:space="preserve"> Due Sunday by 11:59 PM CST </w:t>
      </w:r>
    </w:p>
    <w:p w14:paraId="4F6E3B9B" w14:textId="77777777" w:rsidR="00191F22" w:rsidRDefault="00191F22" w:rsidP="000C2431"/>
    <w:p w14:paraId="5BED803F" w14:textId="1463B66A" w:rsidR="00191F22" w:rsidRDefault="00191F22" w:rsidP="000C2431">
      <w:r w:rsidRPr="00F41B61">
        <w:rPr>
          <w:b/>
          <w:bCs/>
        </w:rPr>
        <w:t>WEEK SIX</w:t>
      </w:r>
      <w:r>
        <w:t>:</w:t>
      </w:r>
      <w:r w:rsidR="001D082E">
        <w:t xml:space="preserve"> July 7 – July 13 </w:t>
      </w:r>
    </w:p>
    <w:p w14:paraId="3A13B429" w14:textId="64954AD6" w:rsidR="00F41B61" w:rsidRDefault="00F41B61" w:rsidP="00F41B61">
      <w:pPr>
        <w:pStyle w:val="ListParagraph"/>
        <w:numPr>
          <w:ilvl w:val="0"/>
          <w:numId w:val="50"/>
        </w:numPr>
      </w:pPr>
      <w:r w:rsidRPr="00516A43">
        <w:rPr>
          <w:b/>
          <w:bCs/>
        </w:rPr>
        <w:t>Assigned Reading:</w:t>
      </w:r>
      <w:r w:rsidR="002B5427">
        <w:t xml:space="preserve"> </w:t>
      </w:r>
      <w:r w:rsidR="00DF3284">
        <w:t xml:space="preserve">Remainder of </w:t>
      </w:r>
      <w:r w:rsidR="002B5427">
        <w:t xml:space="preserve">Chapter </w:t>
      </w:r>
      <w:r w:rsidR="003C21B0">
        <w:t>10</w:t>
      </w:r>
    </w:p>
    <w:p w14:paraId="24B863C3" w14:textId="5966EEFC" w:rsidR="00867239" w:rsidRDefault="00867239" w:rsidP="00867239">
      <w:pPr>
        <w:pStyle w:val="ListParagraph"/>
        <w:numPr>
          <w:ilvl w:val="0"/>
          <w:numId w:val="50"/>
        </w:numPr>
      </w:pPr>
      <w:r w:rsidRPr="00516A43">
        <w:rPr>
          <w:b/>
          <w:bCs/>
        </w:rPr>
        <w:t>Initial Discussion Board Post</w:t>
      </w:r>
      <w:r>
        <w:t>:</w:t>
      </w:r>
      <w:r w:rsidR="00DE6036">
        <w:t xml:space="preserve"> Due Thursday by 11:59 PM CST</w:t>
      </w:r>
    </w:p>
    <w:p w14:paraId="50D7EBB5" w14:textId="55F6DC0D" w:rsidR="00867239" w:rsidRDefault="00867239" w:rsidP="00867239">
      <w:pPr>
        <w:pStyle w:val="ListParagraph"/>
        <w:numPr>
          <w:ilvl w:val="0"/>
          <w:numId w:val="50"/>
        </w:numPr>
      </w:pPr>
      <w:r w:rsidRPr="00516A43">
        <w:rPr>
          <w:b/>
          <w:bCs/>
        </w:rPr>
        <w:t>Two Responsive Discussion Board Posts</w:t>
      </w:r>
      <w:r>
        <w:t>:</w:t>
      </w:r>
      <w:r w:rsidR="00DE6036">
        <w:t xml:space="preserve"> Due Sunday by 11:59 PM CST</w:t>
      </w:r>
    </w:p>
    <w:p w14:paraId="067A5D9E" w14:textId="72D76BA8" w:rsidR="00867239" w:rsidRDefault="00867239" w:rsidP="00867239">
      <w:pPr>
        <w:pStyle w:val="ListParagraph"/>
        <w:numPr>
          <w:ilvl w:val="0"/>
          <w:numId w:val="50"/>
        </w:numPr>
      </w:pPr>
      <w:r w:rsidRPr="00516A43">
        <w:rPr>
          <w:b/>
          <w:bCs/>
        </w:rPr>
        <w:t xml:space="preserve">Week </w:t>
      </w:r>
      <w:r w:rsidR="00807477">
        <w:rPr>
          <w:b/>
          <w:bCs/>
        </w:rPr>
        <w:t>10</w:t>
      </w:r>
      <w:r w:rsidRPr="00516A43">
        <w:rPr>
          <w:b/>
          <w:bCs/>
        </w:rPr>
        <w:t xml:space="preserve"> Quiz</w:t>
      </w:r>
      <w:r>
        <w:t>:</w:t>
      </w:r>
      <w:r w:rsidR="00DE6036">
        <w:t xml:space="preserve"> Due Sunday by 11:59 PM CST </w:t>
      </w:r>
    </w:p>
    <w:p w14:paraId="25F2F82D" w14:textId="77777777" w:rsidR="00191F22" w:rsidRDefault="00191F22" w:rsidP="000C2431"/>
    <w:p w14:paraId="572752CF" w14:textId="77777777" w:rsidR="00F41B61" w:rsidRDefault="00191F22" w:rsidP="000C2431">
      <w:r w:rsidRPr="00F41B61">
        <w:rPr>
          <w:b/>
          <w:bCs/>
        </w:rPr>
        <w:t>WEEK SEVEN</w:t>
      </w:r>
      <w:r>
        <w:t xml:space="preserve">: </w:t>
      </w:r>
      <w:r w:rsidR="001D082E">
        <w:t xml:space="preserve">July 14 – July 20 </w:t>
      </w:r>
    </w:p>
    <w:p w14:paraId="297D72C6" w14:textId="33B2AC80" w:rsidR="00F41B61" w:rsidRDefault="00F41B61" w:rsidP="00F41B61">
      <w:pPr>
        <w:pStyle w:val="ListParagraph"/>
        <w:numPr>
          <w:ilvl w:val="0"/>
          <w:numId w:val="50"/>
        </w:numPr>
      </w:pPr>
      <w:r>
        <w:t>Assigned Reading</w:t>
      </w:r>
      <w:r w:rsidR="00516A43">
        <w:t xml:space="preserve">: </w:t>
      </w:r>
      <w:r w:rsidR="00807477">
        <w:t>Chapter 12</w:t>
      </w:r>
    </w:p>
    <w:p w14:paraId="77C31C74" w14:textId="1F1B7ED3" w:rsidR="00867239" w:rsidRDefault="00867239" w:rsidP="00867239">
      <w:pPr>
        <w:pStyle w:val="ListParagraph"/>
        <w:numPr>
          <w:ilvl w:val="0"/>
          <w:numId w:val="50"/>
        </w:numPr>
      </w:pPr>
      <w:r w:rsidRPr="00516A43">
        <w:rPr>
          <w:b/>
          <w:bCs/>
        </w:rPr>
        <w:t>Initial Discussion Board Post</w:t>
      </w:r>
      <w:r>
        <w:t>:</w:t>
      </w:r>
      <w:r w:rsidR="00DE6036">
        <w:t xml:space="preserve"> Due Thursday by 11:59 PM CST </w:t>
      </w:r>
    </w:p>
    <w:p w14:paraId="13277984" w14:textId="0FA7D890" w:rsidR="00867239" w:rsidRDefault="00867239" w:rsidP="00867239">
      <w:pPr>
        <w:pStyle w:val="ListParagraph"/>
        <w:numPr>
          <w:ilvl w:val="0"/>
          <w:numId w:val="50"/>
        </w:numPr>
      </w:pPr>
      <w:r w:rsidRPr="00516A43">
        <w:rPr>
          <w:b/>
          <w:bCs/>
        </w:rPr>
        <w:t>Two Responsive Discussion Board Posts</w:t>
      </w:r>
      <w:r>
        <w:t>:</w:t>
      </w:r>
      <w:r w:rsidR="00DE6036">
        <w:t xml:space="preserve"> Due Sunday by 11:59 PM CST</w:t>
      </w:r>
    </w:p>
    <w:p w14:paraId="7EF42883" w14:textId="2947EC5A" w:rsidR="00867239" w:rsidRDefault="00807477" w:rsidP="0090375C">
      <w:pPr>
        <w:pStyle w:val="ListParagraph"/>
        <w:numPr>
          <w:ilvl w:val="0"/>
          <w:numId w:val="50"/>
        </w:numPr>
      </w:pPr>
      <w:r>
        <w:rPr>
          <w:b/>
          <w:bCs/>
        </w:rPr>
        <w:t>Chapter 12</w:t>
      </w:r>
      <w:r w:rsidR="00867239" w:rsidRPr="00516A43">
        <w:rPr>
          <w:b/>
          <w:bCs/>
        </w:rPr>
        <w:t xml:space="preserve"> Quiz</w:t>
      </w:r>
      <w:r w:rsidR="00867239">
        <w:t>:</w:t>
      </w:r>
      <w:r w:rsidR="00DE6036">
        <w:t xml:space="preserve"> Due Sunday by 11:59 PM CST </w:t>
      </w:r>
    </w:p>
    <w:p w14:paraId="003773B9" w14:textId="77777777" w:rsidR="00F41B61" w:rsidRDefault="00F41B61" w:rsidP="00F41B61"/>
    <w:p w14:paraId="25706EDD" w14:textId="0831F959" w:rsidR="00191F22" w:rsidRDefault="00191F22" w:rsidP="00F41B61">
      <w:r w:rsidRPr="00F41B61">
        <w:rPr>
          <w:b/>
          <w:bCs/>
        </w:rPr>
        <w:t>WEEK EIGHT</w:t>
      </w:r>
      <w:r>
        <w:t xml:space="preserve">: </w:t>
      </w:r>
      <w:r w:rsidR="001D082E">
        <w:t>July 21 – July 26</w:t>
      </w:r>
    </w:p>
    <w:p w14:paraId="48E50C76" w14:textId="75840152" w:rsidR="00F41B61" w:rsidRDefault="00F41B61" w:rsidP="000C2431">
      <w:pPr>
        <w:pStyle w:val="ListParagraph"/>
        <w:numPr>
          <w:ilvl w:val="0"/>
          <w:numId w:val="50"/>
        </w:numPr>
      </w:pPr>
      <w:r w:rsidRPr="002D1895">
        <w:rPr>
          <w:b/>
          <w:bCs/>
        </w:rPr>
        <w:t>FINAL EXAM</w:t>
      </w:r>
      <w:r>
        <w:t>:</w:t>
      </w:r>
      <w:r w:rsidR="00382DD5">
        <w:t xml:space="preserve"> Due Wednesday by 11:59 PM CST</w:t>
      </w:r>
    </w:p>
    <w:p w14:paraId="2A8947D1" w14:textId="4E2D2005" w:rsidR="00382DD5" w:rsidRDefault="00382DD5" w:rsidP="000C2431">
      <w:pPr>
        <w:pStyle w:val="ListParagraph"/>
        <w:numPr>
          <w:ilvl w:val="0"/>
          <w:numId w:val="50"/>
        </w:numPr>
      </w:pPr>
      <w:r w:rsidRPr="002D1895">
        <w:rPr>
          <w:b/>
          <w:bCs/>
        </w:rPr>
        <w:t>FINAL PROJECT</w:t>
      </w:r>
      <w:r>
        <w:t>: Due Friday by 11:59 PM CST</w:t>
      </w:r>
    </w:p>
    <w:p w14:paraId="0A2121F1" w14:textId="77777777" w:rsidR="00F41B61" w:rsidRDefault="00F41B61" w:rsidP="00F41B61"/>
    <w:p w14:paraId="28EDD4D7" w14:textId="492F9AA9" w:rsidR="00F41B61" w:rsidRPr="00F41B61" w:rsidRDefault="00F41B61" w:rsidP="000C2431">
      <w:pPr>
        <w:rPr>
          <w:b/>
          <w:bCs/>
        </w:rPr>
      </w:pPr>
      <w:r w:rsidRPr="00F41B61">
        <w:rPr>
          <w:b/>
          <w:bCs/>
        </w:rPr>
        <w:t>OTHER IMPORTANT DATES:</w:t>
      </w:r>
    </w:p>
    <w:p w14:paraId="21FB7BFB" w14:textId="62DB252D" w:rsidR="00F41B61" w:rsidRDefault="00F41B61" w:rsidP="00F41B61">
      <w:pPr>
        <w:pStyle w:val="ListParagraph"/>
        <w:numPr>
          <w:ilvl w:val="0"/>
          <w:numId w:val="49"/>
        </w:numPr>
      </w:pPr>
      <w:r>
        <w:t xml:space="preserve">Census Date: June 9 </w:t>
      </w:r>
    </w:p>
    <w:p w14:paraId="5D3EFE18" w14:textId="04DEC6C0" w:rsidR="00F41B61" w:rsidRDefault="00F41B61" w:rsidP="00F41B61">
      <w:pPr>
        <w:pStyle w:val="ListParagraph"/>
        <w:numPr>
          <w:ilvl w:val="0"/>
          <w:numId w:val="49"/>
        </w:numPr>
      </w:pPr>
      <w:r>
        <w:t>Last Day to Drop w/ “W”: July 7</w:t>
      </w:r>
    </w:p>
    <w:p w14:paraId="00A21751" w14:textId="7B4743C8" w:rsidR="00F41B61" w:rsidRDefault="00F41B61" w:rsidP="00F41B61">
      <w:pPr>
        <w:pStyle w:val="ListParagraph"/>
        <w:numPr>
          <w:ilvl w:val="0"/>
          <w:numId w:val="49"/>
        </w:numPr>
      </w:pPr>
      <w:r>
        <w:t>Last day to drop w/ “WP/WF”: July 18</w:t>
      </w:r>
    </w:p>
    <w:p w14:paraId="57E278D6" w14:textId="5265C04F" w:rsidR="00F41B61" w:rsidRDefault="00F41B61" w:rsidP="00F41B61">
      <w:pPr>
        <w:pStyle w:val="ListParagraph"/>
        <w:numPr>
          <w:ilvl w:val="0"/>
          <w:numId w:val="49"/>
        </w:numPr>
      </w:pPr>
      <w:r>
        <w:t>Last day of term: July 26</w:t>
      </w:r>
    </w:p>
    <w:p w14:paraId="785A3FE2" w14:textId="10FF00D1" w:rsidR="00F41B61" w:rsidRDefault="00F41B61" w:rsidP="00F41B61">
      <w:pPr>
        <w:pStyle w:val="ListParagraph"/>
        <w:numPr>
          <w:ilvl w:val="0"/>
          <w:numId w:val="49"/>
        </w:numPr>
      </w:pPr>
      <w:r>
        <w:t>Final Grades Posted: July 29</w:t>
      </w:r>
    </w:p>
    <w:permEnd w:id="1689542721"/>
    <w:p w14:paraId="7DD52783" w14:textId="77777777" w:rsidR="008F443A" w:rsidRDefault="008F443A" w:rsidP="000C2431"/>
    <w:p w14:paraId="7559D5C8" w14:textId="77777777" w:rsidR="005042F5" w:rsidRDefault="005042F5" w:rsidP="000C2431"/>
    <w:sectPr w:rsidR="005042F5" w:rsidSect="00B56A25">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42E4" w14:textId="77777777" w:rsidR="00600BAE" w:rsidRDefault="00600BAE" w:rsidP="002B1DF6">
      <w:pPr>
        <w:spacing w:after="0"/>
      </w:pPr>
      <w:r>
        <w:separator/>
      </w:r>
    </w:p>
  </w:endnote>
  <w:endnote w:type="continuationSeparator" w:id="0">
    <w:p w14:paraId="26A05336" w14:textId="77777777" w:rsidR="00600BAE" w:rsidRDefault="00600BA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2940CB06" w14:textId="77777777" w:rsidR="007200FA" w:rsidRDefault="007200FA">
        <w:pPr>
          <w:pStyle w:val="Footer"/>
          <w:jc w:val="right"/>
        </w:pPr>
        <w:r>
          <w:fldChar w:fldCharType="begin"/>
        </w:r>
        <w:r>
          <w:instrText xml:space="preserve"> PAGE   \* MERGEFORMAT </w:instrText>
        </w:r>
        <w:r>
          <w:fldChar w:fldCharType="separate"/>
        </w:r>
        <w:r w:rsidR="0054471F">
          <w:rPr>
            <w:noProof/>
          </w:rPr>
          <w:t>4</w:t>
        </w:r>
        <w:r>
          <w:rPr>
            <w:noProof/>
          </w:rPr>
          <w:fldChar w:fldCharType="end"/>
        </w:r>
      </w:p>
    </w:sdtContent>
  </w:sdt>
  <w:p w14:paraId="35B96DF0" w14:textId="77777777" w:rsidR="007200FA" w:rsidRPr="007200FA" w:rsidRDefault="00002F3E">
    <w:pPr>
      <w:pStyle w:val="Footer"/>
      <w:rPr>
        <w:i/>
        <w:sz w:val="16"/>
        <w:szCs w:val="16"/>
      </w:rPr>
    </w:pPr>
    <w:r>
      <w:rPr>
        <w:i/>
        <w:sz w:val="16"/>
        <w:szCs w:val="16"/>
      </w:rPr>
      <w:t xml:space="preserve">Template Updated </w:t>
    </w:r>
    <w:r w:rsidR="001E1328">
      <w:rPr>
        <w:i/>
        <w:sz w:val="16"/>
        <w:szCs w:val="16"/>
      </w:rPr>
      <w:t>June 13,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A9B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B56A25">
          <w:rPr>
            <w:noProof/>
          </w:rPr>
          <w:t>1</w:t>
        </w:r>
        <w:r w:rsidRPr="007200FA">
          <w:rPr>
            <w:noProof/>
          </w:rPr>
          <w:fldChar w:fldCharType="end"/>
        </w:r>
      </w:sdtContent>
    </w:sdt>
  </w:p>
  <w:p w14:paraId="4B303077" w14:textId="77777777" w:rsidR="004732FD" w:rsidRPr="004732FD" w:rsidRDefault="004732FD">
    <w:pPr>
      <w:pStyle w:val="Footer"/>
      <w:rPr>
        <w:i/>
        <w:sz w:val="16"/>
        <w:szCs w:val="16"/>
      </w:rPr>
    </w:pPr>
    <w:r w:rsidRPr="004732FD">
      <w:rPr>
        <w:i/>
        <w:sz w:val="16"/>
        <w:szCs w:val="16"/>
      </w:rPr>
      <w:t>Te</w:t>
    </w:r>
    <w:r w:rsidR="00002F3E">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9199" w14:textId="77777777" w:rsidR="00600BAE" w:rsidRDefault="00600BAE" w:rsidP="002B1DF6">
      <w:pPr>
        <w:spacing w:after="0"/>
      </w:pPr>
      <w:r>
        <w:separator/>
      </w:r>
    </w:p>
  </w:footnote>
  <w:footnote w:type="continuationSeparator" w:id="0">
    <w:p w14:paraId="06233891" w14:textId="77777777" w:rsidR="00600BAE" w:rsidRDefault="00600BA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4792" w14:textId="77777777" w:rsidR="00B56A25" w:rsidRDefault="00B56A25" w:rsidP="00B56A25">
    <w:pPr>
      <w:pStyle w:val="Header"/>
      <w:jc w:val="right"/>
    </w:pPr>
    <w:r>
      <w:rPr>
        <w:noProof/>
      </w:rPr>
      <w:drawing>
        <wp:inline distT="0" distB="0" distL="0" distR="0" wp14:anchorId="4BE3149C" wp14:editId="619A7F8F">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DAF661D" w14:textId="77777777" w:rsidR="00B56A25" w:rsidRDefault="00B56A25" w:rsidP="00B56A25">
    <w:pPr>
      <w:pStyle w:val="Header"/>
      <w:jc w:val="right"/>
    </w:pPr>
    <w:r>
      <w:t>School of Behavioral &amp; Social Sciences</w:t>
    </w:r>
  </w:p>
  <w:p w14:paraId="1CED113F" w14:textId="77777777" w:rsidR="00B56A25" w:rsidRDefault="00B5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A1F6" w14:textId="77777777" w:rsidR="00B56A25" w:rsidRDefault="00B5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48CC"/>
    <w:multiLevelType w:val="multilevel"/>
    <w:tmpl w:val="0D7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406ED"/>
    <w:multiLevelType w:val="hybridMultilevel"/>
    <w:tmpl w:val="D148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36C98"/>
    <w:multiLevelType w:val="hybridMultilevel"/>
    <w:tmpl w:val="B0065E24"/>
    <w:lvl w:ilvl="0" w:tplc="B3323488">
      <w:start w:val="1"/>
      <w:numFmt w:val="bullet"/>
      <w:lvlText w:val=""/>
      <w:lvlJc w:val="left"/>
      <w:pPr>
        <w:tabs>
          <w:tab w:val="num" w:pos="432"/>
        </w:tabs>
        <w:ind w:left="648"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5C072B"/>
    <w:multiLevelType w:val="hybridMultilevel"/>
    <w:tmpl w:val="75D883D4"/>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51128FF"/>
    <w:multiLevelType w:val="hybridMultilevel"/>
    <w:tmpl w:val="9BF6A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8197D"/>
    <w:multiLevelType w:val="hybridMultilevel"/>
    <w:tmpl w:val="1EE6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246AFB"/>
    <w:multiLevelType w:val="hybridMultilevel"/>
    <w:tmpl w:val="E4647E9E"/>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901E6"/>
    <w:multiLevelType w:val="hybridMultilevel"/>
    <w:tmpl w:val="2308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21B36"/>
    <w:multiLevelType w:val="hybridMultilevel"/>
    <w:tmpl w:val="387413FC"/>
    <w:lvl w:ilvl="0" w:tplc="250CB82A">
      <w:start w:val="1"/>
      <w:numFmt w:val="decimal"/>
      <w:lvlText w:val="%1)"/>
      <w:lvlJc w:val="left"/>
      <w:pPr>
        <w:ind w:left="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D2D8F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B6E218">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E4A912">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9851AE">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D41A3A">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4CE9DA">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CC7A3C">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00880">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4A0FEB"/>
    <w:multiLevelType w:val="hybridMultilevel"/>
    <w:tmpl w:val="AADC41F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A277B5"/>
    <w:multiLevelType w:val="hybridMultilevel"/>
    <w:tmpl w:val="6F161998"/>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B66C31"/>
    <w:multiLevelType w:val="hybridMultilevel"/>
    <w:tmpl w:val="E5709F60"/>
    <w:lvl w:ilvl="0" w:tplc="AB60FF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A91EC">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A6A95C">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6B6107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69E5DE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7F8270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DFAE77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50BD1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F6236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9F238A"/>
    <w:multiLevelType w:val="hybridMultilevel"/>
    <w:tmpl w:val="1AC6A8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5901E0"/>
    <w:multiLevelType w:val="hybridMultilevel"/>
    <w:tmpl w:val="7C183EE6"/>
    <w:lvl w:ilvl="0" w:tplc="B3323488">
      <w:start w:val="1"/>
      <w:numFmt w:val="bullet"/>
      <w:lvlText w:val=""/>
      <w:lvlJc w:val="left"/>
      <w:pPr>
        <w:tabs>
          <w:tab w:val="num" w:pos="432"/>
        </w:tabs>
        <w:ind w:left="648"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23529B"/>
    <w:multiLevelType w:val="hybridMultilevel"/>
    <w:tmpl w:val="AF76DFBC"/>
    <w:lvl w:ilvl="0" w:tplc="B3323488">
      <w:start w:val="1"/>
      <w:numFmt w:val="bullet"/>
      <w:lvlText w:val=""/>
      <w:lvlJc w:val="left"/>
      <w:pPr>
        <w:tabs>
          <w:tab w:val="num" w:pos="432"/>
        </w:tabs>
        <w:ind w:left="648"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3D112C"/>
    <w:multiLevelType w:val="hybridMultilevel"/>
    <w:tmpl w:val="E7CAAC32"/>
    <w:lvl w:ilvl="0" w:tplc="B3323488">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7"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CD183C"/>
    <w:multiLevelType w:val="hybridMultilevel"/>
    <w:tmpl w:val="C41E29E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098371">
    <w:abstractNumId w:val="25"/>
  </w:num>
  <w:num w:numId="2" w16cid:durableId="1043022118">
    <w:abstractNumId w:val="1"/>
  </w:num>
  <w:num w:numId="3" w16cid:durableId="1502814098">
    <w:abstractNumId w:val="38"/>
  </w:num>
  <w:num w:numId="4" w16cid:durableId="706444199">
    <w:abstractNumId w:val="49"/>
  </w:num>
  <w:num w:numId="5" w16cid:durableId="1937398094">
    <w:abstractNumId w:val="43"/>
  </w:num>
  <w:num w:numId="6" w16cid:durableId="267006847">
    <w:abstractNumId w:val="30"/>
  </w:num>
  <w:num w:numId="7" w16cid:durableId="1347514582">
    <w:abstractNumId w:val="12"/>
  </w:num>
  <w:num w:numId="8" w16cid:durableId="97064238">
    <w:abstractNumId w:val="4"/>
  </w:num>
  <w:num w:numId="9" w16cid:durableId="1172839849">
    <w:abstractNumId w:val="0"/>
  </w:num>
  <w:num w:numId="10" w16cid:durableId="1385447418">
    <w:abstractNumId w:val="5"/>
  </w:num>
  <w:num w:numId="11" w16cid:durableId="1489130489">
    <w:abstractNumId w:val="33"/>
  </w:num>
  <w:num w:numId="12" w16cid:durableId="1281451439">
    <w:abstractNumId w:val="18"/>
  </w:num>
  <w:num w:numId="13" w16cid:durableId="1887834937">
    <w:abstractNumId w:val="14"/>
  </w:num>
  <w:num w:numId="14" w16cid:durableId="229193836">
    <w:abstractNumId w:val="23"/>
  </w:num>
  <w:num w:numId="15" w16cid:durableId="1020279633">
    <w:abstractNumId w:val="11"/>
  </w:num>
  <w:num w:numId="16" w16cid:durableId="35324680">
    <w:abstractNumId w:val="45"/>
  </w:num>
  <w:num w:numId="17" w16cid:durableId="1454135053">
    <w:abstractNumId w:val="6"/>
  </w:num>
  <w:num w:numId="18" w16cid:durableId="2009672133">
    <w:abstractNumId w:val="41"/>
  </w:num>
  <w:num w:numId="19" w16cid:durableId="1435975556">
    <w:abstractNumId w:val="20"/>
  </w:num>
  <w:num w:numId="20" w16cid:durableId="313143289">
    <w:abstractNumId w:val="47"/>
  </w:num>
  <w:num w:numId="21" w16cid:durableId="1139686942">
    <w:abstractNumId w:val="17"/>
  </w:num>
  <w:num w:numId="22" w16cid:durableId="1864706220">
    <w:abstractNumId w:val="15"/>
  </w:num>
  <w:num w:numId="23" w16cid:durableId="331029413">
    <w:abstractNumId w:val="2"/>
  </w:num>
  <w:num w:numId="24" w16cid:durableId="288702889">
    <w:abstractNumId w:val="39"/>
  </w:num>
  <w:num w:numId="25" w16cid:durableId="932783116">
    <w:abstractNumId w:val="13"/>
  </w:num>
  <w:num w:numId="26" w16cid:durableId="1339190497">
    <w:abstractNumId w:val="26"/>
  </w:num>
  <w:num w:numId="27" w16cid:durableId="1957760154">
    <w:abstractNumId w:val="22"/>
  </w:num>
  <w:num w:numId="28" w16cid:durableId="1203518295">
    <w:abstractNumId w:val="35"/>
  </w:num>
  <w:num w:numId="29" w16cid:durableId="1837266481">
    <w:abstractNumId w:val="7"/>
  </w:num>
  <w:num w:numId="30" w16cid:durableId="809713285">
    <w:abstractNumId w:val="31"/>
  </w:num>
  <w:num w:numId="31" w16cid:durableId="1606156443">
    <w:abstractNumId w:val="27"/>
  </w:num>
  <w:num w:numId="32" w16cid:durableId="2034263649">
    <w:abstractNumId w:val="42"/>
  </w:num>
  <w:num w:numId="33" w16cid:durableId="1441683516">
    <w:abstractNumId w:val="37"/>
  </w:num>
  <w:num w:numId="34" w16cid:durableId="1005326886">
    <w:abstractNumId w:val="10"/>
  </w:num>
  <w:num w:numId="35" w16cid:durableId="798229390">
    <w:abstractNumId w:val="34"/>
  </w:num>
  <w:num w:numId="36" w16cid:durableId="801000787">
    <w:abstractNumId w:val="3"/>
  </w:num>
  <w:num w:numId="37" w16cid:durableId="142478455">
    <w:abstractNumId w:val="48"/>
  </w:num>
  <w:num w:numId="38" w16cid:durableId="17245614">
    <w:abstractNumId w:val="46"/>
  </w:num>
  <w:num w:numId="39" w16cid:durableId="1841240589">
    <w:abstractNumId w:val="21"/>
  </w:num>
  <w:num w:numId="40" w16cid:durableId="1674917395">
    <w:abstractNumId w:val="9"/>
  </w:num>
  <w:num w:numId="41" w16cid:durableId="1425882151">
    <w:abstractNumId w:val="44"/>
  </w:num>
  <w:num w:numId="42" w16cid:durableId="191383591">
    <w:abstractNumId w:val="40"/>
  </w:num>
  <w:num w:numId="43" w16cid:durableId="1464931711">
    <w:abstractNumId w:val="8"/>
  </w:num>
  <w:num w:numId="44" w16cid:durableId="1990864249">
    <w:abstractNumId w:val="16"/>
  </w:num>
  <w:num w:numId="45" w16cid:durableId="1039084014">
    <w:abstractNumId w:val="32"/>
  </w:num>
  <w:num w:numId="46" w16cid:durableId="454521808">
    <w:abstractNumId w:val="24"/>
  </w:num>
  <w:num w:numId="47" w16cid:durableId="2013217119">
    <w:abstractNumId w:val="29"/>
  </w:num>
  <w:num w:numId="48" w16cid:durableId="134295536">
    <w:abstractNumId w:val="36"/>
  </w:num>
  <w:num w:numId="49" w16cid:durableId="952982575">
    <w:abstractNumId w:val="28"/>
  </w:num>
  <w:num w:numId="50" w16cid:durableId="2019574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readOnly" w:enforcement="1" w:cryptProviderType="rsaAES" w:cryptAlgorithmClass="hash" w:cryptAlgorithmType="typeAny" w:cryptAlgorithmSid="14" w:cryptSpinCount="100000" w:hash="Hz6qVYgV548CVUEUfhIepxXcbtwoct+BZnGXGsOV+NHLz+eqKXPBDDLBS9clvuawMpb4WGSVztCtEKEDWC/Vzg==" w:salt="pYnTApBYQgp0L6FSm6rv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2F3E"/>
    <w:rsid w:val="00004CA2"/>
    <w:rsid w:val="00014EC9"/>
    <w:rsid w:val="0003349C"/>
    <w:rsid w:val="00035919"/>
    <w:rsid w:val="00042760"/>
    <w:rsid w:val="00045F20"/>
    <w:rsid w:val="000532CC"/>
    <w:rsid w:val="00055EAD"/>
    <w:rsid w:val="00065A67"/>
    <w:rsid w:val="00084FC2"/>
    <w:rsid w:val="000A2210"/>
    <w:rsid w:val="000A6E7A"/>
    <w:rsid w:val="000C0E22"/>
    <w:rsid w:val="000C2431"/>
    <w:rsid w:val="000D28B7"/>
    <w:rsid w:val="000D71E8"/>
    <w:rsid w:val="000D7FE4"/>
    <w:rsid w:val="000E3657"/>
    <w:rsid w:val="000E3FEF"/>
    <w:rsid w:val="00114CB7"/>
    <w:rsid w:val="001260E9"/>
    <w:rsid w:val="00127703"/>
    <w:rsid w:val="00136EF4"/>
    <w:rsid w:val="00150810"/>
    <w:rsid w:val="001519E5"/>
    <w:rsid w:val="00163893"/>
    <w:rsid w:val="00182992"/>
    <w:rsid w:val="001871AA"/>
    <w:rsid w:val="00191F22"/>
    <w:rsid w:val="001B621D"/>
    <w:rsid w:val="001D082E"/>
    <w:rsid w:val="001D7981"/>
    <w:rsid w:val="001E1328"/>
    <w:rsid w:val="001E1CC6"/>
    <w:rsid w:val="00201D2A"/>
    <w:rsid w:val="0020380B"/>
    <w:rsid w:val="002075C7"/>
    <w:rsid w:val="002160B2"/>
    <w:rsid w:val="00216310"/>
    <w:rsid w:val="00220AE9"/>
    <w:rsid w:val="00257A33"/>
    <w:rsid w:val="00264B6B"/>
    <w:rsid w:val="00265E3A"/>
    <w:rsid w:val="00267A17"/>
    <w:rsid w:val="00267EE6"/>
    <w:rsid w:val="0027310A"/>
    <w:rsid w:val="00286E59"/>
    <w:rsid w:val="00297A1A"/>
    <w:rsid w:val="002B1DF6"/>
    <w:rsid w:val="002B2AA9"/>
    <w:rsid w:val="002B5427"/>
    <w:rsid w:val="002C6035"/>
    <w:rsid w:val="002D1895"/>
    <w:rsid w:val="002D1B3B"/>
    <w:rsid w:val="002E75B9"/>
    <w:rsid w:val="002F04E7"/>
    <w:rsid w:val="002F3A11"/>
    <w:rsid w:val="00306FAF"/>
    <w:rsid w:val="00312DC8"/>
    <w:rsid w:val="00313AAA"/>
    <w:rsid w:val="00314270"/>
    <w:rsid w:val="00320C17"/>
    <w:rsid w:val="00333FBC"/>
    <w:rsid w:val="00346645"/>
    <w:rsid w:val="00382DD5"/>
    <w:rsid w:val="003925A2"/>
    <w:rsid w:val="00395D50"/>
    <w:rsid w:val="003A6523"/>
    <w:rsid w:val="003A7E7C"/>
    <w:rsid w:val="003B243F"/>
    <w:rsid w:val="003B5A0A"/>
    <w:rsid w:val="003C21B0"/>
    <w:rsid w:val="003D5011"/>
    <w:rsid w:val="003E424C"/>
    <w:rsid w:val="003E6B52"/>
    <w:rsid w:val="003F21CC"/>
    <w:rsid w:val="004227A2"/>
    <w:rsid w:val="00424789"/>
    <w:rsid w:val="00445CBF"/>
    <w:rsid w:val="00446C63"/>
    <w:rsid w:val="00452059"/>
    <w:rsid w:val="00472EAE"/>
    <w:rsid w:val="004732FD"/>
    <w:rsid w:val="004771E7"/>
    <w:rsid w:val="0048533B"/>
    <w:rsid w:val="0048591F"/>
    <w:rsid w:val="00485DE2"/>
    <w:rsid w:val="00490C94"/>
    <w:rsid w:val="00494315"/>
    <w:rsid w:val="004C49D9"/>
    <w:rsid w:val="004E2C2D"/>
    <w:rsid w:val="004E5235"/>
    <w:rsid w:val="005042F5"/>
    <w:rsid w:val="00504C03"/>
    <w:rsid w:val="00516A43"/>
    <w:rsid w:val="0051737C"/>
    <w:rsid w:val="005223EB"/>
    <w:rsid w:val="00526DF4"/>
    <w:rsid w:val="005441B5"/>
    <w:rsid w:val="0054471F"/>
    <w:rsid w:val="00551E0F"/>
    <w:rsid w:val="00554C54"/>
    <w:rsid w:val="00555D54"/>
    <w:rsid w:val="00596CA1"/>
    <w:rsid w:val="005B6F24"/>
    <w:rsid w:val="005C0B25"/>
    <w:rsid w:val="005D3345"/>
    <w:rsid w:val="005D41E2"/>
    <w:rsid w:val="005F3BBC"/>
    <w:rsid w:val="00600BAE"/>
    <w:rsid w:val="0060333C"/>
    <w:rsid w:val="00630412"/>
    <w:rsid w:val="006411A9"/>
    <w:rsid w:val="00654D1F"/>
    <w:rsid w:val="0065599D"/>
    <w:rsid w:val="006617B3"/>
    <w:rsid w:val="00664B1B"/>
    <w:rsid w:val="00666A48"/>
    <w:rsid w:val="00686489"/>
    <w:rsid w:val="00687301"/>
    <w:rsid w:val="00691DB2"/>
    <w:rsid w:val="006A24F7"/>
    <w:rsid w:val="006B0249"/>
    <w:rsid w:val="006B3B3E"/>
    <w:rsid w:val="006C4273"/>
    <w:rsid w:val="006F463D"/>
    <w:rsid w:val="00702F1F"/>
    <w:rsid w:val="00705378"/>
    <w:rsid w:val="00707B0B"/>
    <w:rsid w:val="007143D3"/>
    <w:rsid w:val="007200FA"/>
    <w:rsid w:val="00723490"/>
    <w:rsid w:val="00727D6C"/>
    <w:rsid w:val="00731672"/>
    <w:rsid w:val="00743BA1"/>
    <w:rsid w:val="0075070E"/>
    <w:rsid w:val="00752902"/>
    <w:rsid w:val="00794217"/>
    <w:rsid w:val="00794599"/>
    <w:rsid w:val="007A039F"/>
    <w:rsid w:val="007A37BB"/>
    <w:rsid w:val="007A4624"/>
    <w:rsid w:val="007A46FB"/>
    <w:rsid w:val="007B07F0"/>
    <w:rsid w:val="007C63BF"/>
    <w:rsid w:val="007C7895"/>
    <w:rsid w:val="007D5A2A"/>
    <w:rsid w:val="007D64D9"/>
    <w:rsid w:val="007D6597"/>
    <w:rsid w:val="007F73E9"/>
    <w:rsid w:val="00805226"/>
    <w:rsid w:val="00807477"/>
    <w:rsid w:val="0082213E"/>
    <w:rsid w:val="00835832"/>
    <w:rsid w:val="0085590C"/>
    <w:rsid w:val="0086269E"/>
    <w:rsid w:val="00867239"/>
    <w:rsid w:val="00887623"/>
    <w:rsid w:val="00891004"/>
    <w:rsid w:val="0089788C"/>
    <w:rsid w:val="008A1325"/>
    <w:rsid w:val="008D6541"/>
    <w:rsid w:val="008E0BC0"/>
    <w:rsid w:val="008E4BEB"/>
    <w:rsid w:val="008E6A92"/>
    <w:rsid w:val="008F443A"/>
    <w:rsid w:val="008F6A43"/>
    <w:rsid w:val="0090375C"/>
    <w:rsid w:val="0091313B"/>
    <w:rsid w:val="00932E84"/>
    <w:rsid w:val="009419CA"/>
    <w:rsid w:val="00944760"/>
    <w:rsid w:val="00965F8D"/>
    <w:rsid w:val="00972D5F"/>
    <w:rsid w:val="00977407"/>
    <w:rsid w:val="00983083"/>
    <w:rsid w:val="009A2EF4"/>
    <w:rsid w:val="009A4A82"/>
    <w:rsid w:val="009B2264"/>
    <w:rsid w:val="009C0406"/>
    <w:rsid w:val="009C4A5D"/>
    <w:rsid w:val="009C5B45"/>
    <w:rsid w:val="009C5BC0"/>
    <w:rsid w:val="009D1B4D"/>
    <w:rsid w:val="009D7A1A"/>
    <w:rsid w:val="00A105A1"/>
    <w:rsid w:val="00A209D6"/>
    <w:rsid w:val="00A24A3B"/>
    <w:rsid w:val="00A24F44"/>
    <w:rsid w:val="00A408F0"/>
    <w:rsid w:val="00A52824"/>
    <w:rsid w:val="00A54743"/>
    <w:rsid w:val="00A875CA"/>
    <w:rsid w:val="00AB75CB"/>
    <w:rsid w:val="00AD34CF"/>
    <w:rsid w:val="00AD4C42"/>
    <w:rsid w:val="00AD62D2"/>
    <w:rsid w:val="00AD7E52"/>
    <w:rsid w:val="00B01774"/>
    <w:rsid w:val="00B03977"/>
    <w:rsid w:val="00B10FDC"/>
    <w:rsid w:val="00B319D7"/>
    <w:rsid w:val="00B45FD2"/>
    <w:rsid w:val="00B47E11"/>
    <w:rsid w:val="00B53C43"/>
    <w:rsid w:val="00B56A25"/>
    <w:rsid w:val="00B570EA"/>
    <w:rsid w:val="00B615B8"/>
    <w:rsid w:val="00B71E16"/>
    <w:rsid w:val="00B86278"/>
    <w:rsid w:val="00B9240F"/>
    <w:rsid w:val="00BB466F"/>
    <w:rsid w:val="00BC518B"/>
    <w:rsid w:val="00C2387D"/>
    <w:rsid w:val="00C31005"/>
    <w:rsid w:val="00C43288"/>
    <w:rsid w:val="00C43318"/>
    <w:rsid w:val="00C47D94"/>
    <w:rsid w:val="00C5139D"/>
    <w:rsid w:val="00C54DF6"/>
    <w:rsid w:val="00C62764"/>
    <w:rsid w:val="00C905CB"/>
    <w:rsid w:val="00C9196C"/>
    <w:rsid w:val="00CC1F93"/>
    <w:rsid w:val="00CC2928"/>
    <w:rsid w:val="00CD37C0"/>
    <w:rsid w:val="00CE6FA7"/>
    <w:rsid w:val="00CF0321"/>
    <w:rsid w:val="00D00D1B"/>
    <w:rsid w:val="00D039C6"/>
    <w:rsid w:val="00D4306D"/>
    <w:rsid w:val="00D51560"/>
    <w:rsid w:val="00D55425"/>
    <w:rsid w:val="00D63141"/>
    <w:rsid w:val="00D71297"/>
    <w:rsid w:val="00D72497"/>
    <w:rsid w:val="00D74ACB"/>
    <w:rsid w:val="00D7531D"/>
    <w:rsid w:val="00D825C1"/>
    <w:rsid w:val="00D94C93"/>
    <w:rsid w:val="00DC4773"/>
    <w:rsid w:val="00DC7068"/>
    <w:rsid w:val="00DE6036"/>
    <w:rsid w:val="00DF3284"/>
    <w:rsid w:val="00DF4F68"/>
    <w:rsid w:val="00DF651A"/>
    <w:rsid w:val="00E00AB9"/>
    <w:rsid w:val="00E0217B"/>
    <w:rsid w:val="00E126B9"/>
    <w:rsid w:val="00E159C2"/>
    <w:rsid w:val="00E20352"/>
    <w:rsid w:val="00E43976"/>
    <w:rsid w:val="00E46F18"/>
    <w:rsid w:val="00E50D0A"/>
    <w:rsid w:val="00E57162"/>
    <w:rsid w:val="00E624B9"/>
    <w:rsid w:val="00E71F33"/>
    <w:rsid w:val="00E76ACF"/>
    <w:rsid w:val="00E8301B"/>
    <w:rsid w:val="00E96CE9"/>
    <w:rsid w:val="00E97627"/>
    <w:rsid w:val="00EB1579"/>
    <w:rsid w:val="00EB373B"/>
    <w:rsid w:val="00ED358E"/>
    <w:rsid w:val="00ED3BCE"/>
    <w:rsid w:val="00ED5EA6"/>
    <w:rsid w:val="00EE748C"/>
    <w:rsid w:val="00EF0ABF"/>
    <w:rsid w:val="00EF1447"/>
    <w:rsid w:val="00F144E3"/>
    <w:rsid w:val="00F2368A"/>
    <w:rsid w:val="00F25325"/>
    <w:rsid w:val="00F26E2B"/>
    <w:rsid w:val="00F301E3"/>
    <w:rsid w:val="00F32F93"/>
    <w:rsid w:val="00F41B61"/>
    <w:rsid w:val="00F53E47"/>
    <w:rsid w:val="00F54EA2"/>
    <w:rsid w:val="00F73848"/>
    <w:rsid w:val="00FC31C4"/>
    <w:rsid w:val="00FC4B5E"/>
    <w:rsid w:val="00F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F633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6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05378"/>
    <w:rPr>
      <w:color w:val="605E5C"/>
      <w:shd w:val="clear" w:color="auto" w:fill="E1DFDD"/>
    </w:rPr>
  </w:style>
  <w:style w:type="paragraph" w:customStyle="1" w:styleId="Default">
    <w:name w:val="Default"/>
    <w:rsid w:val="001E132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E1CC6"/>
    <w:rPr>
      <w:color w:val="954F72" w:themeColor="followedHyperlink"/>
      <w:u w:val="single"/>
    </w:rPr>
  </w:style>
  <w:style w:type="character" w:customStyle="1" w:styleId="Heading3Char">
    <w:name w:val="Heading 3 Char"/>
    <w:basedOn w:val="DefaultParagraphFont"/>
    <w:link w:val="Heading3"/>
    <w:uiPriority w:val="9"/>
    <w:semiHidden/>
    <w:rsid w:val="00DF651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8626">
      <w:bodyDiv w:val="1"/>
      <w:marLeft w:val="0"/>
      <w:marRight w:val="0"/>
      <w:marTop w:val="0"/>
      <w:marBottom w:val="0"/>
      <w:divBdr>
        <w:top w:val="none" w:sz="0" w:space="0" w:color="auto"/>
        <w:left w:val="none" w:sz="0" w:space="0" w:color="auto"/>
        <w:bottom w:val="none" w:sz="0" w:space="0" w:color="auto"/>
        <w:right w:val="none" w:sz="0" w:space="0" w:color="auto"/>
      </w:divBdr>
    </w:div>
    <w:div w:id="759983151">
      <w:bodyDiv w:val="1"/>
      <w:marLeft w:val="0"/>
      <w:marRight w:val="0"/>
      <w:marTop w:val="0"/>
      <w:marBottom w:val="0"/>
      <w:divBdr>
        <w:top w:val="none" w:sz="0" w:space="0" w:color="auto"/>
        <w:left w:val="none" w:sz="0" w:space="0" w:color="auto"/>
        <w:bottom w:val="none" w:sz="0" w:space="0" w:color="auto"/>
        <w:right w:val="none" w:sz="0" w:space="0" w:color="auto"/>
      </w:divBdr>
    </w:div>
    <w:div w:id="171129559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0981-73DC-4FD7-A139-14A5AECE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2543</Words>
  <Characters>14501</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Brenda Johnson</cp:lastModifiedBy>
  <cp:revision>9</cp:revision>
  <cp:lastPrinted>2025-06-01T22:16:00Z</cp:lastPrinted>
  <dcterms:created xsi:type="dcterms:W3CDTF">2025-06-01T22:16:00Z</dcterms:created>
  <dcterms:modified xsi:type="dcterms:W3CDTF">2025-06-03T01:59:00Z</dcterms:modified>
</cp:coreProperties>
</file>