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84515B">
        <w:t>ACCT</w:t>
      </w:r>
      <w:r w:rsidR="0004431A">
        <w:t xml:space="preserve"> </w:t>
      </w:r>
      <w:r w:rsidR="00BE50DA">
        <w:t>53</w:t>
      </w:r>
      <w:r w:rsidR="0084515B">
        <w:t>11</w:t>
      </w:r>
      <w:r w:rsidR="005A35D0">
        <w:t xml:space="preserve"> </w:t>
      </w:r>
      <w:permStart w:id="2053732182" w:edGrp="everyone"/>
      <w:r w:rsidR="00F4522F">
        <w:t>&lt;&lt;Section01</w:t>
      </w:r>
      <w:r w:rsidR="004227A2">
        <w:t>&gt;&gt;</w:t>
      </w:r>
      <w:permEnd w:id="2053732182"/>
      <w:r w:rsidR="00A24A3B">
        <w:t xml:space="preserve"> – </w:t>
      </w:r>
      <w:r w:rsidR="0084515B">
        <w:t>Estate &amp; Gift Taxation</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841241943" w:edGrp="everyone"/>
      <w:r w:rsidR="00F4522F">
        <w:t>&lt;&lt;</w:t>
      </w:r>
      <w:r w:rsidR="004227A2">
        <w:t>WBUonline</w:t>
      </w:r>
      <w:r w:rsidR="006B3B3E">
        <w:t xml:space="preserve"> &gt;&gt;</w:t>
      </w:r>
      <w:permEnd w:id="841241943"/>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855018445" w:edGrp="everyone"/>
      <w:r w:rsidR="00F4522F">
        <w:t>&lt;&lt;Spring</w:t>
      </w:r>
      <w:r>
        <w:t xml:space="preserve"> 202</w:t>
      </w:r>
      <w:r w:rsidR="00F4522F">
        <w:t>5</w:t>
      </w:r>
      <w:r w:rsidR="006B3B3E">
        <w:t>&gt;&gt;</w:t>
      </w:r>
      <w:permEnd w:id="1855018445"/>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163330871" w:edGrp="everyone"/>
      <w:r w:rsidR="00F4522F">
        <w:t>&lt;&lt;Dr. Ralph J Palumbo</w:t>
      </w:r>
      <w:r w:rsidR="006B3B3E">
        <w:t>&gt;&gt;</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F4522F">
        <w:t>&lt;&lt;I520-360-9179</w:t>
      </w:r>
      <w:r w:rsidR="00D4306D">
        <w:t>&gt;&gt;</w:t>
      </w:r>
    </w:p>
    <w:permEnd w:id="1163330871"/>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724994511" w:edGrp="everyone"/>
      <w:r w:rsidR="00D4306D">
        <w:t>&lt;&lt;</w:t>
      </w:r>
      <w:r w:rsidR="00F4522F">
        <w:t>rpalumbo@wbu.edu</w:t>
      </w:r>
      <w:r w:rsidR="00D4306D" w:rsidRPr="00D4306D">
        <w:t>&gt;&gt;</w:t>
      </w:r>
      <w:permEnd w:id="1724994511"/>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625875956" w:edGrp="everyone"/>
      <w:r w:rsidR="00F4522F">
        <w:rPr>
          <w:rFonts w:ascii="Calibri" w:eastAsia="Times New Roman" w:hAnsi="Calibri"/>
        </w:rPr>
        <w:t>&lt;&lt;</w:t>
      </w:r>
      <w:r w:rsidR="00F4522F" w:rsidRPr="00F4522F">
        <w:rPr>
          <w:rFonts w:ascii="Calibri" w:eastAsia="Times New Roman" w:hAnsi="Calibri"/>
        </w:rPr>
        <w:t xml:space="preserve"> </w:t>
      </w:r>
      <w:r w:rsidR="00F4522F">
        <w:rPr>
          <w:rFonts w:ascii="Calibri" w:eastAsia="Times New Roman" w:hAnsi="Calibri"/>
        </w:rPr>
        <w:t>Virtual, most days 9 AM – 6 PM EST</w:t>
      </w:r>
      <w:r w:rsidR="00F4522F" w:rsidRPr="00004CA2">
        <w:rPr>
          <w:rFonts w:ascii="Calibri" w:eastAsia="Times New Roman" w:hAnsi="Calibri"/>
        </w:rPr>
        <w:t xml:space="preserve"> </w:t>
      </w:r>
      <w:r w:rsidR="00D4306D" w:rsidRPr="00004CA2">
        <w:rPr>
          <w:rFonts w:ascii="Calibri" w:eastAsia="Times New Roman" w:hAnsi="Calibri"/>
        </w:rPr>
        <w:t>&gt;&gt;</w:t>
      </w:r>
    </w:p>
    <w:permEnd w:id="625875956"/>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467706140" w:edGrp="everyone"/>
      <w:r w:rsidR="00F4522F">
        <w:t>&lt;&lt;Virtual, Blackboard</w:t>
      </w:r>
      <w:r w:rsidR="00D4306D" w:rsidRPr="00D4306D">
        <w:t>&gt;&gt;</w:t>
      </w:r>
      <w:permEnd w:id="1467706140"/>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84515B" w:rsidRDefault="0084515B" w:rsidP="0084515B">
      <w:pPr>
        <w:autoSpaceDE w:val="0"/>
        <w:autoSpaceDN w:val="0"/>
        <w:adjustRightInd w:val="0"/>
        <w:spacing w:after="0"/>
        <w:rPr>
          <w:rFonts w:ascii="Times New Roman" w:eastAsia="Times New Roman" w:hAnsi="Times New Roman" w:cs="Times New Roman"/>
        </w:rPr>
      </w:pPr>
      <w:r w:rsidRPr="00D71399">
        <w:rPr>
          <w:rFonts w:eastAsia="Times New Roman" w:cstheme="minorHAnsi"/>
          <w:spacing w:val="-3"/>
        </w:rPr>
        <w:t>T</w:t>
      </w:r>
      <w:r w:rsidRPr="00D71399">
        <w:rPr>
          <w:rFonts w:eastAsia="Times New Roman" w:cstheme="minorHAnsi"/>
        </w:rPr>
        <w:t>opic not covered by other accounting offerings, or not covered in the same depth</w:t>
      </w:r>
      <w:r w:rsidRPr="004E59F1">
        <w:rPr>
          <w:rFonts w:ascii="Times New Roman" w:eastAsia="Times New Roman" w:hAnsi="Times New Roman" w:cs="Times New Roman"/>
        </w:rPr>
        <w:t xml:space="preserve">. </w:t>
      </w:r>
    </w:p>
    <w:p w:rsidR="0084515B" w:rsidRDefault="0084515B" w:rsidP="0084515B">
      <w:pPr>
        <w:autoSpaceDE w:val="0"/>
        <w:autoSpaceDN w:val="0"/>
        <w:adjustRightInd w:val="0"/>
        <w:spacing w:after="0"/>
        <w:rPr>
          <w:rFonts w:ascii="Times New Roman" w:eastAsia="Times New Roman" w:hAnsi="Times New Roman" w:cs="Times New Roman"/>
        </w:rPr>
      </w:pPr>
    </w:p>
    <w:p w:rsidR="0084515B" w:rsidRPr="0010000B" w:rsidRDefault="0084515B" w:rsidP="0084515B">
      <w:pPr>
        <w:pStyle w:val="SyllabiBasic"/>
        <w:rPr>
          <w:b/>
        </w:rPr>
      </w:pPr>
      <w:r w:rsidRPr="003F78EA">
        <w:rPr>
          <w:b/>
        </w:rPr>
        <w:t xml:space="preserve">Prerequisites: </w:t>
      </w:r>
      <w:r>
        <w:rPr>
          <w:b/>
        </w:rPr>
        <w:br/>
      </w:r>
      <w:r>
        <w:t>ACCT 2306 or ACCT 3308</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9"/>
        <w:gridCol w:w="1518"/>
        <w:gridCol w:w="685"/>
        <w:gridCol w:w="775"/>
        <w:gridCol w:w="1495"/>
        <w:gridCol w:w="2285"/>
      </w:tblGrid>
      <w:tr w:rsidR="0059315D" w:rsidRPr="002137A9" w:rsidTr="00AC3151">
        <w:trPr>
          <w:trHeight w:val="388"/>
          <w:tblHeader/>
          <w:tblCellSpacing w:w="15" w:type="dxa"/>
          <w:jc w:val="center"/>
        </w:trPr>
        <w:tc>
          <w:tcPr>
            <w:tcW w:w="1168"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rPr>
                <w:rFonts w:cstheme="minorHAnsi"/>
                <w:color w:val="000000"/>
              </w:rPr>
            </w:pPr>
            <w:r w:rsidRPr="002E23DE">
              <w:rPr>
                <w:rFonts w:cstheme="minorHAnsi"/>
                <w:b/>
                <w:bCs/>
                <w:color w:val="000000"/>
              </w:rPr>
              <w:t>BOOK</w:t>
            </w:r>
          </w:p>
        </w:tc>
        <w:tc>
          <w:tcPr>
            <w:tcW w:w="838"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AUTHOR</w:t>
            </w:r>
          </w:p>
        </w:tc>
        <w:tc>
          <w:tcPr>
            <w:tcW w:w="36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BC5A0B" w:rsidP="00FE6637">
            <w:pPr>
              <w:jc w:val="center"/>
              <w:rPr>
                <w:rFonts w:cstheme="minorHAnsi"/>
                <w:color w:val="000000"/>
              </w:rPr>
            </w:pPr>
            <w:r>
              <w:rPr>
                <w:rFonts w:cstheme="minorHAnsi"/>
                <w:b/>
                <w:bCs/>
                <w:color w:val="000000"/>
              </w:rPr>
              <w:t>ED</w:t>
            </w:r>
          </w:p>
        </w:tc>
        <w:tc>
          <w:tcPr>
            <w:tcW w:w="420"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YEAR</w:t>
            </w:r>
          </w:p>
        </w:tc>
        <w:tc>
          <w:tcPr>
            <w:tcW w:w="825"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PUBLISHER</w:t>
            </w:r>
          </w:p>
        </w:tc>
        <w:tc>
          <w:tcPr>
            <w:tcW w:w="1261"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ISBN#</w:t>
            </w:r>
          </w:p>
        </w:tc>
      </w:tr>
      <w:tr w:rsidR="00AC3151" w:rsidRPr="002137A9" w:rsidTr="00AC3151">
        <w:trPr>
          <w:trHeight w:val="684"/>
          <w:tblCellSpacing w:w="15" w:type="dxa"/>
          <w:jc w:val="center"/>
        </w:trPr>
        <w:tc>
          <w:tcPr>
            <w:tcW w:w="1168" w:type="pct"/>
            <w:tcBorders>
              <w:top w:val="outset" w:sz="6" w:space="0" w:color="auto"/>
              <w:left w:val="outset" w:sz="6" w:space="0" w:color="auto"/>
              <w:bottom w:val="outset" w:sz="6" w:space="0" w:color="auto"/>
              <w:right w:val="outset" w:sz="6" w:space="0" w:color="auto"/>
            </w:tcBorders>
            <w:vAlign w:val="center"/>
            <w:hideMark/>
          </w:tcPr>
          <w:p w:rsidR="00AC3151" w:rsidRDefault="00AC3151" w:rsidP="00AC3151">
            <w:pPr>
              <w:spacing w:before="100" w:beforeAutospacing="1" w:after="100" w:afterAutospacing="1" w:line="256" w:lineRule="auto"/>
              <w:rPr>
                <w:rFonts w:cstheme="minorHAnsi"/>
                <w:color w:val="000000"/>
                <w:u w:val="single"/>
              </w:rPr>
            </w:pPr>
            <w:r>
              <w:rPr>
                <w:rFonts w:cstheme="minorHAnsi"/>
                <w:color w:val="000000"/>
                <w:u w:val="single"/>
              </w:rPr>
              <w:t xml:space="preserve">South-Western Federal Taxation 2025: Comprehensive </w:t>
            </w:r>
          </w:p>
        </w:tc>
        <w:tc>
          <w:tcPr>
            <w:tcW w:w="838" w:type="pct"/>
            <w:tcBorders>
              <w:top w:val="outset" w:sz="6" w:space="0" w:color="auto"/>
              <w:left w:val="outset" w:sz="6" w:space="0" w:color="auto"/>
              <w:bottom w:val="outset" w:sz="6" w:space="0" w:color="auto"/>
              <w:right w:val="outset" w:sz="6" w:space="0" w:color="auto"/>
            </w:tcBorders>
            <w:vAlign w:val="center"/>
            <w:hideMark/>
          </w:tcPr>
          <w:p w:rsidR="00AC3151" w:rsidRDefault="00AC3151" w:rsidP="00AC3151">
            <w:pPr>
              <w:spacing w:line="256" w:lineRule="auto"/>
              <w:jc w:val="center"/>
              <w:rPr>
                <w:rFonts w:cstheme="minorHAnsi"/>
                <w:color w:val="000000"/>
              </w:rPr>
            </w:pPr>
            <w:r>
              <w:rPr>
                <w:rFonts w:cstheme="minorHAnsi"/>
                <w:color w:val="000000"/>
              </w:rPr>
              <w:t>Maloney/Young</w:t>
            </w:r>
          </w:p>
        </w:tc>
        <w:tc>
          <w:tcPr>
            <w:tcW w:w="369" w:type="pct"/>
            <w:tcBorders>
              <w:top w:val="outset" w:sz="6" w:space="0" w:color="auto"/>
              <w:left w:val="outset" w:sz="6" w:space="0" w:color="auto"/>
              <w:bottom w:val="outset" w:sz="6" w:space="0" w:color="auto"/>
              <w:right w:val="outset" w:sz="6" w:space="0" w:color="auto"/>
            </w:tcBorders>
            <w:vAlign w:val="center"/>
            <w:hideMark/>
          </w:tcPr>
          <w:p w:rsidR="00AC3151" w:rsidRDefault="00AC3151" w:rsidP="00AC3151">
            <w:pPr>
              <w:spacing w:line="256" w:lineRule="auto"/>
              <w:jc w:val="center"/>
              <w:rPr>
                <w:rFonts w:cstheme="minorHAnsi"/>
                <w:color w:val="000000"/>
              </w:rPr>
            </w:pPr>
            <w:r>
              <w:rPr>
                <w:rFonts w:cstheme="minorHAnsi"/>
                <w:color w:val="000000"/>
              </w:rPr>
              <w:t>48th</w:t>
            </w:r>
          </w:p>
        </w:tc>
        <w:tc>
          <w:tcPr>
            <w:tcW w:w="420" w:type="pct"/>
            <w:tcBorders>
              <w:top w:val="outset" w:sz="6" w:space="0" w:color="auto"/>
              <w:left w:val="outset" w:sz="6" w:space="0" w:color="auto"/>
              <w:bottom w:val="outset" w:sz="6" w:space="0" w:color="auto"/>
              <w:right w:val="outset" w:sz="6" w:space="0" w:color="auto"/>
            </w:tcBorders>
            <w:vAlign w:val="center"/>
            <w:hideMark/>
          </w:tcPr>
          <w:p w:rsidR="00AC3151" w:rsidRDefault="00AC3151" w:rsidP="00AC3151">
            <w:pPr>
              <w:spacing w:line="256" w:lineRule="auto"/>
              <w:jc w:val="center"/>
              <w:rPr>
                <w:rFonts w:cstheme="minorHAnsi"/>
                <w:color w:val="000000"/>
              </w:rPr>
            </w:pPr>
            <w:r>
              <w:rPr>
                <w:rFonts w:cstheme="minorHAnsi"/>
                <w:color w:val="000000"/>
              </w:rPr>
              <w:t>2025</w:t>
            </w:r>
          </w:p>
        </w:tc>
        <w:tc>
          <w:tcPr>
            <w:tcW w:w="825" w:type="pct"/>
            <w:tcBorders>
              <w:top w:val="outset" w:sz="6" w:space="0" w:color="auto"/>
              <w:left w:val="outset" w:sz="6" w:space="0" w:color="auto"/>
              <w:bottom w:val="outset" w:sz="6" w:space="0" w:color="auto"/>
              <w:right w:val="outset" w:sz="6" w:space="0" w:color="auto"/>
            </w:tcBorders>
            <w:vAlign w:val="center"/>
            <w:hideMark/>
          </w:tcPr>
          <w:p w:rsidR="00AC3151" w:rsidRDefault="00AC3151" w:rsidP="00AC3151">
            <w:pPr>
              <w:spacing w:line="256" w:lineRule="auto"/>
              <w:jc w:val="center"/>
              <w:rPr>
                <w:rFonts w:cstheme="minorHAnsi"/>
                <w:color w:val="000000"/>
              </w:rPr>
            </w:pPr>
            <w:r>
              <w:rPr>
                <w:rFonts w:cstheme="minorHAnsi"/>
                <w:color w:val="000000"/>
              </w:rPr>
              <w:t>Cengage</w:t>
            </w:r>
          </w:p>
        </w:tc>
        <w:tc>
          <w:tcPr>
            <w:tcW w:w="1261" w:type="pct"/>
            <w:tcBorders>
              <w:top w:val="outset" w:sz="6" w:space="0" w:color="auto"/>
              <w:left w:val="outset" w:sz="6" w:space="0" w:color="auto"/>
              <w:bottom w:val="outset" w:sz="6" w:space="0" w:color="auto"/>
              <w:right w:val="outset" w:sz="6" w:space="0" w:color="auto"/>
            </w:tcBorders>
            <w:vAlign w:val="center"/>
            <w:hideMark/>
          </w:tcPr>
          <w:p w:rsidR="00AC3151" w:rsidRDefault="00AC3151" w:rsidP="00AC3151">
            <w:pPr>
              <w:spacing w:line="256" w:lineRule="auto"/>
              <w:jc w:val="center"/>
              <w:rPr>
                <w:rFonts w:cstheme="minorHAnsi"/>
                <w:color w:val="000000"/>
              </w:rPr>
            </w:pPr>
            <w:r>
              <w:rPr>
                <w:rFonts w:cstheme="minorHAnsi"/>
                <w:color w:val="000000"/>
              </w:rPr>
              <w:t>9780-35798-9203</w:t>
            </w:r>
          </w:p>
        </w:tc>
      </w:tr>
    </w:tbl>
    <w:p w:rsidR="008E0181" w:rsidRDefault="008E0181" w:rsidP="00392867">
      <w:pPr>
        <w:spacing w:after="200"/>
        <w:rPr>
          <w:i/>
          <w:iCs/>
          <w:sz w:val="20"/>
          <w:szCs w:val="20"/>
        </w:rPr>
      </w:pPr>
      <w:bookmarkStart w:id="0" w:name="_Hlk141267168"/>
    </w:p>
    <w:p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rsidR="00392867" w:rsidRPr="00317E55" w:rsidRDefault="00392867" w:rsidP="00392867">
      <w:pPr>
        <w:spacing w:after="200"/>
        <w:rPr>
          <w:i/>
          <w:iCs/>
          <w:sz w:val="20"/>
          <w:szCs w:val="20"/>
        </w:rPr>
      </w:pPr>
      <w:r w:rsidRPr="00317E55">
        <w:rPr>
          <w:i/>
          <w:iCs/>
          <w:sz w:val="20"/>
          <w:szCs w:val="20"/>
        </w:rPr>
        <w:lastRenderedPageBreak/>
        <w:t xml:space="preserve"> </w:t>
      </w:r>
    </w:p>
    <w:bookmarkEnd w:id="0"/>
    <w:p w:rsidR="00E624B9" w:rsidRPr="00E624B9" w:rsidRDefault="00E624B9" w:rsidP="000C2431">
      <w:pPr>
        <w:pStyle w:val="SyllabiBasic"/>
        <w:rPr>
          <w:b/>
          <w:vanish/>
          <w:specVanish/>
        </w:rPr>
      </w:pPr>
      <w:permStart w:id="1282494794"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w:t>
      </w:r>
      <w:r w:rsidR="00AF3269">
        <w:rPr>
          <w:rFonts w:ascii="Calibri" w:eastAsia="Times New Roman" w:hAnsi="Calibri"/>
        </w:rPr>
        <w:t>&lt;</w:t>
      </w:r>
      <w:r w:rsidR="00AF3269" w:rsidRPr="00AF3269">
        <w:rPr>
          <w:rFonts w:ascii="Calibri" w:eastAsia="Times New Roman" w:hAnsi="Calibri"/>
        </w:rPr>
        <w:t xml:space="preserve"> </w:t>
      </w:r>
      <w:r w:rsidR="00AF3269">
        <w:rPr>
          <w:rFonts w:ascii="Calibri" w:eastAsia="Times New Roman" w:hAnsi="Calibri"/>
        </w:rPr>
        <w:t>Computer access.  Cell phones will NOT always work</w:t>
      </w:r>
      <w:r w:rsidR="00AF3269" w:rsidRPr="00E624B9">
        <w:rPr>
          <w:rFonts w:ascii="Calibri" w:eastAsia="Times New Roman" w:hAnsi="Calibri"/>
        </w:rPr>
        <w:t xml:space="preserve"> </w:t>
      </w:r>
      <w:r w:rsidRPr="00E624B9">
        <w:rPr>
          <w:rFonts w:ascii="Calibri" w:eastAsia="Times New Roman" w:hAnsi="Calibri"/>
        </w:rPr>
        <w:t>&gt;&gt;</w:t>
      </w:r>
    </w:p>
    <w:permEnd w:id="1282494794"/>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84515B" w:rsidRPr="0010000B" w:rsidRDefault="0084515B" w:rsidP="0084515B">
      <w:pPr>
        <w:pStyle w:val="ListParagraph"/>
        <w:numPr>
          <w:ilvl w:val="0"/>
          <w:numId w:val="10"/>
        </w:numPr>
        <w:rPr>
          <w:rFonts w:cstheme="minorBidi"/>
          <w:b/>
        </w:rPr>
      </w:pPr>
      <w:r w:rsidRPr="0010000B">
        <w:rPr>
          <w:rFonts w:eastAsia="Times New Roman" w:cstheme="minorHAnsi"/>
          <w:color w:val="000000"/>
        </w:rPr>
        <w:t>Understand the taxation of estates, gifts and trusts.</w:t>
      </w:r>
    </w:p>
    <w:p w:rsidR="0084515B" w:rsidRPr="0031007C" w:rsidRDefault="0084515B" w:rsidP="0084515B">
      <w:pPr>
        <w:numPr>
          <w:ilvl w:val="0"/>
          <w:numId w:val="10"/>
        </w:numPr>
        <w:overflowPunct w:val="0"/>
        <w:autoSpaceDE w:val="0"/>
        <w:autoSpaceDN w:val="0"/>
        <w:adjustRightInd w:val="0"/>
        <w:spacing w:before="100" w:beforeAutospacing="1" w:after="0"/>
        <w:contextualSpacing w:val="0"/>
        <w:jc w:val="both"/>
        <w:rPr>
          <w:rFonts w:eastAsia="Times New Roman" w:cstheme="minorHAnsi"/>
          <w:color w:val="000000"/>
        </w:rPr>
      </w:pPr>
      <w:r w:rsidRPr="0031007C">
        <w:rPr>
          <w:rFonts w:eastAsia="Times New Roman" w:cstheme="minorHAnsi"/>
          <w:color w:val="000000"/>
        </w:rPr>
        <w:t>Identify the different types of trusts.</w:t>
      </w:r>
    </w:p>
    <w:p w:rsidR="0084515B" w:rsidRPr="0031007C" w:rsidRDefault="0084515B" w:rsidP="0084515B">
      <w:pPr>
        <w:numPr>
          <w:ilvl w:val="0"/>
          <w:numId w:val="10"/>
        </w:numPr>
        <w:overflowPunct w:val="0"/>
        <w:autoSpaceDE w:val="0"/>
        <w:autoSpaceDN w:val="0"/>
        <w:adjustRightInd w:val="0"/>
        <w:spacing w:before="100" w:beforeAutospacing="1" w:after="0"/>
        <w:contextualSpacing w:val="0"/>
        <w:jc w:val="both"/>
        <w:rPr>
          <w:rFonts w:eastAsia="Times New Roman" w:cstheme="minorHAnsi"/>
          <w:color w:val="000000"/>
        </w:rPr>
      </w:pPr>
      <w:r w:rsidRPr="0031007C">
        <w:rPr>
          <w:rFonts w:eastAsia="Times New Roman" w:cstheme="minorHAnsi"/>
          <w:color w:val="000000"/>
        </w:rPr>
        <w:t>Learn methods to reduce taxes of estates.</w:t>
      </w:r>
    </w:p>
    <w:p w:rsidR="0084515B" w:rsidRPr="0031007C" w:rsidRDefault="0084515B" w:rsidP="0084515B">
      <w:pPr>
        <w:numPr>
          <w:ilvl w:val="0"/>
          <w:numId w:val="10"/>
        </w:numPr>
        <w:overflowPunct w:val="0"/>
        <w:autoSpaceDE w:val="0"/>
        <w:autoSpaceDN w:val="0"/>
        <w:adjustRightInd w:val="0"/>
        <w:spacing w:before="100" w:beforeAutospacing="1" w:after="0"/>
        <w:contextualSpacing w:val="0"/>
        <w:jc w:val="both"/>
        <w:rPr>
          <w:rFonts w:eastAsia="Times New Roman" w:cstheme="minorHAnsi"/>
          <w:color w:val="000000"/>
        </w:rPr>
      </w:pPr>
      <w:r w:rsidRPr="0031007C">
        <w:rPr>
          <w:rFonts w:eastAsia="Times New Roman" w:cstheme="minorHAnsi"/>
          <w:color w:val="000000"/>
        </w:rPr>
        <w:t>Study effective estate planning tools.</w:t>
      </w:r>
    </w:p>
    <w:p w:rsidR="007D5A2A" w:rsidRDefault="007D5A2A" w:rsidP="000C2431">
      <w:pPr>
        <w:pStyle w:val="SyllabiHeading"/>
        <w:rPr>
          <w:b/>
        </w:rPr>
      </w:pPr>
      <w:r w:rsidRPr="007D5A2A">
        <w:rPr>
          <w:b/>
        </w:rPr>
        <w:t>Attendance Requirements</w:t>
      </w:r>
    </w:p>
    <w:p w:rsidR="007D5A2A" w:rsidRPr="007D5A2A" w:rsidRDefault="007D5A2A" w:rsidP="00AF3269">
      <w:permStart w:id="670645659" w:edGrp="everyone"/>
      <w:r w:rsidRPr="007D5A2A">
        <w:rPr>
          <w:b/>
        </w:rPr>
        <w:t>&lt;&lt;</w:t>
      </w:r>
    </w:p>
    <w:p w:rsidR="007D5A2A" w:rsidRPr="007D5A2A" w:rsidRDefault="007D5A2A" w:rsidP="000C2431"/>
    <w:p w:rsidR="0029114E" w:rsidRDefault="007D5A2A" w:rsidP="000C2431">
      <w:pPr>
        <w:rPr>
          <w:u w:val="single"/>
        </w:rPr>
      </w:pPr>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670645659"/>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1" w:name="_Hlk141178515"/>
      <w:bookmarkStart w:id="2" w:name="_Hlk141176664"/>
      <w:r>
        <w:rPr>
          <w:b/>
        </w:rPr>
        <w:t>Academic Integrity</w:t>
      </w:r>
    </w:p>
    <w:p w:rsidR="00392867" w:rsidRDefault="00392867" w:rsidP="00392867">
      <w:pPr>
        <w:spacing w:after="200"/>
      </w:pPr>
      <w:r w:rsidRPr="0039378D">
        <w:rPr>
          <w:b/>
        </w:rPr>
        <w:t>:</w:t>
      </w:r>
    </w:p>
    <w:p w:rsidR="00392867" w:rsidRDefault="009F679A"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rsidR="00783E12" w:rsidRDefault="00783E12" w:rsidP="00392867">
      <w:pPr>
        <w:spacing w:after="200"/>
      </w:pPr>
    </w:p>
    <w:p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891252750" w:edGrp="everyone"/>
      <w:r w:rsidR="00AD3F8B">
        <w:rPr>
          <w:spacing w:val="-2"/>
        </w:rPr>
        <w:t>.</w:t>
      </w:r>
    </w:p>
    <w:bookmarkEnd w:id="2"/>
    <w:p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Any work that uses generative AI will be treated as plagiarism.</w:t>
      </w:r>
    </w:p>
    <w:p w:rsidR="00AD3F8B" w:rsidRDefault="00AD3F8B" w:rsidP="00AF3269">
      <w:pPr>
        <w:pStyle w:val="ListParagraph"/>
        <w:widowControl w:val="0"/>
        <w:tabs>
          <w:tab w:val="left" w:pos="919"/>
        </w:tabs>
        <w:autoSpaceDE w:val="0"/>
        <w:autoSpaceDN w:val="0"/>
        <w:spacing w:line="252" w:lineRule="exact"/>
        <w:ind w:left="2355"/>
      </w:pPr>
      <w:r>
        <w:t xml:space="preserve"> </w:t>
      </w:r>
    </w:p>
    <w:permEnd w:id="1891252750"/>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4" w:name="_Hlk158377611"/>
      <w:r w:rsidRPr="005042F5">
        <w:rPr>
          <w:b/>
        </w:rPr>
        <w:t>Course Requirements and Grading Criteria</w:t>
      </w:r>
    </w:p>
    <w:p w:rsidR="00AF3269" w:rsidRDefault="005042F5" w:rsidP="00AF3269">
      <w:pPr>
        <w:jc w:val="both"/>
        <w:rPr>
          <w:rFonts w:ascii="Times New Roman" w:hAnsi="Times New Roman"/>
          <w:spacing w:val="-3"/>
        </w:rPr>
      </w:pPr>
      <w:permStart w:id="508452840" w:edGrp="everyone"/>
      <w:r w:rsidRPr="005042F5">
        <w:t>&lt;</w:t>
      </w:r>
      <w:r w:rsidR="00AF3269">
        <w:t>&lt;</w:t>
      </w:r>
      <w:r w:rsidR="00AF3269" w:rsidRPr="00AF3269">
        <w:rPr>
          <w:rFonts w:ascii="Times New Roman" w:hAnsi="Times New Roman"/>
          <w:spacing w:val="-3"/>
        </w:rPr>
        <w:t xml:space="preserve"> </w:t>
      </w:r>
      <w:r w:rsidR="00AF3269">
        <w:rPr>
          <w:rFonts w:ascii="Times New Roman" w:hAnsi="Times New Roman"/>
          <w:spacing w:val="-3"/>
        </w:rPr>
        <w:tab/>
      </w:r>
      <w:r w:rsidR="00AF3269">
        <w:rPr>
          <w:rFonts w:ascii="Times New Roman" w:hAnsi="Times New Roman"/>
          <w:spacing w:val="-3"/>
        </w:rPr>
        <w:t>Discussion Board</w:t>
      </w:r>
      <w:r w:rsidR="00AF3269">
        <w:rPr>
          <w:rFonts w:ascii="Times New Roman" w:hAnsi="Times New Roman"/>
          <w:spacing w:val="-3"/>
        </w:rPr>
        <w:tab/>
      </w:r>
      <w:r w:rsidR="00AF3269">
        <w:rPr>
          <w:rFonts w:ascii="Times New Roman" w:hAnsi="Times New Roman"/>
          <w:spacing w:val="-3"/>
        </w:rPr>
        <w:tab/>
        <w:t xml:space="preserve"> 50%</w:t>
      </w:r>
    </w:p>
    <w:p w:rsidR="00AF3269" w:rsidRDefault="00AF3269" w:rsidP="00AF3269">
      <w:pPr>
        <w:jc w:val="both"/>
        <w:rPr>
          <w:rFonts w:ascii="Times New Roman" w:hAnsi="Times New Roman"/>
          <w:spacing w:val="-3"/>
        </w:rPr>
      </w:pPr>
      <w:r>
        <w:rPr>
          <w:rFonts w:ascii="Times New Roman" w:hAnsi="Times New Roman"/>
          <w:spacing w:val="-3"/>
        </w:rPr>
        <w:tab/>
        <w:t>Case studies</w:t>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r w:rsidRPr="003B28E7">
        <w:rPr>
          <w:rFonts w:ascii="Times New Roman" w:hAnsi="Times New Roman"/>
          <w:spacing w:val="-3"/>
          <w:u w:val="single"/>
        </w:rPr>
        <w:t>50%</w:t>
      </w:r>
    </w:p>
    <w:p w:rsidR="00AF3269" w:rsidRPr="003B28E7" w:rsidRDefault="00AF3269" w:rsidP="00AF3269">
      <w:pPr>
        <w:jc w:val="both"/>
        <w:rPr>
          <w:rFonts w:ascii="Times New Roman" w:hAnsi="Times New Roman"/>
          <w:spacing w:val="-3"/>
          <w:u w:val="double"/>
        </w:rPr>
      </w:pPr>
      <w:r>
        <w:rPr>
          <w:rFonts w:ascii="Times New Roman" w:hAnsi="Times New Roman"/>
          <w:spacing w:val="-3"/>
        </w:rPr>
        <w:tab/>
        <w:t>Total</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Pr="003B28E7">
        <w:rPr>
          <w:rFonts w:ascii="Times New Roman" w:hAnsi="Times New Roman"/>
          <w:spacing w:val="-3"/>
          <w:u w:val="double"/>
        </w:rPr>
        <w:t>100%</w:t>
      </w:r>
    </w:p>
    <w:p w:rsidR="005042F5" w:rsidRPr="005042F5" w:rsidRDefault="005042F5" w:rsidP="000C2431">
      <w:r w:rsidRPr="005042F5">
        <w:t>.&gt;&gt;</w:t>
      </w:r>
    </w:p>
    <w:permEnd w:id="508452840"/>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4732FD" w:rsidRDefault="004732FD" w:rsidP="000C2431">
      <w:permStart w:id="242501860" w:edGrp="everyone"/>
      <w:r w:rsidRPr="004732FD">
        <w:t>&lt;&lt;Cale</w:t>
      </w:r>
      <w:r w:rsidR="00AF3269">
        <w:t>ndar, Topics, and Assignments are posted in Blackboard</w:t>
      </w:r>
      <w:r w:rsidRPr="004732FD">
        <w:t>&gt;&gt;</w:t>
      </w:r>
    </w:p>
    <w:p w:rsidR="00BB0CDA" w:rsidRDefault="00BB0CDA" w:rsidP="00BB0CDA">
      <w:pPr>
        <w:pStyle w:val="SyllabiHeading"/>
        <w:rPr>
          <w:b/>
        </w:rPr>
      </w:pPr>
      <w:r w:rsidRPr="00703B21">
        <w:rPr>
          <w:b/>
        </w:rPr>
        <w:t xml:space="preserve">Additional Information </w:t>
      </w:r>
    </w:p>
    <w:p w:rsidR="00EB10B2" w:rsidRPr="00503C0B" w:rsidRDefault="00EB10B2" w:rsidP="00EB10B2">
      <w:pPr>
        <w:jc w:val="both"/>
        <w:rPr>
          <w:b/>
          <w:bCs/>
        </w:rPr>
      </w:pPr>
      <w:r>
        <w:t>&lt;&lt;</w:t>
      </w:r>
      <w:r w:rsidRPr="00EB10B2">
        <w:rPr>
          <w:b/>
          <w:bCs/>
          <w:i/>
          <w:iCs/>
        </w:rPr>
        <w:t xml:space="preserve"> </w:t>
      </w:r>
      <w:r w:rsidRPr="00503C0B">
        <w:rPr>
          <w:b/>
          <w:bCs/>
          <w:i/>
          <w:iCs/>
        </w:rPr>
        <w:t>All correspondence with the professor must include student’s name, course title and section.</w:t>
      </w:r>
    </w:p>
    <w:p w:rsidR="00EB10B2" w:rsidRPr="00503C0B" w:rsidRDefault="00EB10B2" w:rsidP="00EB10B2">
      <w:pPr>
        <w:jc w:val="both"/>
      </w:pPr>
      <w:r w:rsidRPr="00503C0B">
        <w:rPr>
          <w:i/>
          <w:iCs/>
        </w:rPr>
        <w:t>Format:</w:t>
      </w:r>
      <w:r w:rsidRPr="00503C0B">
        <w:t xml:space="preserve">  This is an online course and you are expected to have access to the Internet and possess adequate computer competencies to email assignments as attachments and download and upload files.  This course requires homework and discussions on a weekly basis. The course is not designed as a self-paced course. No excuses because of other classes or commitments will be accepted for your failure to comply with these requirements.</w:t>
      </w:r>
    </w:p>
    <w:p w:rsidR="00EB10B2" w:rsidRPr="00503C0B" w:rsidRDefault="00EB10B2" w:rsidP="00EB10B2">
      <w:pPr>
        <w:jc w:val="both"/>
        <w:rPr>
          <w:b/>
          <w:bCs/>
          <w:i/>
          <w:iCs/>
        </w:rPr>
      </w:pPr>
      <w:r w:rsidRPr="00503C0B">
        <w:t xml:space="preserve">Announcements will be posted on the site from time to time and </w:t>
      </w:r>
      <w:r w:rsidRPr="00503C0B">
        <w:rPr>
          <w:i/>
          <w:iCs/>
        </w:rPr>
        <w:t xml:space="preserve">you </w:t>
      </w:r>
      <w:r w:rsidRPr="00503C0B">
        <w:rPr>
          <w:b/>
          <w:bCs/>
          <w:i/>
          <w:iCs/>
        </w:rPr>
        <w:t xml:space="preserve">are responsible for reading and adhering to all information in the announcements. </w:t>
      </w:r>
    </w:p>
    <w:p w:rsidR="00EB10B2" w:rsidRPr="00503C0B" w:rsidRDefault="00EB10B2" w:rsidP="00EB10B2">
      <w:pPr>
        <w:pStyle w:val="BodyText2"/>
        <w:tabs>
          <w:tab w:val="left" w:pos="720"/>
        </w:tabs>
        <w:rPr>
          <w:rFonts w:asciiTheme="minorHAnsi" w:hAnsiTheme="minorHAnsi"/>
          <w:sz w:val="24"/>
          <w:szCs w:val="24"/>
        </w:rPr>
      </w:pPr>
    </w:p>
    <w:p w:rsidR="00EB10B2" w:rsidRPr="00503C0B" w:rsidRDefault="00EB10B2" w:rsidP="00EB10B2">
      <w:pPr>
        <w:pStyle w:val="BodyText2"/>
        <w:tabs>
          <w:tab w:val="left" w:pos="720"/>
        </w:tabs>
        <w:rPr>
          <w:rFonts w:asciiTheme="minorHAnsi" w:hAnsiTheme="minorHAnsi"/>
          <w:sz w:val="24"/>
          <w:szCs w:val="24"/>
        </w:rPr>
      </w:pPr>
      <w:r w:rsidRPr="00503C0B">
        <w:rPr>
          <w:rFonts w:asciiTheme="minorHAnsi" w:hAnsiTheme="minorHAnsi"/>
          <w:sz w:val="24"/>
          <w:szCs w:val="24"/>
        </w:rPr>
        <w:lastRenderedPageBreak/>
        <w:t xml:space="preserve">The professor will initiate a discussion board and students are encouraged to exchange ideas through the discussion board. Remember, all work submitted must be your own. </w:t>
      </w:r>
      <w:r w:rsidRPr="00503C0B">
        <w:rPr>
          <w:rFonts w:asciiTheme="minorHAnsi" w:hAnsiTheme="minorHAnsi"/>
          <w:i/>
          <w:iCs/>
          <w:sz w:val="24"/>
          <w:szCs w:val="24"/>
        </w:rPr>
        <w:t>Participation in the discussion board will be the basis for your class participation grade</w:t>
      </w:r>
      <w:r w:rsidRPr="00503C0B">
        <w:rPr>
          <w:rFonts w:asciiTheme="minorHAnsi" w:hAnsiTheme="minorHAnsi"/>
          <w:sz w:val="24"/>
          <w:szCs w:val="24"/>
        </w:rPr>
        <w:t xml:space="preserve"> and takes the place of live discussion in a classroom setting. The purpose is to exchange ideas among students and the professor so feel free to respond to other students’ remarks or ask the professor to jump in. </w:t>
      </w:r>
      <w:r w:rsidRPr="00503C0B">
        <w:rPr>
          <w:rFonts w:asciiTheme="minorHAnsi" w:hAnsiTheme="minorHAnsi"/>
          <w:b/>
          <w:i/>
          <w:sz w:val="24"/>
          <w:szCs w:val="24"/>
        </w:rPr>
        <w:t>All students are expected to logon a minimum of two days (and make a post on each day) and have a total of three posts each week to earn full credit.</w:t>
      </w:r>
      <w:r w:rsidRPr="00503C0B">
        <w:rPr>
          <w:rFonts w:asciiTheme="minorHAnsi" w:hAnsiTheme="minorHAnsi"/>
          <w:sz w:val="24"/>
          <w:szCs w:val="24"/>
        </w:rPr>
        <w:t xml:space="preserve">  Students are required to have an initial post no later than Wednesday of the current week. </w:t>
      </w:r>
      <w:r w:rsidRPr="00503C0B">
        <w:rPr>
          <w:rFonts w:asciiTheme="minorHAnsi" w:hAnsiTheme="minorHAnsi"/>
          <w:color w:val="FF0000"/>
          <w:sz w:val="24"/>
          <w:szCs w:val="24"/>
        </w:rPr>
        <w:t>There will be a penalty of 20% for failure to have your initial post completed by Wednesday 11:59 PM Central Time Zone.</w:t>
      </w:r>
      <w:r w:rsidRPr="00503C0B">
        <w:rPr>
          <w:rFonts w:asciiTheme="minorHAnsi" w:hAnsiTheme="minorHAnsi"/>
          <w:sz w:val="24"/>
          <w:szCs w:val="24"/>
        </w:rPr>
        <w:t xml:space="preserve"> All questions regarding the course, homework or reading assignments or other related course questions are to be posted in the Help! discussion board so that all students have an opportunity to read them and comment. The course is not designed as a one-on-one course with the professor and, as in a classroom; sometimes many students have the same question. Posting a question to the discussion board will help all of us get through the course easier. Please note that the discussion board is for discussion of the current chapter and you are expected to participate. Participation does not mean going back to prior discussions and posting comments, which is too late. Participation requires that your post add something of value to the discussion and should be more than a mere “I agree” or “good post”. Your grade will be computed as an average of the number of posts and the number of days you were present AND posted.</w:t>
      </w:r>
    </w:p>
    <w:p w:rsidR="00EB10B2" w:rsidRPr="00503C0B" w:rsidRDefault="00EB10B2" w:rsidP="00EB10B2">
      <w:pPr>
        <w:pStyle w:val="BodyText2"/>
        <w:tabs>
          <w:tab w:val="left" w:pos="720"/>
        </w:tabs>
        <w:rPr>
          <w:rFonts w:asciiTheme="minorHAnsi" w:hAnsiTheme="minorHAnsi"/>
          <w:sz w:val="24"/>
          <w:szCs w:val="24"/>
        </w:rPr>
      </w:pPr>
    </w:p>
    <w:p w:rsidR="00EB10B2" w:rsidRPr="00503C0B" w:rsidRDefault="00EB10B2" w:rsidP="00EB10B2">
      <w:pPr>
        <w:spacing w:before="100" w:beforeAutospacing="1" w:after="100" w:afterAutospacing="1"/>
        <w:ind w:left="720"/>
        <w:jc w:val="both"/>
      </w:pPr>
      <w:r w:rsidRPr="00503C0B">
        <w:rPr>
          <w:u w:val="single"/>
        </w:rPr>
        <w:t>Grading Rubric for Discussion Board</w:t>
      </w:r>
    </w:p>
    <w:p w:rsidR="00EB10B2" w:rsidRPr="00503C0B" w:rsidRDefault="00EB10B2" w:rsidP="00EB10B2">
      <w:pPr>
        <w:numPr>
          <w:ilvl w:val="1"/>
          <w:numId w:val="12"/>
        </w:numPr>
        <w:autoSpaceDN w:val="0"/>
        <w:spacing w:before="100" w:beforeAutospacing="1" w:after="100" w:afterAutospacing="1"/>
        <w:contextualSpacing w:val="0"/>
        <w:jc w:val="both"/>
      </w:pPr>
      <w:r w:rsidRPr="00503C0B">
        <w:t>Post on one day</w:t>
      </w:r>
      <w:r w:rsidRPr="00503C0B">
        <w:tab/>
        <w:t>25.0</w:t>
      </w:r>
    </w:p>
    <w:p w:rsidR="00EB10B2" w:rsidRPr="00503C0B" w:rsidRDefault="00EB10B2" w:rsidP="00EB10B2">
      <w:pPr>
        <w:numPr>
          <w:ilvl w:val="1"/>
          <w:numId w:val="12"/>
        </w:numPr>
        <w:autoSpaceDN w:val="0"/>
        <w:spacing w:before="100" w:beforeAutospacing="1" w:after="100" w:afterAutospacing="1"/>
        <w:contextualSpacing w:val="0"/>
        <w:jc w:val="both"/>
      </w:pPr>
      <w:r w:rsidRPr="00503C0B">
        <w:t>Post on second day</w:t>
      </w:r>
      <w:r w:rsidRPr="00503C0B">
        <w:tab/>
      </w:r>
      <w:r w:rsidRPr="00503C0B">
        <w:rPr>
          <w:u w:val="single"/>
        </w:rPr>
        <w:t>25.0</w:t>
      </w:r>
    </w:p>
    <w:p w:rsidR="00EB10B2" w:rsidRPr="00503C0B" w:rsidRDefault="00EB10B2" w:rsidP="00EB10B2">
      <w:pPr>
        <w:numPr>
          <w:ilvl w:val="1"/>
          <w:numId w:val="12"/>
        </w:numPr>
        <w:autoSpaceDN w:val="0"/>
        <w:spacing w:before="100" w:beforeAutospacing="1" w:after="100" w:afterAutospacing="1"/>
        <w:contextualSpacing w:val="0"/>
        <w:jc w:val="both"/>
      </w:pPr>
      <w:r w:rsidRPr="00503C0B">
        <w:t>Total for days</w:t>
      </w:r>
      <w:r w:rsidRPr="00503C0B">
        <w:tab/>
      </w:r>
      <w:r w:rsidRPr="00503C0B">
        <w:tab/>
      </w:r>
      <w:r w:rsidRPr="00503C0B">
        <w:tab/>
        <w:t xml:space="preserve"> 50</w:t>
      </w:r>
    </w:p>
    <w:p w:rsidR="00EB10B2" w:rsidRPr="00503C0B" w:rsidRDefault="00EB10B2" w:rsidP="00EB10B2">
      <w:pPr>
        <w:numPr>
          <w:ilvl w:val="1"/>
          <w:numId w:val="12"/>
        </w:numPr>
        <w:autoSpaceDN w:val="0"/>
        <w:spacing w:before="100" w:beforeAutospacing="1" w:after="100" w:afterAutospacing="1"/>
        <w:contextualSpacing w:val="0"/>
        <w:jc w:val="both"/>
      </w:pPr>
      <w:r w:rsidRPr="00503C0B">
        <w:t>Initial post</w:t>
      </w:r>
      <w:r w:rsidRPr="00503C0B">
        <w:tab/>
      </w:r>
      <w:r w:rsidRPr="00503C0B">
        <w:tab/>
        <w:t>16.66</w:t>
      </w:r>
    </w:p>
    <w:p w:rsidR="00EB10B2" w:rsidRPr="00503C0B" w:rsidRDefault="00EB10B2" w:rsidP="00EB10B2">
      <w:pPr>
        <w:numPr>
          <w:ilvl w:val="1"/>
          <w:numId w:val="12"/>
        </w:numPr>
        <w:autoSpaceDN w:val="0"/>
        <w:spacing w:before="100" w:beforeAutospacing="1" w:after="100" w:afterAutospacing="1"/>
        <w:contextualSpacing w:val="0"/>
        <w:jc w:val="both"/>
      </w:pPr>
      <w:r w:rsidRPr="00503C0B">
        <w:t>Second post</w:t>
      </w:r>
      <w:r w:rsidRPr="00503C0B">
        <w:tab/>
      </w:r>
      <w:r w:rsidRPr="00503C0B">
        <w:tab/>
        <w:t>16.67</w:t>
      </w:r>
    </w:p>
    <w:p w:rsidR="00EB10B2" w:rsidRPr="00503C0B" w:rsidRDefault="00EB10B2" w:rsidP="00EB10B2">
      <w:pPr>
        <w:numPr>
          <w:ilvl w:val="1"/>
          <w:numId w:val="12"/>
        </w:numPr>
        <w:autoSpaceDN w:val="0"/>
        <w:spacing w:before="100" w:beforeAutospacing="1" w:after="100" w:afterAutospacing="1"/>
        <w:contextualSpacing w:val="0"/>
        <w:jc w:val="both"/>
      </w:pPr>
      <w:r w:rsidRPr="00503C0B">
        <w:t>Third post</w:t>
      </w:r>
      <w:r w:rsidRPr="00503C0B">
        <w:tab/>
      </w:r>
      <w:r w:rsidRPr="00503C0B">
        <w:tab/>
      </w:r>
      <w:r w:rsidRPr="00503C0B">
        <w:rPr>
          <w:u w:val="single"/>
        </w:rPr>
        <w:t>16.67</w:t>
      </w:r>
    </w:p>
    <w:p w:rsidR="00EB10B2" w:rsidRPr="00503C0B" w:rsidRDefault="00EB10B2" w:rsidP="00EB10B2">
      <w:pPr>
        <w:numPr>
          <w:ilvl w:val="1"/>
          <w:numId w:val="12"/>
        </w:numPr>
        <w:autoSpaceDN w:val="0"/>
        <w:spacing w:before="100" w:beforeAutospacing="1" w:after="100" w:afterAutospacing="1"/>
        <w:contextualSpacing w:val="0"/>
        <w:jc w:val="both"/>
        <w:rPr>
          <w:u w:val="single"/>
        </w:rPr>
      </w:pPr>
      <w:r w:rsidRPr="00503C0B">
        <w:t>Total for posts</w:t>
      </w:r>
      <w:r w:rsidRPr="00503C0B">
        <w:tab/>
      </w:r>
      <w:r w:rsidRPr="00503C0B">
        <w:tab/>
      </w:r>
      <w:r w:rsidRPr="00503C0B">
        <w:tab/>
        <w:t xml:space="preserve"> </w:t>
      </w:r>
      <w:r w:rsidRPr="00503C0B">
        <w:rPr>
          <w:u w:val="single"/>
        </w:rPr>
        <w:t>50</w:t>
      </w:r>
    </w:p>
    <w:p w:rsidR="00EB10B2" w:rsidRPr="00503C0B" w:rsidRDefault="00EB10B2" w:rsidP="00EB10B2">
      <w:pPr>
        <w:numPr>
          <w:ilvl w:val="1"/>
          <w:numId w:val="12"/>
        </w:numPr>
        <w:autoSpaceDN w:val="0"/>
        <w:spacing w:before="100" w:beforeAutospacing="1" w:after="100" w:afterAutospacing="1"/>
        <w:contextualSpacing w:val="0"/>
        <w:jc w:val="both"/>
        <w:rPr>
          <w:u w:val="single"/>
        </w:rPr>
      </w:pPr>
      <w:r w:rsidRPr="00503C0B">
        <w:t>TOTAL</w:t>
      </w:r>
      <w:r w:rsidRPr="00503C0B">
        <w:tab/>
      </w:r>
      <w:r w:rsidRPr="00503C0B">
        <w:tab/>
      </w:r>
      <w:r w:rsidRPr="00503C0B">
        <w:tab/>
        <w:t>100</w:t>
      </w:r>
    </w:p>
    <w:p w:rsidR="00EB10B2" w:rsidRPr="00503C0B" w:rsidRDefault="00EB10B2" w:rsidP="00EB10B2">
      <w:pPr>
        <w:jc w:val="both"/>
      </w:pPr>
    </w:p>
    <w:p w:rsidR="00EB10B2" w:rsidRPr="00503C0B" w:rsidRDefault="00EB10B2" w:rsidP="00EB10B2">
      <w:pPr>
        <w:jc w:val="both"/>
        <w:rPr>
          <w:b/>
        </w:rPr>
      </w:pPr>
      <w:r w:rsidRPr="00503C0B">
        <w:rPr>
          <w:i/>
          <w:iCs/>
        </w:rPr>
        <w:t>Assignments:</w:t>
      </w:r>
      <w:r w:rsidRPr="00503C0B">
        <w:t xml:space="preserve"> A schedule of reading assignments, Exercises and Proble</w:t>
      </w:r>
      <w:r>
        <w:t>ms by week will be posted</w:t>
      </w:r>
      <w:r w:rsidRPr="00503C0B">
        <w:t xml:space="preserve">.  The course is designed to run from Monday morning to midnight the following Saturday.  If you would like to begin your discussion board work on Sunday for the upcoming week that is acceptable, but no posting on Sunday for the prior week will be accepted. You will be graded on two areas, number of posts made during the week and number of days present in the discussion board. </w:t>
      </w:r>
      <w:r w:rsidRPr="00503C0B">
        <w:rPr>
          <w:b/>
          <w:bCs/>
        </w:rPr>
        <w:t xml:space="preserve">Late assignments will be </w:t>
      </w:r>
      <w:r w:rsidRPr="00503C0B">
        <w:rPr>
          <w:b/>
        </w:rPr>
        <w:t>penalized.  There is no make up for missed class discussions.</w:t>
      </w:r>
    </w:p>
    <w:p w:rsidR="00EB10B2" w:rsidRPr="00503C0B" w:rsidRDefault="00EB10B2" w:rsidP="00EB10B2">
      <w:pPr>
        <w:jc w:val="both"/>
        <w:rPr>
          <w:b/>
        </w:rPr>
      </w:pPr>
    </w:p>
    <w:p w:rsidR="00EB10B2" w:rsidRPr="00503C0B" w:rsidRDefault="00EB10B2" w:rsidP="00EB10B2">
      <w:pPr>
        <w:rPr>
          <w:i/>
        </w:rPr>
      </w:pPr>
      <w:r w:rsidRPr="00503C0B">
        <w:rPr>
          <w:b/>
          <w:spacing w:val="-3"/>
        </w:rPr>
        <w:t>NOTE:</w:t>
      </w:r>
      <w:r w:rsidRPr="00503C0B">
        <w:rPr>
          <w:spacing w:val="-3"/>
        </w:rPr>
        <w:t xml:space="preserve">  </w:t>
      </w:r>
      <w:r w:rsidRPr="00503C0B">
        <w:rPr>
          <w:b/>
          <w:i/>
          <w:color w:val="FF0000"/>
          <w:spacing w:val="-3"/>
        </w:rPr>
        <w:t>This course ends at 11:59 PM Central Time Zone on Saturday of the week</w:t>
      </w:r>
      <w:r w:rsidRPr="00503C0B">
        <w:rPr>
          <w:i/>
          <w:color w:val="FF0000"/>
          <w:spacing w:val="-3"/>
        </w:rPr>
        <w:t>.</w:t>
      </w:r>
    </w:p>
    <w:p w:rsidR="00EB10B2" w:rsidRPr="00503C0B" w:rsidRDefault="00EB10B2" w:rsidP="00EB10B2">
      <w:pPr>
        <w:jc w:val="both"/>
      </w:pPr>
      <w:r w:rsidRPr="00503C0B">
        <w:rPr>
          <w:i/>
          <w:iCs/>
        </w:rPr>
        <w:t>Case study:</w:t>
      </w:r>
      <w:r w:rsidRPr="00503C0B">
        <w:t xml:space="preserve">  There will be several written individual case projects that will be posted through Safe Assignment, a system utilized to check papers for plagiarism.  </w:t>
      </w:r>
      <w:r w:rsidRPr="00503C0B">
        <w:rPr>
          <w:i/>
          <w:iCs/>
        </w:rPr>
        <w:t>Note that the due date for posting the paper is listed in the Assignment area.</w:t>
      </w:r>
      <w:r w:rsidRPr="00503C0B">
        <w:t xml:space="preserve"> Late papers will be penalized 10% per 24 hour period and will earn a zero after four days.  There will be no make-up of missed research papers.</w:t>
      </w:r>
    </w:p>
    <w:p w:rsidR="00EB10B2" w:rsidRPr="00503C0B" w:rsidRDefault="00EB10B2" w:rsidP="00EB10B2">
      <w:pPr>
        <w:jc w:val="both"/>
      </w:pPr>
    </w:p>
    <w:p w:rsidR="00EB10B2" w:rsidRPr="00503C0B" w:rsidRDefault="00EB10B2" w:rsidP="00EB10B2">
      <w:pPr>
        <w:jc w:val="both"/>
      </w:pPr>
      <w:r w:rsidRPr="00503C0B">
        <w:t xml:space="preserve">The cases will be submitted in MS Word.   The case will address an area of tax law, be approximately 4-5 pages in length, prepared following APA style format as required by the Division of Business.  The student </w:t>
      </w:r>
      <w:r w:rsidRPr="00503C0B">
        <w:lastRenderedPageBreak/>
        <w:t>is expected to search for and read a minimum of three (3) articles in peer reviewed professional journals and provide a list of references used. If you have any questions or concerns about what is or is not a peer reviewed journal please do not hesitate to ask me, or one of your other professors.</w:t>
      </w:r>
    </w:p>
    <w:p w:rsidR="00EB10B2" w:rsidRPr="00503C0B" w:rsidRDefault="00EB10B2" w:rsidP="00EB10B2">
      <w:pPr>
        <w:jc w:val="both"/>
      </w:pPr>
    </w:p>
    <w:p w:rsidR="00EB10B2" w:rsidRPr="00503C0B" w:rsidRDefault="00EB10B2" w:rsidP="00EB10B2">
      <w:pPr>
        <w:jc w:val="both"/>
      </w:pPr>
      <w:r w:rsidRPr="00503C0B">
        <w:t>Websites and text books are NOT peer reviewed literature however; I will allow one additional reference to be from the official website of a nationally recognized organization such as the IRS, AICPA, IMA, GASB, or other site with my prior approval.</w:t>
      </w:r>
    </w:p>
    <w:p w:rsidR="00EB10B2" w:rsidRPr="00503C0B" w:rsidRDefault="00EB10B2" w:rsidP="00EB10B2">
      <w:pPr>
        <w:jc w:val="both"/>
      </w:pPr>
    </w:p>
    <w:p w:rsidR="00EB10B2" w:rsidRPr="00503C0B" w:rsidRDefault="00EB10B2" w:rsidP="00EB10B2">
      <w:pPr>
        <w:jc w:val="both"/>
      </w:pPr>
      <w:r w:rsidRPr="00503C0B">
        <w:t xml:space="preserve">Please acquaint yourself with the current catalog concerning academic dishonesty and plagiarism while preparing your papers. Plagiarism could be the inadvertent failure to use quotation marks or footnotes and should be carefully monitored.  </w:t>
      </w:r>
    </w:p>
    <w:p w:rsidR="00EB10B2" w:rsidRPr="00503C0B" w:rsidRDefault="00EB10B2" w:rsidP="00EB10B2">
      <w:pPr>
        <w:ind w:left="360"/>
        <w:jc w:val="both"/>
      </w:pPr>
    </w:p>
    <w:p w:rsidR="00EB10B2" w:rsidRPr="00503C0B" w:rsidRDefault="00EB10B2" w:rsidP="00EB10B2">
      <w:pPr>
        <w:jc w:val="both"/>
      </w:pPr>
    </w:p>
    <w:p w:rsidR="00EB10B2" w:rsidRPr="00503C0B" w:rsidRDefault="00EB10B2" w:rsidP="00EB10B2">
      <w:pPr>
        <w:jc w:val="both"/>
        <w:rPr>
          <w:b/>
        </w:rPr>
      </w:pPr>
      <w:r w:rsidRPr="00503C0B">
        <w:rPr>
          <w:b/>
        </w:rPr>
        <w:t>COURSE CONDUCT:</w:t>
      </w:r>
    </w:p>
    <w:p w:rsidR="00EB10B2" w:rsidRPr="00503C0B" w:rsidRDefault="00EB10B2" w:rsidP="00EB10B2">
      <w:pPr>
        <w:numPr>
          <w:ilvl w:val="0"/>
          <w:numId w:val="11"/>
        </w:numPr>
        <w:spacing w:after="0"/>
        <w:contextualSpacing w:val="0"/>
        <w:jc w:val="both"/>
      </w:pPr>
      <w:r w:rsidRPr="00503C0B">
        <w:t>No make-up exams except for documented emergencies!</w:t>
      </w:r>
    </w:p>
    <w:p w:rsidR="00EB10B2" w:rsidRPr="00503C0B" w:rsidRDefault="00EB10B2" w:rsidP="00EB10B2">
      <w:pPr>
        <w:numPr>
          <w:ilvl w:val="0"/>
          <w:numId w:val="11"/>
        </w:numPr>
        <w:spacing w:after="0"/>
        <w:contextualSpacing w:val="0"/>
        <w:jc w:val="both"/>
      </w:pPr>
      <w:r w:rsidRPr="00503C0B">
        <w:t>Late assignments will be penalized. Assignments are due by 11:59 PM Saturday CST.</w:t>
      </w:r>
    </w:p>
    <w:p w:rsidR="00EB10B2" w:rsidRDefault="00EB10B2" w:rsidP="00EB10B2">
      <w:pPr>
        <w:numPr>
          <w:ilvl w:val="0"/>
          <w:numId w:val="11"/>
        </w:numPr>
        <w:spacing w:after="0"/>
        <w:contextualSpacing w:val="0"/>
        <w:jc w:val="both"/>
      </w:pPr>
      <w:r w:rsidRPr="00503C0B">
        <w:t>Any exams or assignments that appear to be the same as that of any other student will result in a grade of zero for both students.  Independent work on assignments is critical if the student is to understand the concepts and applications presented in this course.</w:t>
      </w:r>
    </w:p>
    <w:p w:rsidR="00EB10B2" w:rsidRPr="00503C0B" w:rsidRDefault="00EB10B2" w:rsidP="00EB10B2">
      <w:pPr>
        <w:spacing w:after="0"/>
        <w:ind w:left="720"/>
        <w:contextualSpacing w:val="0"/>
        <w:jc w:val="both"/>
      </w:pPr>
    </w:p>
    <w:p w:rsidR="00EB10B2" w:rsidRDefault="00EB10B2" w:rsidP="00EB10B2">
      <w:r w:rsidRPr="00503C0B">
        <w:t>In all written assignments, good grammar, spelling and style are expected and will affect your grade</w:t>
      </w:r>
      <w:r>
        <w:t>&gt;&gt;</w:t>
      </w:r>
    </w:p>
    <w:p w:rsidR="00EB10B2" w:rsidRDefault="00EB10B2" w:rsidP="00EB10B2"/>
    <w:p w:rsidR="00EB10B2" w:rsidRDefault="00EB10B2" w:rsidP="00EB10B2">
      <w:r>
        <w:t>&gt;&gt;</w:t>
      </w:r>
    </w:p>
    <w:p w:rsidR="00BB0CDA" w:rsidRDefault="00BB0CDA" w:rsidP="000C2431">
      <w:bookmarkStart w:id="5" w:name="_GoBack"/>
      <w:bookmarkEnd w:id="5"/>
      <w:r>
        <w:t>&gt;&gt;</w:t>
      </w:r>
      <w:permEnd w:id="242501860"/>
    </w:p>
    <w:p w:rsidR="004732FD" w:rsidRDefault="004732FD" w:rsidP="000C2431"/>
    <w:p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9A" w:rsidRDefault="009F679A" w:rsidP="002B1DF6">
      <w:pPr>
        <w:spacing w:after="0"/>
      </w:pPr>
      <w:r>
        <w:separator/>
      </w:r>
    </w:p>
  </w:endnote>
  <w:endnote w:type="continuationSeparator" w:id="0">
    <w:p w:rsidR="009F679A" w:rsidRDefault="009F679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EB10B2">
          <w:rPr>
            <w:noProof/>
          </w:rPr>
          <w:t>5</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EB10B2">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9A" w:rsidRDefault="009F679A" w:rsidP="002B1DF6">
      <w:pPr>
        <w:spacing w:after="0"/>
      </w:pPr>
      <w:r>
        <w:separator/>
      </w:r>
    </w:p>
  </w:footnote>
  <w:footnote w:type="continuationSeparator" w:id="0">
    <w:p w:rsidR="009F679A" w:rsidRDefault="009F679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416A1"/>
    <w:multiLevelType w:val="hybridMultilevel"/>
    <w:tmpl w:val="3624602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721150A6"/>
    <w:multiLevelType w:val="multilevel"/>
    <w:tmpl w:val="8BFCB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034B82"/>
    <w:multiLevelType w:val="hybridMultilevel"/>
    <w:tmpl w:val="EAA0B908"/>
    <w:lvl w:ilvl="0" w:tplc="F98056BA">
      <w:start w:val="1"/>
      <w:numFmt w:val="bullet"/>
      <w:lvlText w:val=""/>
      <w:lvlJc w:val="left"/>
      <w:pPr>
        <w:tabs>
          <w:tab w:val="num" w:pos="720"/>
        </w:tabs>
        <w:ind w:left="720" w:hanging="360"/>
      </w:pPr>
      <w:rPr>
        <w:rFonts w:ascii="Symbol" w:hAnsi="Symbol" w:hint="default"/>
        <w:sz w:val="20"/>
      </w:rPr>
    </w:lvl>
    <w:lvl w:ilvl="1" w:tplc="86D61FC4">
      <w:start w:val="1"/>
      <w:numFmt w:val="bullet"/>
      <w:lvlText w:val=""/>
      <w:lvlJc w:val="left"/>
      <w:pPr>
        <w:tabs>
          <w:tab w:val="num" w:pos="1440"/>
        </w:tabs>
        <w:ind w:left="1440" w:hanging="360"/>
      </w:pPr>
      <w:rPr>
        <w:rFonts w:ascii="Symbol" w:hAnsi="Symbol" w:hint="default"/>
        <w:sz w:val="20"/>
      </w:rPr>
    </w:lvl>
    <w:lvl w:ilvl="2" w:tplc="085C31A0">
      <w:start w:val="1"/>
      <w:numFmt w:val="bullet"/>
      <w:lvlText w:val=""/>
      <w:lvlJc w:val="left"/>
      <w:pPr>
        <w:tabs>
          <w:tab w:val="num" w:pos="2160"/>
        </w:tabs>
        <w:ind w:left="2160" w:hanging="360"/>
      </w:pPr>
      <w:rPr>
        <w:rFonts w:ascii="Symbol" w:hAnsi="Symbol" w:hint="default"/>
        <w:sz w:val="20"/>
      </w:rPr>
    </w:lvl>
    <w:lvl w:ilvl="3" w:tplc="2B28F178">
      <w:start w:val="1"/>
      <w:numFmt w:val="bullet"/>
      <w:lvlText w:val=""/>
      <w:lvlJc w:val="left"/>
      <w:pPr>
        <w:tabs>
          <w:tab w:val="num" w:pos="2880"/>
        </w:tabs>
        <w:ind w:left="2880" w:hanging="360"/>
      </w:pPr>
      <w:rPr>
        <w:rFonts w:ascii="Symbol" w:hAnsi="Symbol" w:hint="default"/>
        <w:sz w:val="20"/>
      </w:rPr>
    </w:lvl>
    <w:lvl w:ilvl="4" w:tplc="49F2279E">
      <w:start w:val="1"/>
      <w:numFmt w:val="bullet"/>
      <w:lvlText w:val=""/>
      <w:lvlJc w:val="left"/>
      <w:pPr>
        <w:tabs>
          <w:tab w:val="num" w:pos="3600"/>
        </w:tabs>
        <w:ind w:left="3600" w:hanging="360"/>
      </w:pPr>
      <w:rPr>
        <w:rFonts w:ascii="Symbol" w:hAnsi="Symbol" w:hint="default"/>
        <w:sz w:val="20"/>
      </w:rPr>
    </w:lvl>
    <w:lvl w:ilvl="5" w:tplc="263ACE98">
      <w:start w:val="1"/>
      <w:numFmt w:val="bullet"/>
      <w:lvlText w:val=""/>
      <w:lvlJc w:val="left"/>
      <w:pPr>
        <w:tabs>
          <w:tab w:val="num" w:pos="4320"/>
        </w:tabs>
        <w:ind w:left="4320" w:hanging="360"/>
      </w:pPr>
      <w:rPr>
        <w:rFonts w:ascii="Symbol" w:hAnsi="Symbol" w:hint="default"/>
        <w:sz w:val="20"/>
      </w:rPr>
    </w:lvl>
    <w:lvl w:ilvl="6" w:tplc="2544F500">
      <w:start w:val="1"/>
      <w:numFmt w:val="bullet"/>
      <w:lvlText w:val=""/>
      <w:lvlJc w:val="left"/>
      <w:pPr>
        <w:tabs>
          <w:tab w:val="num" w:pos="5040"/>
        </w:tabs>
        <w:ind w:left="5040" w:hanging="360"/>
      </w:pPr>
      <w:rPr>
        <w:rFonts w:ascii="Symbol" w:hAnsi="Symbol" w:hint="default"/>
        <w:sz w:val="20"/>
      </w:rPr>
    </w:lvl>
    <w:lvl w:ilvl="7" w:tplc="B314B1B0">
      <w:start w:val="1"/>
      <w:numFmt w:val="bullet"/>
      <w:lvlText w:val=""/>
      <w:lvlJc w:val="left"/>
      <w:pPr>
        <w:tabs>
          <w:tab w:val="num" w:pos="5760"/>
        </w:tabs>
        <w:ind w:left="5760" w:hanging="360"/>
      </w:pPr>
      <w:rPr>
        <w:rFonts w:ascii="Symbol" w:hAnsi="Symbol" w:hint="default"/>
        <w:sz w:val="20"/>
      </w:rPr>
    </w:lvl>
    <w:lvl w:ilvl="8" w:tplc="585420E2">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5"/>
  </w:num>
  <w:num w:numId="4">
    <w:abstractNumId w:val="1"/>
  </w:num>
  <w:num w:numId="5">
    <w:abstractNumId w:val="3"/>
  </w:num>
  <w:num w:numId="6">
    <w:abstractNumId w:val="8"/>
  </w:num>
  <w:num w:numId="7">
    <w:abstractNumId w:val="7"/>
  </w:num>
  <w:num w:numId="8">
    <w:abstractNumId w:val="4"/>
  </w:num>
  <w:num w:numId="9">
    <w:abstractNumId w:val="9"/>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XVsffRousSTf/Qz9LuVi0MeZj5j5S2sflCR/QwSexT+bNbQMXNlFxTDfS4G6MJ33aF4yAeNt8RhA9MOk/tWSyw==" w:salt="Y/9CcZkwlC/m0kBJ5DS94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4515B"/>
    <w:rsid w:val="00887623"/>
    <w:rsid w:val="00892B63"/>
    <w:rsid w:val="008E0181"/>
    <w:rsid w:val="008E4F4D"/>
    <w:rsid w:val="00902E96"/>
    <w:rsid w:val="009419CA"/>
    <w:rsid w:val="00965F8D"/>
    <w:rsid w:val="00980F09"/>
    <w:rsid w:val="00986E96"/>
    <w:rsid w:val="009B2264"/>
    <w:rsid w:val="009B3A51"/>
    <w:rsid w:val="009F679A"/>
    <w:rsid w:val="00A105A1"/>
    <w:rsid w:val="00A11D01"/>
    <w:rsid w:val="00A24A3B"/>
    <w:rsid w:val="00A473A2"/>
    <w:rsid w:val="00A67B54"/>
    <w:rsid w:val="00A754F6"/>
    <w:rsid w:val="00A94539"/>
    <w:rsid w:val="00AB3DD6"/>
    <w:rsid w:val="00AC3151"/>
    <w:rsid w:val="00AD3F8B"/>
    <w:rsid w:val="00AE7841"/>
    <w:rsid w:val="00AF3269"/>
    <w:rsid w:val="00B01774"/>
    <w:rsid w:val="00B03977"/>
    <w:rsid w:val="00B71E16"/>
    <w:rsid w:val="00BB0CDA"/>
    <w:rsid w:val="00BB466F"/>
    <w:rsid w:val="00BC5A0B"/>
    <w:rsid w:val="00BE50DA"/>
    <w:rsid w:val="00C210C5"/>
    <w:rsid w:val="00CC3FC8"/>
    <w:rsid w:val="00D4306D"/>
    <w:rsid w:val="00D71297"/>
    <w:rsid w:val="00D72497"/>
    <w:rsid w:val="00D73A78"/>
    <w:rsid w:val="00DF4C69"/>
    <w:rsid w:val="00E20352"/>
    <w:rsid w:val="00E46F18"/>
    <w:rsid w:val="00E53E90"/>
    <w:rsid w:val="00E624B9"/>
    <w:rsid w:val="00E8301B"/>
    <w:rsid w:val="00E96CE9"/>
    <w:rsid w:val="00E97627"/>
    <w:rsid w:val="00EB10B2"/>
    <w:rsid w:val="00EB28BA"/>
    <w:rsid w:val="00EB480C"/>
    <w:rsid w:val="00ED358E"/>
    <w:rsid w:val="00ED3BCE"/>
    <w:rsid w:val="00F21DE3"/>
    <w:rsid w:val="00F4522F"/>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51A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styleId="BodyText2">
    <w:name w:val="Body Text 2"/>
    <w:basedOn w:val="Normal"/>
    <w:link w:val="BodyText2Char"/>
    <w:rsid w:val="00EB10B2"/>
    <w:pPr>
      <w:spacing w:after="0"/>
      <w:contextualSpacing w:val="0"/>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EB10B2"/>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AB5C-A6FB-4A41-A6F3-0BB79841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1762</Words>
  <Characters>10047</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Ralph Palumbo</cp:lastModifiedBy>
  <cp:revision>5</cp:revision>
  <cp:lastPrinted>2024-02-09T19:42:00Z</cp:lastPrinted>
  <dcterms:created xsi:type="dcterms:W3CDTF">2024-10-10T21:52:00Z</dcterms:created>
  <dcterms:modified xsi:type="dcterms:W3CDTF">2024-10-14T23:53:00Z</dcterms:modified>
</cp:coreProperties>
</file>