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904FE"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5FE15472"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27180E3" w14:textId="77777777" w:rsidR="00A105A1" w:rsidRPr="004227A2" w:rsidRDefault="00A105A1" w:rsidP="000C2431">
      <w:pPr>
        <w:pStyle w:val="SyllabiHeading"/>
        <w:rPr>
          <w:b/>
        </w:rPr>
      </w:pPr>
      <w:r w:rsidRPr="004227A2">
        <w:rPr>
          <w:b/>
        </w:rPr>
        <w:t xml:space="preserve">Contact Information </w:t>
      </w:r>
    </w:p>
    <w:p w14:paraId="376A7EC0" w14:textId="77777777" w:rsidR="004227A2" w:rsidRPr="004227A2" w:rsidRDefault="00E8301B" w:rsidP="00FF6259">
      <w:pPr>
        <w:pStyle w:val="SyllabiBasic"/>
        <w:spacing w:after="0" w:line="360" w:lineRule="auto"/>
        <w:rPr>
          <w:b/>
          <w:vanish/>
          <w:specVanish/>
        </w:rPr>
      </w:pPr>
      <w:r>
        <w:rPr>
          <w:rStyle w:val="SyllabiBasicChar"/>
          <w:b/>
        </w:rPr>
        <w:t>Course</w:t>
      </w:r>
    </w:p>
    <w:p w14:paraId="0B8D5003" w14:textId="0DB93D42" w:rsidR="00794217" w:rsidRDefault="00E8301B" w:rsidP="0004431A">
      <w:r>
        <w:t>:</w:t>
      </w:r>
      <w:r w:rsidR="00A24A3B">
        <w:t xml:space="preserve"> </w:t>
      </w:r>
      <w:r w:rsidR="00760F26">
        <w:t>BUAD 530</w:t>
      </w:r>
      <w:permStart w:id="762982020" w:edGrp="everyone"/>
      <w:r w:rsidR="00A0765E">
        <w:t>4</w:t>
      </w:r>
      <w:r w:rsidR="002E7C01">
        <w:t>-VC01</w:t>
      </w:r>
      <w:permEnd w:id="762982020"/>
      <w:r w:rsidR="00A24A3B">
        <w:t xml:space="preserve"> – </w:t>
      </w:r>
      <w:r w:rsidR="00A0765E">
        <w:t>Ethics</w:t>
      </w:r>
    </w:p>
    <w:p w14:paraId="474348C6" w14:textId="77777777" w:rsidR="004227A2" w:rsidRPr="004227A2" w:rsidRDefault="004227A2" w:rsidP="00FF6259">
      <w:pPr>
        <w:pStyle w:val="SyllabiBasic"/>
        <w:spacing w:after="0" w:line="360" w:lineRule="auto"/>
        <w:rPr>
          <w:b/>
          <w:vanish/>
          <w:specVanish/>
        </w:rPr>
      </w:pPr>
      <w:r w:rsidRPr="004227A2">
        <w:rPr>
          <w:b/>
        </w:rPr>
        <w:t>Campus</w:t>
      </w:r>
    </w:p>
    <w:p w14:paraId="7B4BAAEB" w14:textId="4D9A9D9A" w:rsidR="004227A2" w:rsidRDefault="00E8301B" w:rsidP="00FF6259">
      <w:pPr>
        <w:spacing w:after="0" w:line="360" w:lineRule="auto"/>
      </w:pPr>
      <w:r>
        <w:t>:</w:t>
      </w:r>
      <w:r w:rsidR="004227A2">
        <w:t xml:space="preserve"> </w:t>
      </w:r>
      <w:permStart w:id="325870355" w:edGrp="everyone"/>
      <w:r w:rsidR="002E7C01">
        <w:t>WBU Online</w:t>
      </w:r>
      <w:permEnd w:id="325870355"/>
    </w:p>
    <w:p w14:paraId="20E8F528"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411B5B5" w14:textId="2F0B9324" w:rsidR="004227A2" w:rsidRDefault="004227A2" w:rsidP="00FF6259">
      <w:pPr>
        <w:spacing w:after="0" w:line="360" w:lineRule="auto"/>
      </w:pPr>
      <w:r w:rsidRPr="00E624B9">
        <w:rPr>
          <w:b/>
        </w:rPr>
        <w:t>:</w:t>
      </w:r>
      <w:r>
        <w:t xml:space="preserve"> </w:t>
      </w:r>
      <w:permStart w:id="447894287" w:edGrp="everyone"/>
      <w:r w:rsidR="004B121C">
        <w:t>S</w:t>
      </w:r>
      <w:r w:rsidR="00AC04C9">
        <w:t>ummer</w:t>
      </w:r>
      <w:r w:rsidR="004B121C">
        <w:t>-</w:t>
      </w:r>
      <w:r w:rsidR="00F163E8">
        <w:t xml:space="preserve"> 8 WKs</w:t>
      </w:r>
      <w:permEnd w:id="447894287"/>
    </w:p>
    <w:p w14:paraId="5674A0BE" w14:textId="77777777" w:rsidR="007A4624" w:rsidRPr="00E624B9" w:rsidRDefault="007A4624" w:rsidP="00FF6259">
      <w:pPr>
        <w:pStyle w:val="SyllabiBasic"/>
        <w:spacing w:after="0" w:line="360" w:lineRule="auto"/>
        <w:rPr>
          <w:b/>
          <w:vanish/>
          <w:specVanish/>
        </w:rPr>
      </w:pPr>
      <w:r w:rsidRPr="00E624B9">
        <w:rPr>
          <w:b/>
        </w:rPr>
        <w:t>Instructor</w:t>
      </w:r>
    </w:p>
    <w:p w14:paraId="1E48D77A" w14:textId="29D0C789" w:rsidR="002E7C01" w:rsidRDefault="007A4624" w:rsidP="002E7C01">
      <w:pPr>
        <w:spacing w:after="0" w:line="360" w:lineRule="auto"/>
      </w:pPr>
      <w:r w:rsidRPr="00E624B9">
        <w:rPr>
          <w:b/>
        </w:rPr>
        <w:t>:</w:t>
      </w:r>
      <w:r>
        <w:t xml:space="preserve"> </w:t>
      </w:r>
      <w:permStart w:id="207441358" w:edGrp="everyone"/>
      <w:r w:rsidR="00F16775">
        <w:t>Dr. Keith  Pratt</w:t>
      </w:r>
    </w:p>
    <w:p w14:paraId="77C091F0" w14:textId="305093F4" w:rsidR="00E8301B" w:rsidRPr="00E624B9" w:rsidRDefault="00E8301B" w:rsidP="002E7C01">
      <w:pPr>
        <w:spacing w:after="0" w:line="360" w:lineRule="auto"/>
        <w:rPr>
          <w:b/>
          <w:vanish/>
          <w:specVanish/>
        </w:rPr>
      </w:pPr>
      <w:r w:rsidRPr="00E624B9">
        <w:rPr>
          <w:b/>
        </w:rPr>
        <w:t>Office Phone Number</w:t>
      </w:r>
      <w:r w:rsidR="00165BC2">
        <w:rPr>
          <w:b/>
        </w:rPr>
        <w:t>/Cell #</w:t>
      </w:r>
    </w:p>
    <w:p w14:paraId="3FD6839A" w14:textId="4D360AE6" w:rsidR="002E7C01" w:rsidRDefault="00E8301B" w:rsidP="00FF6259">
      <w:pPr>
        <w:pStyle w:val="SyllabiBasic"/>
        <w:spacing w:after="0" w:line="360" w:lineRule="auto"/>
      </w:pPr>
      <w:r w:rsidRPr="00E624B9">
        <w:rPr>
          <w:b/>
        </w:rPr>
        <w:t>:</w:t>
      </w:r>
      <w:r>
        <w:t xml:space="preserve"> </w:t>
      </w:r>
      <w:r w:rsidR="002E7C01">
        <w:t>620-432-1679</w:t>
      </w:r>
    </w:p>
    <w:permEnd w:id="207441358"/>
    <w:p w14:paraId="1CF18E91" w14:textId="2D480AE3" w:rsidR="00E8301B" w:rsidRPr="00E624B9" w:rsidRDefault="00E8301B" w:rsidP="00FF6259">
      <w:pPr>
        <w:pStyle w:val="SyllabiBasic"/>
        <w:spacing w:after="0" w:line="360" w:lineRule="auto"/>
        <w:rPr>
          <w:b/>
          <w:vanish/>
          <w:specVanish/>
        </w:rPr>
      </w:pPr>
      <w:r w:rsidRPr="00E624B9">
        <w:rPr>
          <w:b/>
        </w:rPr>
        <w:t>WBU Email Address</w:t>
      </w:r>
    </w:p>
    <w:p w14:paraId="79F708DE" w14:textId="5A5C7B89" w:rsidR="00E8301B" w:rsidRDefault="00E8301B" w:rsidP="00FF6259">
      <w:pPr>
        <w:spacing w:after="0" w:line="360" w:lineRule="auto"/>
      </w:pPr>
      <w:r w:rsidRPr="00E624B9">
        <w:rPr>
          <w:b/>
        </w:rPr>
        <w:t>:</w:t>
      </w:r>
      <w:r>
        <w:t xml:space="preserve"> </w:t>
      </w:r>
      <w:permStart w:id="1424848652" w:edGrp="everyone"/>
      <w:r w:rsidR="002E7C01">
        <w:t>henry.pratt@wayland..wbu.ed</w:t>
      </w:r>
      <w:r w:rsidR="00F16775">
        <w:t>u</w:t>
      </w:r>
      <w:permEnd w:id="1424848652"/>
    </w:p>
    <w:p w14:paraId="151C35B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644A9AE" w14:textId="4272B11B" w:rsidR="00E8301B" w:rsidRPr="00E624B9" w:rsidRDefault="00E8301B" w:rsidP="00FF6259">
      <w:pPr>
        <w:spacing w:after="0" w:line="360" w:lineRule="auto"/>
        <w:rPr>
          <w:b/>
        </w:rPr>
      </w:pPr>
      <w:r w:rsidRPr="00E624B9">
        <w:rPr>
          <w:b/>
        </w:rPr>
        <w:t>:</w:t>
      </w:r>
      <w:r w:rsidR="00D4306D">
        <w:rPr>
          <w:b/>
        </w:rPr>
        <w:t xml:space="preserve"> </w:t>
      </w:r>
      <w:permStart w:id="172771315" w:edGrp="everyone"/>
      <w:r w:rsidR="00F16775">
        <w:rPr>
          <w:rFonts w:ascii="Calibri" w:eastAsia="Times New Roman" w:hAnsi="Calibri"/>
        </w:rPr>
        <w:t xml:space="preserve">Mon - Sat 9AM – </w:t>
      </w:r>
      <w:r w:rsidR="004E60C5">
        <w:rPr>
          <w:rFonts w:ascii="Calibri" w:eastAsia="Times New Roman" w:hAnsi="Calibri"/>
        </w:rPr>
        <w:t>4</w:t>
      </w:r>
      <w:r w:rsidR="00F16775">
        <w:rPr>
          <w:rFonts w:ascii="Calibri" w:eastAsia="Times New Roman" w:hAnsi="Calibri"/>
        </w:rPr>
        <w:t xml:space="preserve"> PM</w:t>
      </w:r>
      <w:r w:rsidR="004E60C5">
        <w:rPr>
          <w:rFonts w:ascii="Calibri" w:eastAsia="Times New Roman" w:hAnsi="Calibri"/>
        </w:rPr>
        <w:t xml:space="preserve">  CST</w:t>
      </w:r>
    </w:p>
    <w:permEnd w:id="172771315"/>
    <w:p w14:paraId="432E6502"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5E5CDAC" w14:textId="2778E76E" w:rsidR="00E624B9" w:rsidRDefault="00E8301B" w:rsidP="00FF6259">
      <w:pPr>
        <w:spacing w:after="0" w:line="360" w:lineRule="auto"/>
      </w:pPr>
      <w:r w:rsidRPr="00E624B9">
        <w:rPr>
          <w:b/>
        </w:rPr>
        <w:t>:</w:t>
      </w:r>
      <w:r w:rsidR="00D4306D">
        <w:rPr>
          <w:b/>
        </w:rPr>
        <w:t xml:space="preserve"> </w:t>
      </w:r>
      <w:permStart w:id="20131869" w:edGrp="everyone"/>
      <w:r w:rsidR="00D4306D" w:rsidRPr="00D4306D">
        <w:t>Monday</w:t>
      </w:r>
      <w:r w:rsidR="00F16775">
        <w:t xml:space="preserve"> – Sat 9 AM- </w:t>
      </w:r>
      <w:r w:rsidR="004E60C5">
        <w:t>5</w:t>
      </w:r>
      <w:r w:rsidR="00D4306D" w:rsidRPr="00D4306D">
        <w:t xml:space="preserve"> p.m.</w:t>
      </w:r>
      <w:r w:rsidR="00F16775">
        <w:t xml:space="preserve"> WBU Online</w:t>
      </w:r>
      <w:permEnd w:id="20131869"/>
    </w:p>
    <w:p w14:paraId="3C10386B" w14:textId="77777777" w:rsidR="00FE0EC1" w:rsidRPr="00E624B9" w:rsidRDefault="00FE0EC1" w:rsidP="00FE0EC1">
      <w:pPr>
        <w:pStyle w:val="SyllabiBasic"/>
        <w:rPr>
          <w:b/>
          <w:vanish/>
          <w:specVanish/>
        </w:rPr>
      </w:pPr>
      <w:r w:rsidRPr="00E624B9">
        <w:rPr>
          <w:b/>
        </w:rPr>
        <w:t>Catalog Description</w:t>
      </w:r>
    </w:p>
    <w:p w14:paraId="55514127" w14:textId="77777777" w:rsidR="00FE0EC1" w:rsidRDefault="00FE0EC1" w:rsidP="00FE0EC1">
      <w:r w:rsidRPr="00E624B9">
        <w:rPr>
          <w:b/>
        </w:rPr>
        <w:t>:</w:t>
      </w:r>
      <w:r>
        <w:rPr>
          <w:b/>
        </w:rPr>
        <w:t xml:space="preserve"> </w:t>
      </w:r>
      <w:r>
        <w:t xml:space="preserve"> </w:t>
      </w:r>
    </w:p>
    <w:p w14:paraId="293D5EAB" w14:textId="77777777" w:rsidR="00A0765E" w:rsidRDefault="00A0765E" w:rsidP="00A0765E">
      <w:pPr>
        <w:rPr>
          <w:rFonts w:cstheme="minorHAnsi"/>
          <w:color w:val="000000"/>
        </w:rPr>
      </w:pPr>
      <w:r w:rsidRPr="00A10C85">
        <w:rPr>
          <w:rFonts w:cstheme="minorHAnsi"/>
          <w:spacing w:val="-3"/>
        </w:rPr>
        <w:t>S</w:t>
      </w:r>
      <w:r w:rsidRPr="00A10C85">
        <w:rPr>
          <w:rFonts w:cstheme="minorHAnsi"/>
          <w:color w:val="000000"/>
        </w:rPr>
        <w:t xml:space="preserve">ystematic overview of normative ethics and a comprehensive discussion of contemporary moral issues including analysis of case studies; ethical implications of employment law, diversity management and corporate sustainability.  </w:t>
      </w:r>
    </w:p>
    <w:p w14:paraId="3265965F" w14:textId="77777777" w:rsidR="00FE0EC1" w:rsidRPr="00504648" w:rsidRDefault="00FE0EC1" w:rsidP="00FE0EC1">
      <w:pPr>
        <w:pStyle w:val="SyllabiBasic"/>
        <w:spacing w:after="0"/>
        <w:rPr>
          <w:b/>
        </w:rPr>
      </w:pPr>
      <w:r w:rsidRPr="00504648">
        <w:rPr>
          <w:b/>
        </w:rPr>
        <w:t xml:space="preserve">Prerequisite:  </w:t>
      </w:r>
    </w:p>
    <w:p w14:paraId="7E468297" w14:textId="77777777" w:rsidR="00FE0EC1" w:rsidRPr="00D73A78" w:rsidRDefault="00FE0EC1" w:rsidP="00FE0EC1">
      <w:pPr>
        <w:spacing w:after="0"/>
      </w:pPr>
      <w:r>
        <w:t>None</w:t>
      </w:r>
    </w:p>
    <w:p w14:paraId="720CD104" w14:textId="77777777" w:rsidR="00E624B9" w:rsidRPr="00E624B9" w:rsidRDefault="00E624B9" w:rsidP="000C2431">
      <w:pPr>
        <w:pStyle w:val="SyllabiHeading"/>
        <w:rPr>
          <w:b/>
        </w:rPr>
      </w:pPr>
      <w:r w:rsidRPr="00E624B9">
        <w:rPr>
          <w:b/>
        </w:rPr>
        <w:t>Textbook Information</w:t>
      </w:r>
    </w:p>
    <w:p w14:paraId="70BB7186" w14:textId="77777777" w:rsidR="00E624B9" w:rsidRPr="00E624B9" w:rsidRDefault="00E624B9" w:rsidP="000C2431">
      <w:pPr>
        <w:pStyle w:val="SyllabiBasic"/>
        <w:rPr>
          <w:b/>
          <w:vanish/>
          <w:specVanish/>
        </w:rPr>
      </w:pPr>
      <w:r w:rsidRPr="00E624B9">
        <w:rPr>
          <w:b/>
        </w:rPr>
        <w:t>Required Textbook(s) and/or Required Materials</w:t>
      </w:r>
    </w:p>
    <w:p w14:paraId="61FF113F"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1441"/>
        <w:gridCol w:w="718"/>
        <w:gridCol w:w="812"/>
        <w:gridCol w:w="1349"/>
        <w:gridCol w:w="1955"/>
      </w:tblGrid>
      <w:tr w:rsidR="0059315D" w:rsidRPr="002137A9" w14:paraId="25CF7E2C" w14:textId="77777777" w:rsidTr="005F43B2">
        <w:trPr>
          <w:trHeight w:val="388"/>
          <w:tblHeader/>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11458990" w14:textId="77777777" w:rsidR="00116CAE" w:rsidRPr="002E23DE" w:rsidRDefault="00116CAE" w:rsidP="00FE6637">
            <w:pPr>
              <w:rPr>
                <w:rFonts w:cstheme="minorHAnsi"/>
                <w:color w:val="000000"/>
              </w:rPr>
            </w:pPr>
            <w:r w:rsidRPr="002E23DE">
              <w:rPr>
                <w:rFonts w:cstheme="minorHAnsi"/>
                <w:b/>
                <w:bCs/>
                <w:color w:val="000000"/>
              </w:rPr>
              <w:t>BOOK</w:t>
            </w:r>
          </w:p>
        </w:tc>
        <w:tc>
          <w:tcPr>
            <w:tcW w:w="795" w:type="pct"/>
            <w:tcBorders>
              <w:top w:val="outset" w:sz="6" w:space="0" w:color="auto"/>
              <w:left w:val="outset" w:sz="6" w:space="0" w:color="auto"/>
              <w:bottom w:val="outset" w:sz="6" w:space="0" w:color="auto"/>
              <w:right w:val="outset" w:sz="6" w:space="0" w:color="auto"/>
            </w:tcBorders>
            <w:vAlign w:val="center"/>
            <w:hideMark/>
          </w:tcPr>
          <w:p w14:paraId="33BB0D77"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8" w:type="pct"/>
            <w:tcBorders>
              <w:top w:val="outset" w:sz="6" w:space="0" w:color="auto"/>
              <w:left w:val="outset" w:sz="6" w:space="0" w:color="auto"/>
              <w:bottom w:val="outset" w:sz="6" w:space="0" w:color="auto"/>
              <w:right w:val="outset" w:sz="6" w:space="0" w:color="auto"/>
            </w:tcBorders>
            <w:vAlign w:val="center"/>
            <w:hideMark/>
          </w:tcPr>
          <w:p w14:paraId="2A0051E4" w14:textId="77777777" w:rsidR="00116CAE" w:rsidRPr="002E23DE" w:rsidRDefault="005F43B2" w:rsidP="00FE6637">
            <w:pPr>
              <w:jc w:val="center"/>
              <w:rPr>
                <w:rFonts w:cstheme="minorHAnsi"/>
                <w:color w:val="000000"/>
              </w:rPr>
            </w:pPr>
            <w:r>
              <w:rPr>
                <w:rFonts w:cstheme="minorHAnsi"/>
                <w:b/>
                <w:bCs/>
                <w:color w:val="000000"/>
              </w:rPr>
              <w:t>ED</w:t>
            </w:r>
          </w:p>
        </w:tc>
        <w:tc>
          <w:tcPr>
            <w:tcW w:w="440" w:type="pct"/>
            <w:tcBorders>
              <w:top w:val="outset" w:sz="6" w:space="0" w:color="auto"/>
              <w:left w:val="outset" w:sz="6" w:space="0" w:color="auto"/>
              <w:bottom w:val="outset" w:sz="6" w:space="0" w:color="auto"/>
              <w:right w:val="outset" w:sz="6" w:space="0" w:color="auto"/>
            </w:tcBorders>
            <w:vAlign w:val="center"/>
            <w:hideMark/>
          </w:tcPr>
          <w:p w14:paraId="6952727D"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1AFF1D5F"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481697EF"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60F26" w:rsidRPr="002137A9" w14:paraId="3B160E0B" w14:textId="77777777" w:rsidTr="005F43B2">
        <w:trPr>
          <w:trHeight w:val="684"/>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2428295D" w14:textId="77777777" w:rsidR="00760F26" w:rsidRPr="00AB5494" w:rsidRDefault="00A0765E" w:rsidP="00760F26">
            <w:pPr>
              <w:spacing w:after="0"/>
              <w:rPr>
                <w:rFonts w:eastAsia="Times New Roman" w:cstheme="minorHAnsi"/>
              </w:rPr>
            </w:pPr>
            <w:r>
              <w:rPr>
                <w:rFonts w:eastAsia="Times New Roman" w:cstheme="minorHAnsi"/>
                <w:u w:val="single"/>
              </w:rPr>
              <w:t>Business &amp; Professional Ethics for Directors, Execs &amp; Accountants</w:t>
            </w:r>
            <w:r w:rsidR="00760F26" w:rsidRPr="00AB5494">
              <w:rPr>
                <w:rFonts w:eastAsia="Times New Roman" w:cstheme="minorHAnsi"/>
                <w:u w:val="single"/>
              </w:rPr>
              <w:t xml:space="preserv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33C7A449" w14:textId="77777777" w:rsidR="00760F26" w:rsidRPr="00AB5494" w:rsidRDefault="00A0765E" w:rsidP="00760F26">
            <w:pPr>
              <w:spacing w:after="0"/>
              <w:jc w:val="center"/>
              <w:rPr>
                <w:rFonts w:eastAsia="Times New Roman" w:cstheme="minorHAnsi"/>
              </w:rPr>
            </w:pPr>
            <w:r>
              <w:rPr>
                <w:rFonts w:eastAsia="Times New Roman" w:cstheme="minorHAnsi"/>
              </w:rPr>
              <w:t>Brooks/Dunn</w:t>
            </w:r>
          </w:p>
        </w:tc>
        <w:tc>
          <w:tcPr>
            <w:tcW w:w="388" w:type="pct"/>
            <w:tcBorders>
              <w:top w:val="outset" w:sz="6" w:space="0" w:color="auto"/>
              <w:left w:val="outset" w:sz="6" w:space="0" w:color="auto"/>
              <w:bottom w:val="outset" w:sz="6" w:space="0" w:color="auto"/>
              <w:right w:val="outset" w:sz="6" w:space="0" w:color="auto"/>
            </w:tcBorders>
            <w:vAlign w:val="center"/>
            <w:hideMark/>
          </w:tcPr>
          <w:p w14:paraId="0CF653A6" w14:textId="77777777" w:rsidR="00760F26" w:rsidRPr="00AB5494" w:rsidRDefault="00A0765E" w:rsidP="00760F26">
            <w:pPr>
              <w:spacing w:after="0"/>
              <w:jc w:val="center"/>
              <w:rPr>
                <w:rFonts w:eastAsia="Times New Roman" w:cstheme="minorHAnsi"/>
              </w:rPr>
            </w:pPr>
            <w:r>
              <w:rPr>
                <w:rFonts w:eastAsia="Times New Roman" w:cstheme="minorHAnsi"/>
              </w:rPr>
              <w:t>9</w:t>
            </w:r>
            <w:r w:rsidRPr="00A0765E">
              <w:rPr>
                <w:rFonts w:eastAsia="Times New Roman" w:cstheme="minorHAnsi"/>
                <w:vertAlign w:val="superscript"/>
              </w:rPr>
              <w:t>th</w:t>
            </w:r>
          </w:p>
        </w:tc>
        <w:tc>
          <w:tcPr>
            <w:tcW w:w="440" w:type="pct"/>
            <w:tcBorders>
              <w:top w:val="outset" w:sz="6" w:space="0" w:color="auto"/>
              <w:left w:val="outset" w:sz="6" w:space="0" w:color="auto"/>
              <w:bottom w:val="outset" w:sz="6" w:space="0" w:color="auto"/>
              <w:right w:val="outset" w:sz="6" w:space="0" w:color="auto"/>
            </w:tcBorders>
            <w:vAlign w:val="center"/>
            <w:hideMark/>
          </w:tcPr>
          <w:p w14:paraId="60F3B396" w14:textId="77777777" w:rsidR="00760F26" w:rsidRPr="00AB5494" w:rsidRDefault="00A0765E" w:rsidP="00760F26">
            <w:pPr>
              <w:spacing w:after="0"/>
              <w:jc w:val="center"/>
              <w:rPr>
                <w:rFonts w:eastAsia="Times New Roman" w:cstheme="minorHAnsi"/>
              </w:rPr>
            </w:pPr>
            <w:r>
              <w:rPr>
                <w:rFonts w:eastAsia="Times New Roman" w:cstheme="minorHAnsi"/>
              </w:rPr>
              <w:t>2021</w:t>
            </w:r>
          </w:p>
        </w:tc>
        <w:tc>
          <w:tcPr>
            <w:tcW w:w="743" w:type="pct"/>
            <w:tcBorders>
              <w:top w:val="outset" w:sz="6" w:space="0" w:color="auto"/>
              <w:left w:val="outset" w:sz="6" w:space="0" w:color="auto"/>
              <w:bottom w:val="outset" w:sz="6" w:space="0" w:color="auto"/>
              <w:right w:val="outset" w:sz="6" w:space="0" w:color="auto"/>
            </w:tcBorders>
            <w:vAlign w:val="center"/>
            <w:hideMark/>
          </w:tcPr>
          <w:p w14:paraId="003D68BF" w14:textId="77777777" w:rsidR="00760F26" w:rsidRPr="00AB5494" w:rsidRDefault="00A0765E" w:rsidP="00760F26">
            <w:pPr>
              <w:spacing w:after="0"/>
              <w:jc w:val="center"/>
              <w:rPr>
                <w:rFonts w:eastAsia="Times New Roman" w:cstheme="minorHAnsi"/>
              </w:rPr>
            </w:pPr>
            <w:r>
              <w:rPr>
                <w:rFonts w:eastAsia="Times New Roman" w:cstheme="minorHAnsi"/>
              </w:rPr>
              <w:t>Cengage</w:t>
            </w:r>
          </w:p>
        </w:tc>
        <w:tc>
          <w:tcPr>
            <w:tcW w:w="1076" w:type="pct"/>
            <w:tcBorders>
              <w:top w:val="outset" w:sz="6" w:space="0" w:color="auto"/>
              <w:left w:val="outset" w:sz="6" w:space="0" w:color="auto"/>
              <w:bottom w:val="outset" w:sz="6" w:space="0" w:color="auto"/>
              <w:right w:val="outset" w:sz="6" w:space="0" w:color="auto"/>
            </w:tcBorders>
            <w:vAlign w:val="center"/>
            <w:hideMark/>
          </w:tcPr>
          <w:p w14:paraId="4EE82667" w14:textId="77777777" w:rsidR="00760F26" w:rsidRPr="00AB5494" w:rsidRDefault="002E1F5D" w:rsidP="00760F26">
            <w:pPr>
              <w:spacing w:after="0"/>
              <w:jc w:val="center"/>
              <w:rPr>
                <w:rFonts w:eastAsia="Times New Roman" w:cstheme="minorHAnsi"/>
              </w:rPr>
            </w:pPr>
            <w:r>
              <w:rPr>
                <w:rFonts w:eastAsia="Times New Roman" w:cstheme="minorHAnsi"/>
              </w:rPr>
              <w:t>9780-35744-1824</w:t>
            </w:r>
          </w:p>
        </w:tc>
      </w:tr>
    </w:tbl>
    <w:p w14:paraId="58258EF1" w14:textId="77777777" w:rsidR="008E0181" w:rsidRDefault="008E0181" w:rsidP="00392867">
      <w:pPr>
        <w:spacing w:after="200"/>
        <w:rPr>
          <w:i/>
          <w:iCs/>
          <w:sz w:val="20"/>
          <w:szCs w:val="20"/>
        </w:rPr>
      </w:pPr>
      <w:bookmarkStart w:id="1" w:name="_Hlk141267168"/>
    </w:p>
    <w:p w14:paraId="33E99050" w14:textId="77777777" w:rsidR="008E0181" w:rsidRDefault="00392867" w:rsidP="00392867">
      <w:pPr>
        <w:spacing w:after="200"/>
        <w:rPr>
          <w:i/>
          <w:iCs/>
          <w:sz w:val="20"/>
          <w:szCs w:val="20"/>
        </w:rPr>
      </w:pPr>
      <w:r w:rsidRPr="00317E55">
        <w:rPr>
          <w:i/>
          <w:iCs/>
          <w:sz w:val="20"/>
          <w:szCs w:val="20"/>
        </w:rPr>
        <w:t>If this is an</w:t>
      </w:r>
      <w:r w:rsidRPr="00317E55">
        <w:rPr>
          <w:i/>
          <w:iCs/>
          <w:sz w:val="20"/>
          <w:szCs w:val="20"/>
          <w:u w:val="single"/>
        </w:rPr>
        <w:t xml:space="preserve"> UNDERGRAD </w:t>
      </w:r>
      <w:r w:rsidRPr="00317E55">
        <w:rPr>
          <w:i/>
          <w:iCs/>
          <w:sz w:val="20"/>
          <w:szCs w:val="20"/>
        </w:rPr>
        <w:t>class the textbook for this course is part of the</w:t>
      </w:r>
      <w:r w:rsidRPr="00317E55">
        <w:rPr>
          <w:i/>
          <w:iCs/>
          <w:color w:val="1F3864"/>
          <w:sz w:val="20"/>
          <w:szCs w:val="20"/>
        </w:rPr>
        <w:t xml:space="preserve"> </w:t>
      </w:r>
      <w:r w:rsidRPr="00317E55">
        <w:rPr>
          <w:b/>
          <w:bCs/>
          <w:i/>
          <w:iCs/>
          <w:sz w:val="20"/>
          <w:szCs w:val="20"/>
        </w:rPr>
        <w:t>Pioneer Academic Access Program</w:t>
      </w:r>
      <w:r w:rsidRPr="00317E55">
        <w:rPr>
          <w:i/>
          <w:iCs/>
          <w:sz w:val="20"/>
          <w:szCs w:val="20"/>
        </w:rPr>
        <w:t xml:space="preserve">. You will have access to an eBook and interactive learning material on the first day of class through your Blackboard course site. If the course requires a physical book you can order at bookstore.wbu.edu. The cost of all your materials are billed to your student account at $26.00 per credit hour. You can choose to opt-out, however if you do you will lose access to </w:t>
      </w:r>
      <w:r w:rsidRPr="00317E55">
        <w:rPr>
          <w:b/>
          <w:i/>
          <w:iCs/>
          <w:sz w:val="20"/>
          <w:szCs w:val="20"/>
          <w:u w:val="single"/>
        </w:rPr>
        <w:t>all</w:t>
      </w:r>
      <w:r w:rsidRPr="00317E55">
        <w:rPr>
          <w:i/>
          <w:iCs/>
          <w:sz w:val="20"/>
          <w:szCs w:val="20"/>
        </w:rPr>
        <w:t xml:space="preserve"> </w:t>
      </w:r>
      <w:r w:rsidRPr="007F3BEE">
        <w:rPr>
          <w:b/>
          <w:i/>
          <w:iCs/>
          <w:sz w:val="20"/>
          <w:szCs w:val="20"/>
        </w:rPr>
        <w:t>classes/materials</w:t>
      </w:r>
      <w:r w:rsidRPr="00317E55">
        <w:rPr>
          <w:i/>
          <w:iCs/>
          <w:sz w:val="20"/>
          <w:szCs w:val="20"/>
        </w:rPr>
        <w:t xml:space="preserve"> and have to source through third party vendors You will be notified via email with access instructions and additional information. If you are in a </w:t>
      </w:r>
      <w:r w:rsidRPr="00317E55">
        <w:rPr>
          <w:i/>
          <w:iCs/>
          <w:sz w:val="20"/>
          <w:szCs w:val="20"/>
          <w:u w:val="single"/>
        </w:rPr>
        <w:t xml:space="preserve">GRADUATE </w:t>
      </w:r>
      <w:r w:rsidRPr="00317E55">
        <w:rPr>
          <w:i/>
          <w:iCs/>
          <w:sz w:val="20"/>
          <w:szCs w:val="20"/>
        </w:rPr>
        <w:t xml:space="preserve">class you will have an Automatic eBook which is billed directly to your student account or a physical book that can be purchased at bookstore.wbu.edu.  If </w:t>
      </w:r>
      <w:r w:rsidRPr="00317E55">
        <w:rPr>
          <w:i/>
          <w:iCs/>
          <w:sz w:val="20"/>
          <w:szCs w:val="20"/>
        </w:rPr>
        <w:lastRenderedPageBreak/>
        <w:t>you do not wish to participate in the Automatic eBook program, you will have the first week of class to opt-out of the program (additional details will be outlined in your email instructions).    </w:t>
      </w:r>
    </w:p>
    <w:p w14:paraId="225221F5"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43ED8620" w14:textId="77777777" w:rsidR="00E624B9" w:rsidRPr="00E624B9" w:rsidRDefault="00E624B9" w:rsidP="000C2431">
      <w:pPr>
        <w:pStyle w:val="SyllabiBasic"/>
        <w:rPr>
          <w:b/>
          <w:vanish/>
          <w:specVanish/>
        </w:rPr>
      </w:pPr>
      <w:permStart w:id="1216168618" w:edGrp="everyone"/>
      <w:r w:rsidRPr="00E624B9">
        <w:rPr>
          <w:b/>
        </w:rPr>
        <w:t>Optional Materials</w:t>
      </w:r>
    </w:p>
    <w:p w14:paraId="0A3F5677"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216168618"/>
    <w:p w14:paraId="3AE4C8BB" w14:textId="77777777" w:rsidR="00E624B9" w:rsidRPr="00A24A3B" w:rsidRDefault="00E624B9" w:rsidP="000C2431">
      <w:pPr>
        <w:pStyle w:val="SyllabiBasic"/>
        <w:rPr>
          <w:b/>
          <w:vanish/>
          <w:specVanish/>
        </w:rPr>
      </w:pPr>
      <w:r w:rsidRPr="00A24A3B">
        <w:rPr>
          <w:b/>
        </w:rPr>
        <w:t>Course Outcome Competencies</w:t>
      </w:r>
    </w:p>
    <w:p w14:paraId="75F57BEE" w14:textId="77777777" w:rsidR="0024508F" w:rsidRDefault="00E624B9" w:rsidP="00A67B54">
      <w:pPr>
        <w:spacing w:after="0"/>
        <w:rPr>
          <w:b/>
        </w:rPr>
      </w:pPr>
      <w:r w:rsidRPr="00A24A3B">
        <w:rPr>
          <w:b/>
        </w:rPr>
        <w:t xml:space="preserve">: </w:t>
      </w:r>
    </w:p>
    <w:p w14:paraId="65A05D08" w14:textId="77777777" w:rsidR="00A0765E" w:rsidRPr="00B3406D" w:rsidRDefault="00A0765E" w:rsidP="00A0765E">
      <w:pPr>
        <w:numPr>
          <w:ilvl w:val="0"/>
          <w:numId w:val="11"/>
        </w:numPr>
        <w:spacing w:after="0"/>
        <w:contextualSpacing w:val="0"/>
      </w:pPr>
      <w:r w:rsidRPr="00B3406D">
        <w:t>Identify ethical issues and business solutions in developing a practical decision matrix.</w:t>
      </w:r>
    </w:p>
    <w:p w14:paraId="541DFA9C" w14:textId="77777777" w:rsidR="00A0765E" w:rsidRPr="00B3406D" w:rsidRDefault="00A0765E" w:rsidP="00A0765E">
      <w:pPr>
        <w:numPr>
          <w:ilvl w:val="0"/>
          <w:numId w:val="11"/>
        </w:numPr>
        <w:spacing w:after="0"/>
        <w:contextualSpacing w:val="0"/>
      </w:pPr>
      <w:r w:rsidRPr="00B3406D">
        <w:t>Apply ethical solutions to assets and personnel in a business setting.</w:t>
      </w:r>
    </w:p>
    <w:p w14:paraId="1D24126F" w14:textId="77777777" w:rsidR="00A0765E" w:rsidRPr="00B3406D" w:rsidRDefault="00A0765E" w:rsidP="00A0765E">
      <w:pPr>
        <w:numPr>
          <w:ilvl w:val="0"/>
          <w:numId w:val="11"/>
        </w:numPr>
        <w:spacing w:after="0"/>
        <w:contextualSpacing w:val="0"/>
      </w:pPr>
      <w:r w:rsidRPr="00B3406D">
        <w:t>Communicate effectively in writing and orally, clearly and succinctly ethical decisions and the reasoning to all those who are or maybe impacted by your communication.</w:t>
      </w:r>
    </w:p>
    <w:p w14:paraId="0BE3E50C" w14:textId="77777777" w:rsidR="00A0765E" w:rsidRPr="00A45A2A" w:rsidRDefault="00A0765E" w:rsidP="00A0765E">
      <w:pPr>
        <w:pStyle w:val="Heading1"/>
        <w:keepNext w:val="0"/>
        <w:keepLines w:val="0"/>
        <w:numPr>
          <w:ilvl w:val="0"/>
          <w:numId w:val="11"/>
        </w:numPr>
        <w:spacing w:before="0" w:line="259" w:lineRule="auto"/>
        <w:contextualSpacing w:val="0"/>
        <w:rPr>
          <w:rFonts w:asciiTheme="minorHAnsi" w:hAnsiTheme="minorHAnsi" w:cstheme="minorHAnsi"/>
          <w:b/>
          <w:color w:val="auto"/>
          <w:sz w:val="22"/>
          <w:szCs w:val="22"/>
        </w:rPr>
      </w:pPr>
      <w:r w:rsidRPr="00A45A2A">
        <w:rPr>
          <w:rFonts w:asciiTheme="minorHAnsi" w:hAnsiTheme="minorHAnsi" w:cstheme="minorHAnsi"/>
          <w:color w:val="auto"/>
          <w:sz w:val="22"/>
          <w:szCs w:val="22"/>
        </w:rPr>
        <w:t>Create, prepare, &amp; produce an ethics program with all the components.</w:t>
      </w:r>
    </w:p>
    <w:p w14:paraId="40D6C418" w14:textId="77777777" w:rsidR="007D5A2A" w:rsidRDefault="007D5A2A" w:rsidP="000C2431">
      <w:pPr>
        <w:pStyle w:val="SyllabiHeading"/>
        <w:rPr>
          <w:b/>
        </w:rPr>
      </w:pPr>
      <w:r w:rsidRPr="007D5A2A">
        <w:rPr>
          <w:b/>
        </w:rPr>
        <w:t>Attendance Requirements</w:t>
      </w:r>
    </w:p>
    <w:p w14:paraId="2F4C035A" w14:textId="77777777" w:rsidR="0029114E" w:rsidRDefault="007D5A2A" w:rsidP="000C2431">
      <w:pPr>
        <w:rPr>
          <w:u w:val="single"/>
        </w:rPr>
      </w:pPr>
      <w:permStart w:id="2144872256" w:edGrp="everyone"/>
      <w:proofErr w:type="spellStart"/>
      <w:r w:rsidRPr="007D5A2A">
        <w:rPr>
          <w:u w:val="single"/>
        </w:rPr>
        <w:t>WBUonline</w:t>
      </w:r>
      <w:proofErr w:type="spellEnd"/>
      <w:r w:rsidRPr="007D5A2A">
        <w:rPr>
          <w:u w:val="single"/>
        </w:rPr>
        <w:t xml:space="preserve"> </w:t>
      </w:r>
    </w:p>
    <w:p w14:paraId="12294F3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144872256"/>
    </w:p>
    <w:p w14:paraId="55CFC6D1" w14:textId="77777777" w:rsidR="00182992" w:rsidRDefault="007D5A2A" w:rsidP="000C2431">
      <w:pPr>
        <w:pStyle w:val="SyllabiHeading"/>
        <w:rPr>
          <w:b/>
        </w:rPr>
      </w:pPr>
      <w:r w:rsidRPr="007D5A2A">
        <w:rPr>
          <w:b/>
        </w:rPr>
        <w:t>University Policies</w:t>
      </w:r>
    </w:p>
    <w:p w14:paraId="1F0B2CB9"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ABF8529" w14:textId="77777777" w:rsidR="00392867" w:rsidRDefault="00392867" w:rsidP="00392867">
      <w:pPr>
        <w:spacing w:after="200"/>
      </w:pPr>
      <w:r w:rsidRPr="0039378D">
        <w:rPr>
          <w:b/>
        </w:rPr>
        <w:t>:</w:t>
      </w:r>
    </w:p>
    <w:p w14:paraId="70642219"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4C7D1FBA" w14:textId="77777777" w:rsidR="00783E12" w:rsidRDefault="00783E12" w:rsidP="00392867">
      <w:pPr>
        <w:spacing w:after="200"/>
      </w:pPr>
    </w:p>
    <w:p w14:paraId="77370C24" w14:textId="1D037E7A"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6365936" w:edGrp="everyone"/>
    </w:p>
    <w:bookmarkEnd w:id="3"/>
    <w:p w14:paraId="15D9BEA9"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5D741D5A"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A96FC3B"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r>
        <w:lastRenderedPageBreak/>
        <w:t xml:space="preserve">student(s). </w:t>
      </w:r>
    </w:p>
    <w:p w14:paraId="1D574AE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26365936"/>
    <w:p w14:paraId="2749C21E" w14:textId="77777777" w:rsidR="004066A3" w:rsidRPr="0039378D" w:rsidRDefault="004066A3" w:rsidP="004066A3">
      <w:pPr>
        <w:spacing w:after="0"/>
      </w:pPr>
    </w:p>
    <w:p w14:paraId="53A8D236"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0E954F3E" w14:textId="77777777" w:rsidR="004066A3" w:rsidRPr="0039378D" w:rsidRDefault="004066A3" w:rsidP="004066A3">
      <w:pPr>
        <w:spacing w:after="0"/>
      </w:pPr>
      <w:r w:rsidRPr="0039378D">
        <w:rPr>
          <w:rFonts w:ascii="Calibri" w:hAnsi="Calibri"/>
        </w:rPr>
        <w:t xml:space="preserve"> </w:t>
      </w:r>
    </w:p>
    <w:p w14:paraId="110DA709" w14:textId="77777777" w:rsidR="005042F5" w:rsidRDefault="005042F5" w:rsidP="000C2431">
      <w:pPr>
        <w:pStyle w:val="SyllabiHeading"/>
        <w:rPr>
          <w:b/>
        </w:rPr>
      </w:pPr>
      <w:bookmarkStart w:id="5" w:name="_Hlk158377611"/>
      <w:r w:rsidRPr="005042F5">
        <w:rPr>
          <w:b/>
        </w:rPr>
        <w:t>Course Requirements and Grading Criteria</w:t>
      </w:r>
    </w:p>
    <w:bookmarkEnd w:id="5"/>
    <w:p w14:paraId="19AC826B" w14:textId="77777777" w:rsidR="00FE0EC1" w:rsidRPr="0039378D" w:rsidRDefault="00FE0EC1" w:rsidP="00FE0EC1">
      <w:pPr>
        <w:spacing w:after="0"/>
        <w:outlineLvl w:val="1"/>
        <w:rPr>
          <w:b/>
          <w:vanish/>
        </w:rPr>
      </w:pPr>
      <w:permStart w:id="1923181607" w:edGrp="everyone"/>
      <w:permEnd w:id="1923181607"/>
      <w:r w:rsidRPr="0039378D">
        <w:rPr>
          <w:b/>
        </w:rPr>
        <w:t>Student Grade Appeals</w:t>
      </w:r>
    </w:p>
    <w:p w14:paraId="0A1405A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D28EB9F" w14:textId="77777777" w:rsidR="004732FD" w:rsidRPr="004732FD" w:rsidRDefault="004732FD" w:rsidP="000C2431">
      <w:pPr>
        <w:pStyle w:val="SyllabiHeading"/>
        <w:rPr>
          <w:b/>
        </w:rPr>
      </w:pPr>
      <w:r w:rsidRPr="004732FD">
        <w:rPr>
          <w:b/>
        </w:rPr>
        <w:t>Tentative Schedule</w:t>
      </w:r>
    </w:p>
    <w:p w14:paraId="7C30B471" w14:textId="078CF95E" w:rsidR="00346945" w:rsidRDefault="00346945" w:rsidP="00346945">
      <w:pPr>
        <w:spacing w:after="0" w:line="259" w:lineRule="auto"/>
        <w:ind w:right="2166"/>
        <w:jc w:val="center"/>
      </w:pPr>
      <w:permStart w:id="712988988" w:edGrp="everyone"/>
      <w:r>
        <w:rPr>
          <w:rFonts w:ascii="Comic Sans MS" w:eastAsia="Comic Sans MS" w:hAnsi="Comic Sans MS" w:cs="Comic Sans MS"/>
          <w:b/>
          <w:sz w:val="28"/>
        </w:rPr>
        <w:t xml:space="preserve">              Calendar for </w:t>
      </w:r>
      <w:r>
        <w:rPr>
          <w:b/>
          <w:sz w:val="24"/>
        </w:rPr>
        <w:t xml:space="preserve">BUAD5304 </w:t>
      </w:r>
      <w:r w:rsidR="00AC04C9">
        <w:rPr>
          <w:b/>
          <w:sz w:val="24"/>
        </w:rPr>
        <w:t>Summer</w:t>
      </w:r>
      <w:r w:rsidR="00B80248">
        <w:rPr>
          <w:b/>
          <w:sz w:val="24"/>
        </w:rPr>
        <w:t xml:space="preserve"> 8 Weeks</w:t>
      </w:r>
      <w:r w:rsidR="00AC04C9">
        <w:rPr>
          <w:b/>
          <w:sz w:val="24"/>
        </w:rPr>
        <w:t xml:space="preserve"> </w:t>
      </w:r>
      <w:r w:rsidR="00B80248">
        <w:rPr>
          <w:b/>
          <w:sz w:val="24"/>
        </w:rPr>
        <w:t>20</w:t>
      </w:r>
      <w:r>
        <w:rPr>
          <w:b/>
          <w:sz w:val="24"/>
        </w:rPr>
        <w:t>2</w:t>
      </w:r>
      <w:r w:rsidR="00B80248">
        <w:rPr>
          <w:b/>
          <w:sz w:val="24"/>
        </w:rPr>
        <w:t>5</w:t>
      </w:r>
    </w:p>
    <w:tbl>
      <w:tblPr>
        <w:tblStyle w:val="TableGrid"/>
        <w:tblW w:w="8613" w:type="dxa"/>
        <w:tblInd w:w="68" w:type="dxa"/>
        <w:tblCellMar>
          <w:top w:w="55" w:type="dxa"/>
          <w:left w:w="143" w:type="dxa"/>
        </w:tblCellMar>
        <w:tblLook w:val="04A0" w:firstRow="1" w:lastRow="0" w:firstColumn="1" w:lastColumn="0" w:noHBand="0" w:noVBand="1"/>
      </w:tblPr>
      <w:tblGrid>
        <w:gridCol w:w="1991"/>
        <w:gridCol w:w="6622"/>
      </w:tblGrid>
      <w:tr w:rsidR="00346945" w14:paraId="29B7149B" w14:textId="77777777" w:rsidTr="00346945">
        <w:trPr>
          <w:trHeight w:val="120"/>
        </w:trPr>
        <w:tc>
          <w:tcPr>
            <w:tcW w:w="8613" w:type="dxa"/>
            <w:gridSpan w:val="2"/>
            <w:tcBorders>
              <w:top w:val="single" w:sz="24" w:space="0" w:color="FFFFE1"/>
              <w:left w:val="single" w:sz="24" w:space="0" w:color="FFFFE1"/>
              <w:bottom w:val="single" w:sz="6" w:space="0" w:color="A0A0A0"/>
              <w:right w:val="single" w:sz="24" w:space="0" w:color="A0A0A0"/>
            </w:tcBorders>
          </w:tcPr>
          <w:p w14:paraId="73875439" w14:textId="77777777" w:rsidR="00346945" w:rsidRDefault="00346945" w:rsidP="008A4C00">
            <w:pPr>
              <w:spacing w:after="160" w:line="259" w:lineRule="auto"/>
            </w:pPr>
          </w:p>
        </w:tc>
      </w:tr>
      <w:tr w:rsidR="00346945" w14:paraId="17AF66C1" w14:textId="77777777" w:rsidTr="00346945">
        <w:trPr>
          <w:trHeight w:val="873"/>
        </w:trPr>
        <w:tc>
          <w:tcPr>
            <w:tcW w:w="1991" w:type="dxa"/>
            <w:tcBorders>
              <w:top w:val="single" w:sz="6" w:space="0" w:color="A0A0A0"/>
              <w:left w:val="single" w:sz="24" w:space="0" w:color="FFFFE1"/>
              <w:bottom w:val="single" w:sz="6" w:space="0" w:color="A0A0A0"/>
              <w:right w:val="single" w:sz="6" w:space="0" w:color="A0A0A0"/>
            </w:tcBorders>
          </w:tcPr>
          <w:p w14:paraId="2D79950E" w14:textId="77777777" w:rsidR="00F21D10" w:rsidRDefault="00346945" w:rsidP="00F81C9E">
            <w:pPr>
              <w:spacing w:line="259" w:lineRule="auto"/>
              <w:ind w:right="142"/>
              <w:jc w:val="center"/>
              <w:rPr>
                <w:rFonts w:ascii="Verdana" w:eastAsia="Verdana" w:hAnsi="Verdana" w:cs="Verdana"/>
                <w:b/>
              </w:rPr>
            </w:pPr>
            <w:r>
              <w:rPr>
                <w:rFonts w:ascii="Verdana" w:eastAsia="Verdana" w:hAnsi="Verdana" w:cs="Verdana"/>
                <w:b/>
              </w:rPr>
              <w:t>Week 1</w:t>
            </w:r>
          </w:p>
          <w:p w14:paraId="26529661" w14:textId="2844948E" w:rsidR="00346945" w:rsidRPr="00F81C9E" w:rsidRDefault="00AC04C9" w:rsidP="00F81C9E">
            <w:pPr>
              <w:spacing w:line="259" w:lineRule="auto"/>
              <w:ind w:right="142"/>
              <w:jc w:val="center"/>
              <w:rPr>
                <w:sz w:val="20"/>
                <w:szCs w:val="20"/>
              </w:rPr>
            </w:pPr>
            <w:r>
              <w:rPr>
                <w:rFonts w:ascii="Verdana" w:eastAsia="Verdana" w:hAnsi="Verdana" w:cs="Verdana"/>
                <w:b/>
                <w:sz w:val="20"/>
                <w:szCs w:val="20"/>
              </w:rPr>
              <w:t>June 2</w:t>
            </w:r>
            <w:r w:rsidRPr="00AC04C9">
              <w:rPr>
                <w:rFonts w:ascii="Verdana" w:eastAsia="Verdana" w:hAnsi="Verdana" w:cs="Verdana"/>
                <w:b/>
                <w:sz w:val="20"/>
                <w:szCs w:val="20"/>
                <w:vertAlign w:val="superscript"/>
              </w:rPr>
              <w:t>nd</w:t>
            </w:r>
            <w:r>
              <w:rPr>
                <w:rFonts w:ascii="Verdana" w:eastAsia="Verdana" w:hAnsi="Verdana" w:cs="Verdana"/>
                <w:b/>
                <w:sz w:val="20"/>
                <w:szCs w:val="20"/>
              </w:rPr>
              <w:t xml:space="preserve"> </w:t>
            </w:r>
          </w:p>
        </w:tc>
        <w:tc>
          <w:tcPr>
            <w:tcW w:w="6622" w:type="dxa"/>
            <w:tcBorders>
              <w:top w:val="single" w:sz="6" w:space="0" w:color="A0A0A0"/>
              <w:left w:val="single" w:sz="6" w:space="0" w:color="A0A0A0"/>
              <w:bottom w:val="single" w:sz="6" w:space="0" w:color="A0A0A0"/>
              <w:right w:val="single" w:sz="24" w:space="0" w:color="A0A0A0"/>
            </w:tcBorders>
          </w:tcPr>
          <w:p w14:paraId="495FC79A" w14:textId="77777777" w:rsidR="00346945" w:rsidRDefault="00346945" w:rsidP="008A4C00">
            <w:pPr>
              <w:spacing w:after="162" w:line="259" w:lineRule="auto"/>
            </w:pPr>
            <w:r>
              <w:rPr>
                <w:rFonts w:ascii="Verdana" w:eastAsia="Verdana" w:hAnsi="Verdana" w:cs="Verdana"/>
                <w:b/>
                <w:sz w:val="20"/>
              </w:rPr>
              <w:t xml:space="preserve">Introduction, Course Policy &amp; Requirements, Syllabus </w:t>
            </w:r>
          </w:p>
          <w:p w14:paraId="7A7939E8" w14:textId="77777777" w:rsidR="00346945" w:rsidRDefault="00346945" w:rsidP="008A4C00">
            <w:pPr>
              <w:spacing w:line="259" w:lineRule="auto"/>
            </w:pPr>
            <w:r>
              <w:rPr>
                <w:rFonts w:ascii="Verdana" w:eastAsia="Verdana" w:hAnsi="Verdana" w:cs="Verdana"/>
                <w:b/>
                <w:sz w:val="20"/>
              </w:rPr>
              <w:t xml:space="preserve">Chapter 1: Ethics Expectations </w:t>
            </w:r>
          </w:p>
        </w:tc>
      </w:tr>
      <w:tr w:rsidR="00346945" w14:paraId="0911FD90" w14:textId="77777777" w:rsidTr="00346945">
        <w:trPr>
          <w:trHeight w:val="901"/>
        </w:trPr>
        <w:tc>
          <w:tcPr>
            <w:tcW w:w="1991" w:type="dxa"/>
            <w:tcBorders>
              <w:top w:val="single" w:sz="6" w:space="0" w:color="A0A0A0"/>
              <w:left w:val="single" w:sz="24" w:space="0" w:color="FFFFE1"/>
              <w:bottom w:val="single" w:sz="6" w:space="0" w:color="A0A0A0"/>
              <w:right w:val="single" w:sz="6" w:space="0" w:color="A0A0A0"/>
            </w:tcBorders>
          </w:tcPr>
          <w:p w14:paraId="014179F7" w14:textId="77777777" w:rsidR="006E5547" w:rsidRDefault="00346945" w:rsidP="00F81C9E">
            <w:pPr>
              <w:spacing w:after="153" w:line="259" w:lineRule="auto"/>
              <w:ind w:right="137"/>
              <w:jc w:val="center"/>
              <w:rPr>
                <w:rFonts w:ascii="Verdana" w:eastAsia="Verdana" w:hAnsi="Verdana" w:cs="Verdana"/>
                <w:b/>
                <w:sz w:val="20"/>
              </w:rPr>
            </w:pPr>
            <w:r>
              <w:rPr>
                <w:rFonts w:ascii="Verdana" w:eastAsia="Verdana" w:hAnsi="Verdana" w:cs="Verdana"/>
                <w:b/>
                <w:sz w:val="20"/>
              </w:rPr>
              <w:t>Week 2</w:t>
            </w:r>
          </w:p>
          <w:p w14:paraId="5A0EF270" w14:textId="57158D5B" w:rsidR="00346945" w:rsidRPr="00484912" w:rsidRDefault="00484912" w:rsidP="00F81C9E">
            <w:pPr>
              <w:spacing w:after="153" w:line="259" w:lineRule="auto"/>
              <w:ind w:right="137"/>
              <w:jc w:val="center"/>
              <w:rPr>
                <w:rFonts w:ascii="Verdana" w:eastAsia="Verdana" w:hAnsi="Verdana" w:cs="Verdana"/>
                <w:b/>
                <w:sz w:val="20"/>
                <w:szCs w:val="20"/>
              </w:rPr>
            </w:pPr>
            <w:r w:rsidRPr="00484912">
              <w:rPr>
                <w:rFonts w:ascii="Verdana" w:eastAsia="Verdana" w:hAnsi="Verdana" w:cs="Verdana"/>
                <w:b/>
                <w:sz w:val="20"/>
                <w:szCs w:val="20"/>
              </w:rPr>
              <w:t>June 9</w:t>
            </w:r>
            <w:r w:rsidRPr="00484912">
              <w:rPr>
                <w:rFonts w:ascii="Verdana" w:eastAsia="Verdana" w:hAnsi="Verdana" w:cs="Verdana"/>
                <w:b/>
                <w:sz w:val="20"/>
                <w:szCs w:val="20"/>
                <w:vertAlign w:val="superscript"/>
              </w:rPr>
              <w:t>th</w:t>
            </w:r>
            <w:r w:rsidRPr="00484912">
              <w:rPr>
                <w:rFonts w:ascii="Verdana" w:eastAsia="Verdana" w:hAnsi="Verdana" w:cs="Verdana"/>
                <w:b/>
                <w:sz w:val="20"/>
                <w:szCs w:val="20"/>
              </w:rPr>
              <w:t xml:space="preserve"> </w:t>
            </w:r>
          </w:p>
        </w:tc>
        <w:tc>
          <w:tcPr>
            <w:tcW w:w="6622" w:type="dxa"/>
            <w:tcBorders>
              <w:top w:val="single" w:sz="6" w:space="0" w:color="A0A0A0"/>
              <w:left w:val="single" w:sz="6" w:space="0" w:color="A0A0A0"/>
              <w:bottom w:val="single" w:sz="6" w:space="0" w:color="A0A0A0"/>
              <w:right w:val="single" w:sz="24" w:space="0" w:color="A0A0A0"/>
            </w:tcBorders>
          </w:tcPr>
          <w:p w14:paraId="0A77923A" w14:textId="4C712905" w:rsidR="00346945" w:rsidRDefault="00346945" w:rsidP="00B80248">
            <w:pPr>
              <w:spacing w:after="162" w:line="259" w:lineRule="auto"/>
            </w:pPr>
            <w:r>
              <w:rPr>
                <w:rFonts w:ascii="Verdana" w:eastAsia="Verdana" w:hAnsi="Verdana" w:cs="Verdana"/>
                <w:b/>
                <w:sz w:val="20"/>
              </w:rPr>
              <w:t>Chapter 2: Ethics an</w:t>
            </w:r>
            <w:r w:rsidR="00B80248">
              <w:rPr>
                <w:rFonts w:ascii="Verdana" w:eastAsia="Verdana" w:hAnsi="Verdana" w:cs="Verdana"/>
                <w:b/>
                <w:sz w:val="20"/>
              </w:rPr>
              <w:t xml:space="preserve">d </w:t>
            </w:r>
            <w:r>
              <w:rPr>
                <w:rFonts w:ascii="Verdana" w:eastAsia="Verdana" w:hAnsi="Verdana" w:cs="Verdana"/>
                <w:b/>
                <w:sz w:val="20"/>
              </w:rPr>
              <w:t>Governance Scandals</w:t>
            </w:r>
          </w:p>
          <w:p w14:paraId="28315EE3" w14:textId="1EEF4B5C" w:rsidR="00346945" w:rsidRDefault="00346945" w:rsidP="00F81C9E">
            <w:pPr>
              <w:spacing w:line="259" w:lineRule="auto"/>
              <w:jc w:val="center"/>
            </w:pPr>
          </w:p>
        </w:tc>
      </w:tr>
      <w:tr w:rsidR="00346945" w14:paraId="4543B3A3" w14:textId="77777777" w:rsidTr="00346945">
        <w:trPr>
          <w:trHeight w:val="900"/>
        </w:trPr>
        <w:tc>
          <w:tcPr>
            <w:tcW w:w="1991" w:type="dxa"/>
            <w:tcBorders>
              <w:top w:val="single" w:sz="6" w:space="0" w:color="A0A0A0"/>
              <w:left w:val="single" w:sz="24" w:space="0" w:color="FFFFE1"/>
              <w:bottom w:val="single" w:sz="6" w:space="0" w:color="A0A0A0"/>
              <w:right w:val="single" w:sz="6" w:space="0" w:color="A0A0A0"/>
            </w:tcBorders>
          </w:tcPr>
          <w:p w14:paraId="123941A6" w14:textId="41DBECD8" w:rsidR="00346945" w:rsidRDefault="00F35F85" w:rsidP="00F35F85">
            <w:pPr>
              <w:spacing w:after="153" w:line="259" w:lineRule="auto"/>
              <w:ind w:right="137"/>
            </w:pPr>
            <w:r>
              <w:rPr>
                <w:rFonts w:ascii="Verdana" w:eastAsia="Verdana" w:hAnsi="Verdana" w:cs="Verdana"/>
                <w:b/>
                <w:sz w:val="20"/>
              </w:rPr>
              <w:t xml:space="preserve">      </w:t>
            </w:r>
            <w:r w:rsidR="00346945">
              <w:rPr>
                <w:rFonts w:ascii="Verdana" w:eastAsia="Verdana" w:hAnsi="Verdana" w:cs="Verdana"/>
                <w:b/>
                <w:sz w:val="20"/>
              </w:rPr>
              <w:t xml:space="preserve">Week 3 </w:t>
            </w:r>
          </w:p>
          <w:p w14:paraId="399849F5" w14:textId="1C0B223C" w:rsidR="00346945" w:rsidRDefault="00346945" w:rsidP="00F35F85">
            <w:pPr>
              <w:spacing w:line="259" w:lineRule="auto"/>
              <w:ind w:right="143"/>
            </w:pPr>
            <w:r>
              <w:rPr>
                <w:rFonts w:ascii="Verdana" w:eastAsia="Verdana" w:hAnsi="Verdana" w:cs="Verdana"/>
                <w:b/>
                <w:sz w:val="20"/>
              </w:rPr>
              <w:t xml:space="preserve">      </w:t>
            </w:r>
            <w:r w:rsidR="00484912">
              <w:rPr>
                <w:rFonts w:ascii="Verdana" w:eastAsia="Verdana" w:hAnsi="Verdana" w:cs="Verdana"/>
                <w:b/>
                <w:sz w:val="20"/>
              </w:rPr>
              <w:t>June 16</w:t>
            </w:r>
            <w:r w:rsidR="00484912" w:rsidRPr="00484912">
              <w:rPr>
                <w:rFonts w:ascii="Verdana" w:eastAsia="Verdana" w:hAnsi="Verdana" w:cs="Verdana"/>
                <w:b/>
                <w:sz w:val="20"/>
                <w:vertAlign w:val="superscript"/>
              </w:rPr>
              <w:t>th</w:t>
            </w:r>
            <w:r w:rsidR="00484912">
              <w:rPr>
                <w:rFonts w:ascii="Verdana" w:eastAsia="Verdana" w:hAnsi="Verdana" w:cs="Verdana"/>
                <w:b/>
                <w:sz w:val="20"/>
              </w:rPr>
              <w:t xml:space="preserve"> </w:t>
            </w:r>
            <w:r w:rsidR="00F35F85">
              <w:rPr>
                <w:rFonts w:ascii="Verdana" w:eastAsia="Verdana" w:hAnsi="Verdana" w:cs="Verdana"/>
                <w:b/>
                <w:sz w:val="20"/>
              </w:rPr>
              <w:t xml:space="preserve"> </w:t>
            </w:r>
            <w:r w:rsidR="00F81C9E">
              <w:rPr>
                <w:rFonts w:ascii="Verdana" w:eastAsia="Verdana" w:hAnsi="Verdana" w:cs="Verdana"/>
                <w:b/>
                <w:sz w:val="20"/>
              </w:rPr>
              <w:t xml:space="preserve"> </w:t>
            </w:r>
          </w:p>
        </w:tc>
        <w:tc>
          <w:tcPr>
            <w:tcW w:w="6622" w:type="dxa"/>
            <w:tcBorders>
              <w:top w:val="single" w:sz="6" w:space="0" w:color="A0A0A0"/>
              <w:left w:val="single" w:sz="6" w:space="0" w:color="A0A0A0"/>
              <w:bottom w:val="single" w:sz="6" w:space="0" w:color="A0A0A0"/>
              <w:right w:val="single" w:sz="24" w:space="0" w:color="A0A0A0"/>
            </w:tcBorders>
          </w:tcPr>
          <w:p w14:paraId="225A0EE0" w14:textId="77777777" w:rsidR="00346945" w:rsidRDefault="00346945" w:rsidP="008A4C00">
            <w:pPr>
              <w:spacing w:after="162" w:line="259" w:lineRule="auto"/>
            </w:pPr>
            <w:r>
              <w:rPr>
                <w:rFonts w:ascii="Verdana" w:eastAsia="Verdana" w:hAnsi="Verdana" w:cs="Verdana"/>
                <w:b/>
                <w:sz w:val="20"/>
              </w:rPr>
              <w:t xml:space="preserve">Chapter 3: Ethical Behavior—Philosophers Contributions </w:t>
            </w:r>
          </w:p>
          <w:p w14:paraId="73F97D2A" w14:textId="77777777" w:rsidR="00346945" w:rsidRDefault="00346945" w:rsidP="008A4C00">
            <w:pPr>
              <w:spacing w:line="259" w:lineRule="auto"/>
            </w:pPr>
            <w:r>
              <w:rPr>
                <w:rFonts w:ascii="Verdana" w:eastAsia="Verdana" w:hAnsi="Verdana" w:cs="Verdana"/>
                <w:b/>
                <w:color w:val="FF0000"/>
                <w:sz w:val="20"/>
              </w:rPr>
              <w:t xml:space="preserve"> </w:t>
            </w:r>
          </w:p>
        </w:tc>
      </w:tr>
      <w:tr w:rsidR="00346945" w14:paraId="375FCE47" w14:textId="77777777" w:rsidTr="00346945">
        <w:trPr>
          <w:trHeight w:val="1155"/>
        </w:trPr>
        <w:tc>
          <w:tcPr>
            <w:tcW w:w="1991" w:type="dxa"/>
            <w:tcBorders>
              <w:top w:val="single" w:sz="6" w:space="0" w:color="A0A0A0"/>
              <w:left w:val="single" w:sz="24" w:space="0" w:color="FFFFE1"/>
              <w:bottom w:val="single" w:sz="6" w:space="0" w:color="A0A0A0"/>
              <w:right w:val="single" w:sz="6" w:space="0" w:color="A0A0A0"/>
            </w:tcBorders>
          </w:tcPr>
          <w:p w14:paraId="514F45F6" w14:textId="216D0338" w:rsidR="00346945" w:rsidRDefault="00346945" w:rsidP="00F35F85">
            <w:pPr>
              <w:spacing w:line="259" w:lineRule="auto"/>
              <w:ind w:right="142"/>
              <w:jc w:val="center"/>
            </w:pPr>
            <w:r>
              <w:rPr>
                <w:rFonts w:ascii="Verdana" w:eastAsia="Verdana" w:hAnsi="Verdana" w:cs="Verdana"/>
                <w:b/>
                <w:sz w:val="20"/>
              </w:rPr>
              <w:t>Week 4</w:t>
            </w:r>
          </w:p>
          <w:p w14:paraId="693BCEB9" w14:textId="450BF3CD" w:rsidR="00346945" w:rsidRPr="00484912" w:rsidRDefault="00484912" w:rsidP="00F35F85">
            <w:pPr>
              <w:spacing w:line="259" w:lineRule="auto"/>
              <w:ind w:right="145"/>
              <w:jc w:val="center"/>
              <w:rPr>
                <w:b/>
                <w:bCs/>
              </w:rPr>
            </w:pPr>
            <w:r w:rsidRPr="00484912">
              <w:rPr>
                <w:b/>
                <w:bCs/>
              </w:rPr>
              <w:t>June 23</w:t>
            </w:r>
            <w:r w:rsidRPr="00484912">
              <w:rPr>
                <w:b/>
                <w:bCs/>
                <w:vertAlign w:val="superscript"/>
              </w:rPr>
              <w:t>rd</w:t>
            </w:r>
            <w:r w:rsidRPr="00484912">
              <w:rPr>
                <w:b/>
                <w:bCs/>
              </w:rPr>
              <w:t xml:space="preserve"> </w:t>
            </w:r>
          </w:p>
        </w:tc>
        <w:tc>
          <w:tcPr>
            <w:tcW w:w="6622" w:type="dxa"/>
            <w:tcBorders>
              <w:top w:val="single" w:sz="6" w:space="0" w:color="A0A0A0"/>
              <w:left w:val="single" w:sz="6" w:space="0" w:color="A0A0A0"/>
              <w:bottom w:val="single" w:sz="6" w:space="0" w:color="A0A0A0"/>
              <w:right w:val="single" w:sz="24" w:space="0" w:color="A0A0A0"/>
            </w:tcBorders>
          </w:tcPr>
          <w:p w14:paraId="36767FAD" w14:textId="77777777" w:rsidR="00346945" w:rsidRDefault="00346945" w:rsidP="008A4C00">
            <w:pPr>
              <w:spacing w:after="158" w:line="259" w:lineRule="auto"/>
            </w:pPr>
            <w:r>
              <w:rPr>
                <w:rFonts w:ascii="Verdana" w:eastAsia="Verdana" w:hAnsi="Verdana" w:cs="Verdana"/>
                <w:b/>
                <w:sz w:val="20"/>
              </w:rPr>
              <w:t xml:space="preserve">Chapter 4: Practical Ethical Decision Making </w:t>
            </w:r>
          </w:p>
          <w:p w14:paraId="7B0CDBF9" w14:textId="77777777" w:rsidR="00346945" w:rsidRDefault="00346945" w:rsidP="008A4C00">
            <w:pPr>
              <w:spacing w:line="259" w:lineRule="auto"/>
            </w:pPr>
            <w:r>
              <w:rPr>
                <w:rFonts w:ascii="Verdana" w:eastAsia="Verdana" w:hAnsi="Verdana" w:cs="Verdana"/>
                <w:b/>
                <w:sz w:val="20"/>
              </w:rPr>
              <w:t>Chapter 5: Corporate Ethical Governance and Accountability</w:t>
            </w:r>
            <w:r>
              <w:rPr>
                <w:rFonts w:ascii="Verdana" w:eastAsia="Verdana" w:hAnsi="Verdana" w:cs="Verdana"/>
                <w:b/>
                <w:color w:val="0000FF"/>
                <w:sz w:val="20"/>
              </w:rPr>
              <w:t xml:space="preserve"> </w:t>
            </w:r>
          </w:p>
        </w:tc>
      </w:tr>
      <w:tr w:rsidR="00346945" w14:paraId="3DBD2951" w14:textId="77777777" w:rsidTr="00346945">
        <w:trPr>
          <w:trHeight w:val="1160"/>
        </w:trPr>
        <w:tc>
          <w:tcPr>
            <w:tcW w:w="1991" w:type="dxa"/>
            <w:tcBorders>
              <w:top w:val="single" w:sz="6" w:space="0" w:color="A0A0A0"/>
              <w:left w:val="single" w:sz="24" w:space="0" w:color="FFFFE1"/>
              <w:bottom w:val="single" w:sz="6" w:space="0" w:color="A0A0A0"/>
              <w:right w:val="single" w:sz="6" w:space="0" w:color="A0A0A0"/>
            </w:tcBorders>
          </w:tcPr>
          <w:p w14:paraId="71794624" w14:textId="77777777" w:rsidR="00346945" w:rsidRDefault="00346945" w:rsidP="008A4C00">
            <w:pPr>
              <w:spacing w:after="143" w:line="259" w:lineRule="auto"/>
              <w:ind w:right="137"/>
              <w:jc w:val="right"/>
            </w:pPr>
            <w:r>
              <w:rPr>
                <w:rFonts w:ascii="Verdana" w:eastAsia="Verdana" w:hAnsi="Verdana" w:cs="Verdana"/>
                <w:b/>
                <w:sz w:val="20"/>
              </w:rPr>
              <w:lastRenderedPageBreak/>
              <w:t xml:space="preserve">Week 5 </w:t>
            </w:r>
          </w:p>
          <w:p w14:paraId="5484D6CD" w14:textId="54ECADF5" w:rsidR="00346945" w:rsidRDefault="00484912" w:rsidP="008A4C00">
            <w:pPr>
              <w:spacing w:line="259" w:lineRule="auto"/>
              <w:ind w:right="145"/>
              <w:jc w:val="right"/>
            </w:pPr>
            <w:r>
              <w:rPr>
                <w:rFonts w:ascii="Verdana" w:eastAsia="Verdana" w:hAnsi="Verdana" w:cs="Verdana"/>
                <w:b/>
                <w:sz w:val="20"/>
              </w:rPr>
              <w:t>June 30</w:t>
            </w:r>
            <w:r w:rsidRPr="00484912">
              <w:rPr>
                <w:rFonts w:ascii="Verdana" w:eastAsia="Verdana" w:hAnsi="Verdana" w:cs="Verdana"/>
                <w:b/>
                <w:sz w:val="20"/>
                <w:vertAlign w:val="superscript"/>
              </w:rPr>
              <w:t>th</w:t>
            </w:r>
            <w:r>
              <w:rPr>
                <w:rFonts w:ascii="Verdana" w:eastAsia="Verdana" w:hAnsi="Verdana" w:cs="Verdana"/>
                <w:b/>
                <w:sz w:val="20"/>
              </w:rPr>
              <w:t xml:space="preserve"> </w:t>
            </w:r>
            <w:r w:rsidR="00F21D10">
              <w:rPr>
                <w:rFonts w:ascii="Verdana" w:eastAsia="Verdana" w:hAnsi="Verdana" w:cs="Verdana"/>
                <w:b/>
                <w:sz w:val="20"/>
              </w:rPr>
              <w:t xml:space="preserve"> </w:t>
            </w:r>
            <w:r w:rsidR="00870DCA">
              <w:rPr>
                <w:rFonts w:ascii="Verdana" w:eastAsia="Verdana" w:hAnsi="Verdana" w:cs="Verdana"/>
                <w:b/>
                <w:sz w:val="20"/>
              </w:rPr>
              <w:t xml:space="preserve"> </w:t>
            </w:r>
            <w:r w:rsidR="00346945">
              <w:rPr>
                <w:rFonts w:ascii="Verdana" w:eastAsia="Verdana" w:hAnsi="Verdana" w:cs="Verdana"/>
                <w:b/>
                <w:sz w:val="20"/>
              </w:rPr>
              <w:t xml:space="preserve">        </w:t>
            </w:r>
          </w:p>
        </w:tc>
        <w:tc>
          <w:tcPr>
            <w:tcW w:w="6622" w:type="dxa"/>
            <w:tcBorders>
              <w:top w:val="single" w:sz="6" w:space="0" w:color="A0A0A0"/>
              <w:left w:val="single" w:sz="6" w:space="0" w:color="A0A0A0"/>
              <w:bottom w:val="single" w:sz="6" w:space="0" w:color="A0A0A0"/>
              <w:right w:val="single" w:sz="24" w:space="0" w:color="A0A0A0"/>
            </w:tcBorders>
          </w:tcPr>
          <w:p w14:paraId="07315CE7" w14:textId="77777777" w:rsidR="00346945" w:rsidRDefault="00346945" w:rsidP="008A4C00">
            <w:pPr>
              <w:spacing w:after="156" w:line="259" w:lineRule="auto"/>
            </w:pPr>
            <w:r>
              <w:rPr>
                <w:rFonts w:ascii="Verdana" w:eastAsia="Verdana" w:hAnsi="Verdana" w:cs="Verdana"/>
                <w:b/>
                <w:sz w:val="20"/>
              </w:rPr>
              <w:t xml:space="preserve">Midterm Exam </w:t>
            </w:r>
          </w:p>
          <w:p w14:paraId="0BC5C903" w14:textId="77777777" w:rsidR="00346945" w:rsidRDefault="00346945" w:rsidP="008A4C00">
            <w:pPr>
              <w:spacing w:line="259" w:lineRule="auto"/>
            </w:pPr>
          </w:p>
        </w:tc>
      </w:tr>
      <w:tr w:rsidR="00346945" w14:paraId="630DEF0C" w14:textId="77777777" w:rsidTr="00346945">
        <w:trPr>
          <w:trHeight w:val="900"/>
        </w:trPr>
        <w:tc>
          <w:tcPr>
            <w:tcW w:w="1991" w:type="dxa"/>
            <w:tcBorders>
              <w:top w:val="single" w:sz="6" w:space="0" w:color="A0A0A0"/>
              <w:left w:val="single" w:sz="24" w:space="0" w:color="FFFFE1"/>
              <w:bottom w:val="single" w:sz="6" w:space="0" w:color="A0A0A0"/>
              <w:right w:val="single" w:sz="6" w:space="0" w:color="A0A0A0"/>
            </w:tcBorders>
          </w:tcPr>
          <w:p w14:paraId="1CE6EF3B" w14:textId="77777777" w:rsidR="00346945" w:rsidRDefault="00346945" w:rsidP="008A4C00">
            <w:pPr>
              <w:spacing w:after="148" w:line="259" w:lineRule="auto"/>
              <w:ind w:right="137"/>
              <w:jc w:val="right"/>
            </w:pPr>
            <w:r>
              <w:rPr>
                <w:rFonts w:ascii="Verdana" w:eastAsia="Verdana" w:hAnsi="Verdana" w:cs="Verdana"/>
                <w:b/>
                <w:sz w:val="20"/>
              </w:rPr>
              <w:t xml:space="preserve">Week 6 </w:t>
            </w:r>
          </w:p>
          <w:p w14:paraId="62746600" w14:textId="5236F470" w:rsidR="00346945" w:rsidRDefault="00484912" w:rsidP="008A4C00">
            <w:pPr>
              <w:spacing w:line="259" w:lineRule="auto"/>
              <w:ind w:right="145"/>
              <w:jc w:val="right"/>
            </w:pPr>
            <w:r>
              <w:rPr>
                <w:rFonts w:ascii="Verdana" w:eastAsia="Verdana" w:hAnsi="Verdana" w:cs="Verdana"/>
                <w:b/>
                <w:sz w:val="20"/>
              </w:rPr>
              <w:t>July 7</w:t>
            </w:r>
            <w:r w:rsidRPr="00484912">
              <w:rPr>
                <w:rFonts w:ascii="Verdana" w:eastAsia="Verdana" w:hAnsi="Verdana" w:cs="Verdana"/>
                <w:b/>
                <w:sz w:val="20"/>
                <w:vertAlign w:val="superscript"/>
              </w:rPr>
              <w:t>th</w:t>
            </w:r>
            <w:r>
              <w:rPr>
                <w:rFonts w:ascii="Verdana" w:eastAsia="Verdana" w:hAnsi="Verdana" w:cs="Verdana"/>
                <w:b/>
                <w:sz w:val="20"/>
              </w:rPr>
              <w:t xml:space="preserve"> </w:t>
            </w:r>
            <w:r w:rsidR="00F35F85">
              <w:rPr>
                <w:rFonts w:ascii="Verdana" w:eastAsia="Verdana" w:hAnsi="Verdana" w:cs="Verdana"/>
                <w:b/>
                <w:sz w:val="20"/>
              </w:rPr>
              <w:t xml:space="preserve"> </w:t>
            </w:r>
            <w:r w:rsidR="00F21D10">
              <w:rPr>
                <w:rFonts w:ascii="Verdana" w:eastAsia="Verdana" w:hAnsi="Verdana" w:cs="Verdana"/>
                <w:b/>
                <w:sz w:val="20"/>
              </w:rPr>
              <w:t xml:space="preserve"> </w:t>
            </w:r>
            <w:r w:rsidR="00870DCA">
              <w:rPr>
                <w:rFonts w:ascii="Verdana" w:eastAsia="Verdana" w:hAnsi="Verdana" w:cs="Verdana"/>
                <w:b/>
                <w:sz w:val="20"/>
              </w:rPr>
              <w:t xml:space="preserve"> </w:t>
            </w:r>
            <w:r w:rsidR="005368C0">
              <w:rPr>
                <w:rFonts w:ascii="Verdana" w:eastAsia="Verdana" w:hAnsi="Verdana" w:cs="Verdana"/>
                <w:b/>
                <w:sz w:val="20"/>
              </w:rPr>
              <w:t xml:space="preserve"> </w:t>
            </w:r>
            <w:r w:rsidR="00346945">
              <w:rPr>
                <w:rFonts w:ascii="Verdana" w:eastAsia="Verdana" w:hAnsi="Verdana" w:cs="Verdana"/>
                <w:b/>
                <w:sz w:val="20"/>
              </w:rPr>
              <w:t xml:space="preserve">      </w:t>
            </w:r>
          </w:p>
        </w:tc>
        <w:tc>
          <w:tcPr>
            <w:tcW w:w="6622" w:type="dxa"/>
            <w:tcBorders>
              <w:top w:val="single" w:sz="6" w:space="0" w:color="A0A0A0"/>
              <w:left w:val="single" w:sz="6" w:space="0" w:color="A0A0A0"/>
              <w:bottom w:val="single" w:sz="6" w:space="0" w:color="A0A0A0"/>
              <w:right w:val="single" w:sz="24" w:space="0" w:color="A0A0A0"/>
            </w:tcBorders>
          </w:tcPr>
          <w:p w14:paraId="2679F75A" w14:textId="77777777" w:rsidR="00346945" w:rsidRDefault="00346945" w:rsidP="008A4C00">
            <w:pPr>
              <w:spacing w:after="157" w:line="259" w:lineRule="auto"/>
            </w:pPr>
            <w:r>
              <w:rPr>
                <w:rFonts w:ascii="Verdana" w:eastAsia="Verdana" w:hAnsi="Verdana" w:cs="Verdana"/>
                <w:b/>
                <w:sz w:val="20"/>
              </w:rPr>
              <w:t xml:space="preserve">Chapter 6: Professional Accounting in the Public Interest </w:t>
            </w:r>
          </w:p>
          <w:p w14:paraId="3012FA02" w14:textId="77777777" w:rsidR="00346945" w:rsidRDefault="00346945" w:rsidP="008A4C00">
            <w:pPr>
              <w:spacing w:line="259" w:lineRule="auto"/>
            </w:pPr>
            <w:r>
              <w:rPr>
                <w:rFonts w:ascii="Verdana" w:eastAsia="Verdana" w:hAnsi="Verdana" w:cs="Verdana"/>
                <w:b/>
                <w:sz w:val="20"/>
              </w:rPr>
              <w:t xml:space="preserve">Chapter 7: Managing Ethics Risks and Opportunities </w:t>
            </w:r>
          </w:p>
        </w:tc>
      </w:tr>
      <w:tr w:rsidR="00346945" w14:paraId="2CA86997" w14:textId="77777777" w:rsidTr="00346945">
        <w:trPr>
          <w:trHeight w:val="901"/>
        </w:trPr>
        <w:tc>
          <w:tcPr>
            <w:tcW w:w="1991" w:type="dxa"/>
            <w:tcBorders>
              <w:top w:val="single" w:sz="6" w:space="0" w:color="A0A0A0"/>
              <w:left w:val="single" w:sz="24" w:space="0" w:color="FFFFE1"/>
              <w:bottom w:val="single" w:sz="6" w:space="0" w:color="A0A0A0"/>
              <w:right w:val="single" w:sz="6" w:space="0" w:color="A0A0A0"/>
            </w:tcBorders>
          </w:tcPr>
          <w:p w14:paraId="289894C6" w14:textId="77777777" w:rsidR="00346945" w:rsidRDefault="00346945" w:rsidP="008A4C00">
            <w:pPr>
              <w:spacing w:after="148" w:line="259" w:lineRule="auto"/>
              <w:ind w:right="137"/>
              <w:jc w:val="right"/>
            </w:pPr>
            <w:r>
              <w:rPr>
                <w:rFonts w:ascii="Verdana" w:eastAsia="Verdana" w:hAnsi="Verdana" w:cs="Verdana"/>
                <w:b/>
                <w:sz w:val="20"/>
              </w:rPr>
              <w:t xml:space="preserve">Week 7 </w:t>
            </w:r>
          </w:p>
          <w:p w14:paraId="00903B9D" w14:textId="1AC847E3" w:rsidR="00346945" w:rsidRDefault="00484912" w:rsidP="008A4C00">
            <w:pPr>
              <w:spacing w:line="259" w:lineRule="auto"/>
              <w:ind w:right="145"/>
              <w:jc w:val="right"/>
            </w:pPr>
            <w:r>
              <w:rPr>
                <w:rFonts w:ascii="Verdana" w:eastAsia="Verdana" w:hAnsi="Verdana" w:cs="Verdana"/>
                <w:b/>
                <w:sz w:val="20"/>
              </w:rPr>
              <w:t>July 14</w:t>
            </w:r>
            <w:r w:rsidRPr="00484912">
              <w:rPr>
                <w:rFonts w:ascii="Verdana" w:eastAsia="Verdana" w:hAnsi="Verdana" w:cs="Verdana"/>
                <w:b/>
                <w:sz w:val="20"/>
                <w:vertAlign w:val="superscript"/>
              </w:rPr>
              <w:t>th</w:t>
            </w:r>
            <w:r>
              <w:rPr>
                <w:rFonts w:ascii="Verdana" w:eastAsia="Verdana" w:hAnsi="Verdana" w:cs="Verdana"/>
                <w:b/>
                <w:sz w:val="20"/>
              </w:rPr>
              <w:t xml:space="preserve"> </w:t>
            </w:r>
            <w:r w:rsidR="00F35F85">
              <w:rPr>
                <w:rFonts w:ascii="Verdana" w:eastAsia="Verdana" w:hAnsi="Verdana" w:cs="Verdana"/>
                <w:b/>
                <w:sz w:val="20"/>
              </w:rPr>
              <w:t xml:space="preserve"> </w:t>
            </w:r>
            <w:r w:rsidR="00F21D10">
              <w:rPr>
                <w:rFonts w:ascii="Verdana" w:eastAsia="Verdana" w:hAnsi="Verdana" w:cs="Verdana"/>
                <w:b/>
                <w:sz w:val="20"/>
              </w:rPr>
              <w:t xml:space="preserve"> </w:t>
            </w:r>
            <w:r w:rsidR="005368C0">
              <w:rPr>
                <w:rFonts w:ascii="Verdana" w:eastAsia="Verdana" w:hAnsi="Verdana" w:cs="Verdana"/>
                <w:b/>
                <w:sz w:val="20"/>
              </w:rPr>
              <w:t xml:space="preserve"> </w:t>
            </w:r>
            <w:r w:rsidR="00346945">
              <w:rPr>
                <w:rFonts w:ascii="Verdana" w:eastAsia="Verdana" w:hAnsi="Verdana" w:cs="Verdana"/>
                <w:b/>
                <w:sz w:val="20"/>
              </w:rPr>
              <w:t xml:space="preserve">      </w:t>
            </w:r>
          </w:p>
        </w:tc>
        <w:tc>
          <w:tcPr>
            <w:tcW w:w="6622" w:type="dxa"/>
            <w:tcBorders>
              <w:top w:val="single" w:sz="6" w:space="0" w:color="A0A0A0"/>
              <w:left w:val="single" w:sz="6" w:space="0" w:color="A0A0A0"/>
              <w:bottom w:val="single" w:sz="6" w:space="0" w:color="A0A0A0"/>
              <w:right w:val="single" w:sz="24" w:space="0" w:color="A0A0A0"/>
            </w:tcBorders>
          </w:tcPr>
          <w:p w14:paraId="384B94AE" w14:textId="77777777" w:rsidR="00346945" w:rsidRDefault="00346945" w:rsidP="008A4C00">
            <w:pPr>
              <w:spacing w:after="158" w:line="259" w:lineRule="auto"/>
            </w:pPr>
            <w:r>
              <w:rPr>
                <w:rFonts w:ascii="Verdana" w:eastAsia="Verdana" w:hAnsi="Verdana" w:cs="Verdana"/>
                <w:b/>
                <w:sz w:val="20"/>
              </w:rPr>
              <w:t xml:space="preserve">Chapter 8: Subprime Lending Fiasco – Ethics Issues </w:t>
            </w:r>
          </w:p>
          <w:p w14:paraId="4693BC37" w14:textId="77777777" w:rsidR="00346945" w:rsidRDefault="00346945" w:rsidP="008A4C00">
            <w:pPr>
              <w:spacing w:line="259" w:lineRule="auto"/>
            </w:pPr>
            <w:r>
              <w:rPr>
                <w:rFonts w:ascii="Verdana" w:eastAsia="Verdana" w:hAnsi="Verdana" w:cs="Verdana"/>
                <w:b/>
                <w:sz w:val="20"/>
              </w:rPr>
              <w:t xml:space="preserve"> </w:t>
            </w:r>
          </w:p>
        </w:tc>
      </w:tr>
      <w:tr w:rsidR="00346945" w14:paraId="679812A1" w14:textId="77777777" w:rsidTr="00346945">
        <w:trPr>
          <w:trHeight w:val="873"/>
        </w:trPr>
        <w:tc>
          <w:tcPr>
            <w:tcW w:w="1991" w:type="dxa"/>
            <w:tcBorders>
              <w:top w:val="single" w:sz="6" w:space="0" w:color="A0A0A0"/>
              <w:left w:val="single" w:sz="24" w:space="0" w:color="FFFFE1"/>
              <w:bottom w:val="single" w:sz="6" w:space="0" w:color="FFFFE1"/>
              <w:right w:val="single" w:sz="6" w:space="0" w:color="A0A0A0"/>
            </w:tcBorders>
          </w:tcPr>
          <w:p w14:paraId="53E79700" w14:textId="77777777" w:rsidR="00346945" w:rsidRDefault="00346945" w:rsidP="008A4C00">
            <w:pPr>
              <w:spacing w:after="148" w:line="259" w:lineRule="auto"/>
              <w:ind w:right="137"/>
              <w:jc w:val="right"/>
            </w:pPr>
            <w:r>
              <w:rPr>
                <w:rFonts w:ascii="Verdana" w:eastAsia="Verdana" w:hAnsi="Verdana" w:cs="Verdana"/>
                <w:b/>
                <w:sz w:val="20"/>
              </w:rPr>
              <w:t xml:space="preserve">Week 8 </w:t>
            </w:r>
          </w:p>
          <w:p w14:paraId="7698D056" w14:textId="291B114E" w:rsidR="00346945" w:rsidRDefault="00484912" w:rsidP="008A4C00">
            <w:pPr>
              <w:spacing w:line="259" w:lineRule="auto"/>
              <w:ind w:right="145"/>
              <w:jc w:val="right"/>
            </w:pPr>
            <w:r>
              <w:rPr>
                <w:rFonts w:ascii="Verdana" w:eastAsia="Verdana" w:hAnsi="Verdana" w:cs="Verdana"/>
                <w:b/>
                <w:sz w:val="20"/>
              </w:rPr>
              <w:t>July 21</w:t>
            </w:r>
            <w:r w:rsidRPr="00484912">
              <w:rPr>
                <w:rFonts w:ascii="Verdana" w:eastAsia="Verdana" w:hAnsi="Verdana" w:cs="Verdana"/>
                <w:b/>
                <w:sz w:val="20"/>
                <w:vertAlign w:val="superscript"/>
              </w:rPr>
              <w:t>st</w:t>
            </w:r>
            <w:r>
              <w:rPr>
                <w:rFonts w:ascii="Verdana" w:eastAsia="Verdana" w:hAnsi="Verdana" w:cs="Verdana"/>
                <w:b/>
                <w:sz w:val="20"/>
              </w:rPr>
              <w:t xml:space="preserve"> </w:t>
            </w:r>
            <w:r w:rsidR="00F35F85">
              <w:rPr>
                <w:rFonts w:ascii="Verdana" w:eastAsia="Verdana" w:hAnsi="Verdana" w:cs="Verdana"/>
                <w:b/>
                <w:sz w:val="20"/>
              </w:rPr>
              <w:t xml:space="preserve"> </w:t>
            </w:r>
            <w:r w:rsidR="00F21D10">
              <w:rPr>
                <w:rFonts w:ascii="Verdana" w:eastAsia="Verdana" w:hAnsi="Verdana" w:cs="Verdana"/>
                <w:b/>
                <w:sz w:val="20"/>
              </w:rPr>
              <w:t xml:space="preserve"> </w:t>
            </w:r>
            <w:r w:rsidR="00346945">
              <w:rPr>
                <w:rFonts w:ascii="Verdana" w:eastAsia="Verdana" w:hAnsi="Verdana" w:cs="Verdana"/>
                <w:b/>
                <w:sz w:val="20"/>
              </w:rPr>
              <w:t xml:space="preserve">       </w:t>
            </w:r>
          </w:p>
        </w:tc>
        <w:tc>
          <w:tcPr>
            <w:tcW w:w="6622" w:type="dxa"/>
            <w:tcBorders>
              <w:top w:val="single" w:sz="6" w:space="0" w:color="A0A0A0"/>
              <w:left w:val="single" w:sz="6" w:space="0" w:color="A0A0A0"/>
              <w:bottom w:val="single" w:sz="6" w:space="0" w:color="FFFFE1"/>
              <w:right w:val="single" w:sz="24" w:space="0" w:color="A0A0A0"/>
            </w:tcBorders>
          </w:tcPr>
          <w:p w14:paraId="5F7D5E50" w14:textId="77777777" w:rsidR="00346945" w:rsidRDefault="00346945" w:rsidP="008A4C00">
            <w:pPr>
              <w:spacing w:line="259" w:lineRule="auto"/>
            </w:pPr>
            <w:r>
              <w:rPr>
                <w:rFonts w:ascii="Verdana" w:eastAsia="Verdana" w:hAnsi="Verdana" w:cs="Verdana"/>
                <w:b/>
                <w:sz w:val="20"/>
              </w:rPr>
              <w:t xml:space="preserve">Final Exam – Chapters 9 – 13 </w:t>
            </w:r>
          </w:p>
        </w:tc>
      </w:tr>
      <w:tr w:rsidR="00346945" w14:paraId="00FD9D8B" w14:textId="77777777" w:rsidTr="00346945">
        <w:trPr>
          <w:trHeight w:val="120"/>
        </w:trPr>
        <w:tc>
          <w:tcPr>
            <w:tcW w:w="8613" w:type="dxa"/>
            <w:gridSpan w:val="2"/>
            <w:tcBorders>
              <w:top w:val="single" w:sz="6" w:space="0" w:color="FFFFE1"/>
              <w:left w:val="single" w:sz="24" w:space="0" w:color="FFFFE1"/>
              <w:bottom w:val="single" w:sz="24" w:space="0" w:color="A0A0A0"/>
              <w:right w:val="single" w:sz="24" w:space="0" w:color="A0A0A0"/>
            </w:tcBorders>
          </w:tcPr>
          <w:p w14:paraId="500F9616" w14:textId="77777777" w:rsidR="00346945" w:rsidRDefault="00346945" w:rsidP="008A4C00">
            <w:pPr>
              <w:spacing w:after="160" w:line="259" w:lineRule="auto"/>
            </w:pPr>
          </w:p>
        </w:tc>
      </w:tr>
      <w:tr w:rsidR="00346945" w14:paraId="14BEB14D" w14:textId="77777777" w:rsidTr="00F163E8">
        <w:trPr>
          <w:trHeight w:val="470"/>
        </w:trPr>
        <w:tc>
          <w:tcPr>
            <w:tcW w:w="8613" w:type="dxa"/>
            <w:gridSpan w:val="2"/>
            <w:tcBorders>
              <w:top w:val="single" w:sz="6" w:space="0" w:color="FFFFE1"/>
              <w:left w:val="single" w:sz="24" w:space="0" w:color="FFFFE1"/>
              <w:bottom w:val="single" w:sz="6" w:space="0" w:color="FFFFE1"/>
              <w:right w:val="single" w:sz="24" w:space="0" w:color="A0A0A0"/>
            </w:tcBorders>
          </w:tcPr>
          <w:p w14:paraId="6C3AC6A4" w14:textId="6338CE83" w:rsidR="00346945" w:rsidRDefault="00F163E8" w:rsidP="008A4C00">
            <w:pPr>
              <w:spacing w:line="259" w:lineRule="auto"/>
            </w:pPr>
            <w:r>
              <w:t xml:space="preserve">Holiday             </w:t>
            </w:r>
            <w:r w:rsidR="00F35F85">
              <w:t>April 18</w:t>
            </w:r>
            <w:r w:rsidR="00F35F85" w:rsidRPr="00F35F85">
              <w:rPr>
                <w:vertAlign w:val="superscript"/>
              </w:rPr>
              <w:t>th</w:t>
            </w:r>
            <w:r w:rsidR="00F35F85">
              <w:t xml:space="preserve"> Good Friday</w:t>
            </w:r>
          </w:p>
          <w:p w14:paraId="55459351" w14:textId="5D843DAF" w:rsidR="00F35F85" w:rsidRDefault="00F35F85" w:rsidP="008A4C00">
            <w:pPr>
              <w:spacing w:line="259" w:lineRule="auto"/>
            </w:pPr>
            <w:r>
              <w:t xml:space="preserve">                          April 21</w:t>
            </w:r>
            <w:r w:rsidRPr="00F35F85">
              <w:rPr>
                <w:vertAlign w:val="superscript"/>
              </w:rPr>
              <w:t>st</w:t>
            </w:r>
            <w:r>
              <w:t xml:space="preserve">  Easter Monday</w:t>
            </w:r>
          </w:p>
          <w:p w14:paraId="01B6B1F2" w14:textId="0D986251" w:rsidR="00F35F85" w:rsidRDefault="00F35F85" w:rsidP="008A4C00">
            <w:pPr>
              <w:spacing w:line="259" w:lineRule="auto"/>
            </w:pPr>
            <w:r>
              <w:t xml:space="preserve">                          </w:t>
            </w:r>
          </w:p>
          <w:p w14:paraId="1C917EEB" w14:textId="6DACD668" w:rsidR="00F35F85" w:rsidRDefault="00F35F85" w:rsidP="008A4C00">
            <w:pPr>
              <w:spacing w:line="259" w:lineRule="auto"/>
            </w:pPr>
          </w:p>
        </w:tc>
      </w:tr>
      <w:tr w:rsidR="00F163E8" w14:paraId="55AD478C" w14:textId="77777777" w:rsidTr="00F35F85">
        <w:trPr>
          <w:trHeight w:val="470"/>
        </w:trPr>
        <w:tc>
          <w:tcPr>
            <w:tcW w:w="8613" w:type="dxa"/>
            <w:gridSpan w:val="2"/>
            <w:tcBorders>
              <w:top w:val="single" w:sz="6" w:space="0" w:color="FFFFE1"/>
              <w:left w:val="single" w:sz="24" w:space="0" w:color="FFFFE1"/>
              <w:bottom w:val="single" w:sz="6" w:space="0" w:color="FFFFE1"/>
              <w:right w:val="single" w:sz="24" w:space="0" w:color="A0A0A0"/>
            </w:tcBorders>
          </w:tcPr>
          <w:p w14:paraId="2E1779ED" w14:textId="77777777" w:rsidR="00F163E8" w:rsidRDefault="00F163E8" w:rsidP="008A4C00">
            <w:pPr>
              <w:spacing w:line="259" w:lineRule="auto"/>
            </w:pPr>
          </w:p>
        </w:tc>
      </w:tr>
      <w:tr w:rsidR="00F35F85" w14:paraId="03818668" w14:textId="77777777" w:rsidTr="00346945">
        <w:trPr>
          <w:trHeight w:val="470"/>
        </w:trPr>
        <w:tc>
          <w:tcPr>
            <w:tcW w:w="8613" w:type="dxa"/>
            <w:gridSpan w:val="2"/>
            <w:tcBorders>
              <w:top w:val="single" w:sz="6" w:space="0" w:color="FFFFE1"/>
              <w:left w:val="single" w:sz="24" w:space="0" w:color="FFFFE1"/>
              <w:bottom w:val="single" w:sz="24" w:space="0" w:color="A0A0A0"/>
              <w:right w:val="single" w:sz="24" w:space="0" w:color="A0A0A0"/>
            </w:tcBorders>
          </w:tcPr>
          <w:p w14:paraId="2469A23B" w14:textId="77777777" w:rsidR="00F35F85" w:rsidRDefault="00F35F85" w:rsidP="008A4C00">
            <w:pPr>
              <w:spacing w:line="259" w:lineRule="auto"/>
            </w:pPr>
          </w:p>
        </w:tc>
      </w:tr>
      <w:permEnd w:id="712988988"/>
    </w:tbl>
    <w:p w14:paraId="7A89DBA1" w14:textId="24C7B080" w:rsidR="00BB0CDA" w:rsidRDefault="00BB0CDA" w:rsidP="000C2431"/>
    <w:p w14:paraId="15BBB264" w14:textId="77777777" w:rsidR="004732FD" w:rsidRDefault="004732FD" w:rsidP="000C2431"/>
    <w:p w14:paraId="5CB76664" w14:textId="77777777" w:rsidR="004732FD" w:rsidRPr="004732FD" w:rsidRDefault="004732FD" w:rsidP="000C2431"/>
    <w:sectPr w:rsidR="004732FD" w:rsidRPr="004732FD" w:rsidSect="00A67B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39FC7" w14:textId="77777777" w:rsidR="00DE7080" w:rsidRDefault="00DE7080" w:rsidP="002B1DF6">
      <w:pPr>
        <w:spacing w:after="0"/>
      </w:pPr>
      <w:r>
        <w:separator/>
      </w:r>
    </w:p>
  </w:endnote>
  <w:endnote w:type="continuationSeparator" w:id="0">
    <w:p w14:paraId="7614F24D" w14:textId="77777777" w:rsidR="00DE7080" w:rsidRDefault="00DE708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2B201"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5364521"/>
      <w:docPartObj>
        <w:docPartGallery w:val="Page Numbers (Bottom of Page)"/>
        <w:docPartUnique/>
      </w:docPartObj>
    </w:sdtPr>
    <w:sdtEndPr>
      <w:rPr>
        <w:noProof/>
      </w:rPr>
    </w:sdtEndPr>
    <w:sdtContent>
      <w:p w14:paraId="62C43437"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C141FB6" w14:textId="77777777" w:rsidR="007200FA" w:rsidRPr="007200FA" w:rsidRDefault="004066A3">
    <w:pPr>
      <w:pStyle w:val="Footer"/>
      <w:rPr>
        <w:i/>
        <w:sz w:val="16"/>
        <w:szCs w:val="16"/>
      </w:rPr>
    </w:pPr>
    <w:r>
      <w:rPr>
        <w:i/>
        <w:sz w:val="16"/>
        <w:szCs w:val="16"/>
      </w:rPr>
      <w:t xml:space="preserve">Template Updated </w:t>
    </w:r>
    <w:r w:rsidR="000935B4">
      <w:rPr>
        <w:i/>
        <w:sz w:val="16"/>
        <w:szCs w:val="16"/>
      </w:rPr>
      <w:t>March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533A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2EA8213"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935B4">
      <w:rPr>
        <w:i/>
        <w:sz w:val="16"/>
        <w:szCs w:val="16"/>
      </w:rPr>
      <w:t>March 2024</w:t>
    </w:r>
  </w:p>
  <w:p w14:paraId="098D03E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EE055" w14:textId="77777777" w:rsidR="00DE7080" w:rsidRDefault="00DE7080" w:rsidP="002B1DF6">
      <w:pPr>
        <w:spacing w:after="0"/>
      </w:pPr>
      <w:r>
        <w:separator/>
      </w:r>
    </w:p>
  </w:footnote>
  <w:footnote w:type="continuationSeparator" w:id="0">
    <w:p w14:paraId="3391DF7C" w14:textId="77777777" w:rsidR="00DE7080" w:rsidRDefault="00DE708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A82C7"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7DEAD"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D7062" w14:textId="77777777" w:rsidR="007D5A2A" w:rsidRDefault="00E96CE9" w:rsidP="007D5A2A">
    <w:pPr>
      <w:pStyle w:val="Header"/>
      <w:jc w:val="right"/>
    </w:pPr>
    <w:r>
      <w:rPr>
        <w:noProof/>
      </w:rPr>
      <w:drawing>
        <wp:inline distT="0" distB="0" distL="0" distR="0" wp14:anchorId="229919F8" wp14:editId="668613D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12D47D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1295CF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FA5184"/>
    <w:multiLevelType w:val="hybridMultilevel"/>
    <w:tmpl w:val="503094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903833682">
    <w:abstractNumId w:val="6"/>
  </w:num>
  <w:num w:numId="2" w16cid:durableId="500703846">
    <w:abstractNumId w:val="0"/>
  </w:num>
  <w:num w:numId="3" w16cid:durableId="1716003863">
    <w:abstractNumId w:val="5"/>
  </w:num>
  <w:num w:numId="4" w16cid:durableId="1615941755">
    <w:abstractNumId w:val="1"/>
  </w:num>
  <w:num w:numId="5" w16cid:durableId="2006979012">
    <w:abstractNumId w:val="2"/>
  </w:num>
  <w:num w:numId="6" w16cid:durableId="1510095454">
    <w:abstractNumId w:val="8"/>
  </w:num>
  <w:num w:numId="7" w16cid:durableId="665061461">
    <w:abstractNumId w:val="7"/>
  </w:num>
  <w:num w:numId="8" w16cid:durableId="1100108425">
    <w:abstractNumId w:val="4"/>
  </w:num>
  <w:num w:numId="9" w16cid:durableId="547689357">
    <w:abstractNumId w:val="10"/>
  </w:num>
  <w:num w:numId="10" w16cid:durableId="1618760001">
    <w:abstractNumId w:val="9"/>
  </w:num>
  <w:num w:numId="11" w16cid:durableId="543175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AES" w:cryptAlgorithmClass="hash" w:cryptAlgorithmType="typeAny" w:cryptAlgorithmSid="14" w:cryptSpinCount="100000" w:hash="JefrHcRQCF9k58w6JxAJL3/DUTl8/MHsfbbVAagzV47VTzXTO1z/zVsZuxKvA3lJPI0+SOolQthdJrrGVKwRaQ==" w:salt="5rQdWWPP2KtbrH1+JLRq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65D0"/>
    <w:rsid w:val="0004431A"/>
    <w:rsid w:val="000748A6"/>
    <w:rsid w:val="00084227"/>
    <w:rsid w:val="000935B4"/>
    <w:rsid w:val="00093737"/>
    <w:rsid w:val="000955BD"/>
    <w:rsid w:val="000A0F3B"/>
    <w:rsid w:val="000A6E7A"/>
    <w:rsid w:val="000C2431"/>
    <w:rsid w:val="000E3AD6"/>
    <w:rsid w:val="000F7205"/>
    <w:rsid w:val="00116CAE"/>
    <w:rsid w:val="00124F9E"/>
    <w:rsid w:val="00127703"/>
    <w:rsid w:val="00134C15"/>
    <w:rsid w:val="00165BC2"/>
    <w:rsid w:val="00182992"/>
    <w:rsid w:val="0019241B"/>
    <w:rsid w:val="001B23C2"/>
    <w:rsid w:val="00201B07"/>
    <w:rsid w:val="0021744E"/>
    <w:rsid w:val="00220B4E"/>
    <w:rsid w:val="0024508F"/>
    <w:rsid w:val="00267A17"/>
    <w:rsid w:val="0027310A"/>
    <w:rsid w:val="00274352"/>
    <w:rsid w:val="0029114E"/>
    <w:rsid w:val="002B1DF6"/>
    <w:rsid w:val="002B2AA9"/>
    <w:rsid w:val="002E154B"/>
    <w:rsid w:val="002E1F5D"/>
    <w:rsid w:val="002E23DE"/>
    <w:rsid w:val="002E75B9"/>
    <w:rsid w:val="002E7A29"/>
    <w:rsid w:val="002E7C01"/>
    <w:rsid w:val="00306FAF"/>
    <w:rsid w:val="00312DC8"/>
    <w:rsid w:val="00314342"/>
    <w:rsid w:val="00320C17"/>
    <w:rsid w:val="003448AB"/>
    <w:rsid w:val="00346945"/>
    <w:rsid w:val="00354A98"/>
    <w:rsid w:val="003671A5"/>
    <w:rsid w:val="0039128D"/>
    <w:rsid w:val="003925A2"/>
    <w:rsid w:val="00392867"/>
    <w:rsid w:val="00395271"/>
    <w:rsid w:val="003B5A0A"/>
    <w:rsid w:val="003D2402"/>
    <w:rsid w:val="003F2B14"/>
    <w:rsid w:val="004066A3"/>
    <w:rsid w:val="004078A1"/>
    <w:rsid w:val="004227A2"/>
    <w:rsid w:val="004337B7"/>
    <w:rsid w:val="00452059"/>
    <w:rsid w:val="004732FD"/>
    <w:rsid w:val="00484912"/>
    <w:rsid w:val="00485DE2"/>
    <w:rsid w:val="0048741F"/>
    <w:rsid w:val="004973FF"/>
    <w:rsid w:val="00497542"/>
    <w:rsid w:val="004B121C"/>
    <w:rsid w:val="004E2C2D"/>
    <w:rsid w:val="004E60C5"/>
    <w:rsid w:val="004F2DF3"/>
    <w:rsid w:val="00500B47"/>
    <w:rsid w:val="005042F5"/>
    <w:rsid w:val="00504648"/>
    <w:rsid w:val="00504C03"/>
    <w:rsid w:val="00523C16"/>
    <w:rsid w:val="00530FB7"/>
    <w:rsid w:val="005368C0"/>
    <w:rsid w:val="00573FD3"/>
    <w:rsid w:val="0059315D"/>
    <w:rsid w:val="005A35D0"/>
    <w:rsid w:val="005B440E"/>
    <w:rsid w:val="005E6005"/>
    <w:rsid w:val="005F43B2"/>
    <w:rsid w:val="00605B5F"/>
    <w:rsid w:val="00654D1F"/>
    <w:rsid w:val="00691DB2"/>
    <w:rsid w:val="006A11CC"/>
    <w:rsid w:val="006A1232"/>
    <w:rsid w:val="006A63A4"/>
    <w:rsid w:val="006B3B3E"/>
    <w:rsid w:val="006E5547"/>
    <w:rsid w:val="006E5A19"/>
    <w:rsid w:val="006E775C"/>
    <w:rsid w:val="007200FA"/>
    <w:rsid w:val="00723490"/>
    <w:rsid w:val="00731672"/>
    <w:rsid w:val="007359C6"/>
    <w:rsid w:val="007522A6"/>
    <w:rsid w:val="00760F26"/>
    <w:rsid w:val="0077197E"/>
    <w:rsid w:val="00783E12"/>
    <w:rsid w:val="0078676A"/>
    <w:rsid w:val="00794217"/>
    <w:rsid w:val="007A4624"/>
    <w:rsid w:val="007D5A2A"/>
    <w:rsid w:val="0080070D"/>
    <w:rsid w:val="00835832"/>
    <w:rsid w:val="00870DCA"/>
    <w:rsid w:val="00880001"/>
    <w:rsid w:val="00882E1D"/>
    <w:rsid w:val="00887623"/>
    <w:rsid w:val="00892B63"/>
    <w:rsid w:val="008C4A18"/>
    <w:rsid w:val="008E0181"/>
    <w:rsid w:val="008E4F4D"/>
    <w:rsid w:val="00900223"/>
    <w:rsid w:val="00902E96"/>
    <w:rsid w:val="009419CA"/>
    <w:rsid w:val="00965F8D"/>
    <w:rsid w:val="00980F09"/>
    <w:rsid w:val="00983644"/>
    <w:rsid w:val="00986E96"/>
    <w:rsid w:val="009B2264"/>
    <w:rsid w:val="009C00C8"/>
    <w:rsid w:val="009F0AE3"/>
    <w:rsid w:val="00A0765E"/>
    <w:rsid w:val="00A105A1"/>
    <w:rsid w:val="00A11D01"/>
    <w:rsid w:val="00A24A3B"/>
    <w:rsid w:val="00A473A2"/>
    <w:rsid w:val="00A67B54"/>
    <w:rsid w:val="00A754F6"/>
    <w:rsid w:val="00AB3DD6"/>
    <w:rsid w:val="00AC04C9"/>
    <w:rsid w:val="00AD3F8B"/>
    <w:rsid w:val="00AE7841"/>
    <w:rsid w:val="00B01774"/>
    <w:rsid w:val="00B03977"/>
    <w:rsid w:val="00B71E16"/>
    <w:rsid w:val="00B80248"/>
    <w:rsid w:val="00BB0CDA"/>
    <w:rsid w:val="00BB466F"/>
    <w:rsid w:val="00BC3546"/>
    <w:rsid w:val="00BE50DA"/>
    <w:rsid w:val="00C210C5"/>
    <w:rsid w:val="00CC3FC8"/>
    <w:rsid w:val="00CD0667"/>
    <w:rsid w:val="00D4306D"/>
    <w:rsid w:val="00D65CB2"/>
    <w:rsid w:val="00D71297"/>
    <w:rsid w:val="00D72497"/>
    <w:rsid w:val="00D73A78"/>
    <w:rsid w:val="00DC4A55"/>
    <w:rsid w:val="00DE7080"/>
    <w:rsid w:val="00E20352"/>
    <w:rsid w:val="00E46F18"/>
    <w:rsid w:val="00E53E90"/>
    <w:rsid w:val="00E624B9"/>
    <w:rsid w:val="00E77CF8"/>
    <w:rsid w:val="00E8095D"/>
    <w:rsid w:val="00E8301B"/>
    <w:rsid w:val="00E96CE9"/>
    <w:rsid w:val="00E97627"/>
    <w:rsid w:val="00EB28BA"/>
    <w:rsid w:val="00EB480C"/>
    <w:rsid w:val="00EB75B0"/>
    <w:rsid w:val="00ED358E"/>
    <w:rsid w:val="00ED3BCE"/>
    <w:rsid w:val="00EE0C8D"/>
    <w:rsid w:val="00EE1B09"/>
    <w:rsid w:val="00F103DC"/>
    <w:rsid w:val="00F12D9F"/>
    <w:rsid w:val="00F163E8"/>
    <w:rsid w:val="00F16775"/>
    <w:rsid w:val="00F21D10"/>
    <w:rsid w:val="00F21DE3"/>
    <w:rsid w:val="00F35F85"/>
    <w:rsid w:val="00F502E3"/>
    <w:rsid w:val="00F53E47"/>
    <w:rsid w:val="00F61F85"/>
    <w:rsid w:val="00F76442"/>
    <w:rsid w:val="00F81C9E"/>
    <w:rsid w:val="00FA4B6E"/>
    <w:rsid w:val="00FD027D"/>
    <w:rsid w:val="00FE0EC1"/>
    <w:rsid w:val="00FE225A"/>
    <w:rsid w:val="00FE7656"/>
    <w:rsid w:val="00FF3378"/>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72F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table" w:customStyle="1" w:styleId="TableGrid">
    <w:name w:val="TableGrid"/>
    <w:rsid w:val="00346945"/>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72327192">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3C73-4A50-4F5A-9F4F-7996712A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1147</Words>
  <Characters>6543</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Keith Pratt</cp:lastModifiedBy>
  <cp:revision>4</cp:revision>
  <cp:lastPrinted>2024-02-09T19:42:00Z</cp:lastPrinted>
  <dcterms:created xsi:type="dcterms:W3CDTF">2024-12-16T03:53:00Z</dcterms:created>
  <dcterms:modified xsi:type="dcterms:W3CDTF">2024-12-16T04:07:00Z</dcterms:modified>
</cp:coreProperties>
</file>