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39696"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A84C3B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25551C5" w14:textId="77777777" w:rsidR="00A105A1" w:rsidRPr="004227A2" w:rsidRDefault="00A105A1" w:rsidP="000C2431">
      <w:pPr>
        <w:pStyle w:val="SyllabiHeading"/>
        <w:rPr>
          <w:b/>
        </w:rPr>
      </w:pPr>
      <w:r w:rsidRPr="004227A2">
        <w:rPr>
          <w:b/>
        </w:rPr>
        <w:t xml:space="preserve">Contact Information </w:t>
      </w:r>
    </w:p>
    <w:p w14:paraId="5E2EC9EE" w14:textId="77777777" w:rsidR="004227A2" w:rsidRPr="004227A2" w:rsidRDefault="00E8301B" w:rsidP="00FF6259">
      <w:pPr>
        <w:pStyle w:val="SyllabiBasic"/>
        <w:spacing w:after="0" w:line="360" w:lineRule="auto"/>
        <w:rPr>
          <w:b/>
          <w:vanish/>
          <w:specVanish/>
        </w:rPr>
      </w:pPr>
      <w:r>
        <w:rPr>
          <w:rStyle w:val="SyllabiBasicChar"/>
          <w:b/>
        </w:rPr>
        <w:t>Course</w:t>
      </w:r>
    </w:p>
    <w:p w14:paraId="4405A7B9" w14:textId="31CAE7E2" w:rsidR="00794217" w:rsidRDefault="00E8301B" w:rsidP="0004431A">
      <w:r>
        <w:t>:</w:t>
      </w:r>
      <w:r w:rsidR="00A24A3B">
        <w:t xml:space="preserve"> </w:t>
      </w:r>
      <w:r w:rsidR="004262D8">
        <w:t>FINA 5303</w:t>
      </w:r>
      <w:r w:rsidR="005A35D0">
        <w:t xml:space="preserve"> </w:t>
      </w:r>
      <w:permStart w:id="1526208255" w:edGrp="everyone"/>
      <w:r w:rsidR="00CD0471">
        <w:t>VC01</w:t>
      </w:r>
      <w:permEnd w:id="1526208255"/>
      <w:r w:rsidR="00A24A3B">
        <w:t xml:space="preserve"> – </w:t>
      </w:r>
      <w:r w:rsidR="004262D8">
        <w:t>Managerial Finance</w:t>
      </w:r>
    </w:p>
    <w:p w14:paraId="28002C24" w14:textId="77777777" w:rsidR="004227A2" w:rsidRPr="004227A2" w:rsidRDefault="004227A2" w:rsidP="00FF6259">
      <w:pPr>
        <w:pStyle w:val="SyllabiBasic"/>
        <w:spacing w:after="0" w:line="360" w:lineRule="auto"/>
        <w:rPr>
          <w:b/>
          <w:vanish/>
          <w:specVanish/>
        </w:rPr>
      </w:pPr>
      <w:r w:rsidRPr="004227A2">
        <w:rPr>
          <w:b/>
        </w:rPr>
        <w:t>Campus</w:t>
      </w:r>
    </w:p>
    <w:p w14:paraId="29AA22F1" w14:textId="4A60A6C5" w:rsidR="004227A2" w:rsidRDefault="00E8301B" w:rsidP="00FF6259">
      <w:pPr>
        <w:spacing w:after="0" w:line="360" w:lineRule="auto"/>
      </w:pPr>
      <w:r>
        <w:t>:</w:t>
      </w:r>
      <w:r w:rsidR="004227A2">
        <w:t xml:space="preserve"> </w:t>
      </w:r>
      <w:permStart w:id="217983805" w:edGrp="everyone"/>
      <w:r w:rsidR="006B3B3E">
        <w:t xml:space="preserve"> </w:t>
      </w:r>
      <w:proofErr w:type="spellStart"/>
      <w:r w:rsidR="004227A2">
        <w:t>WBUonline</w:t>
      </w:r>
      <w:proofErr w:type="spellEnd"/>
      <w:r w:rsidR="006B3B3E">
        <w:t xml:space="preserve"> </w:t>
      </w:r>
      <w:permEnd w:id="217983805"/>
    </w:p>
    <w:p w14:paraId="7F0B446C"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E4CF15F" w14:textId="3C08F6E6" w:rsidR="004227A2" w:rsidRDefault="004227A2" w:rsidP="00FF6259">
      <w:pPr>
        <w:spacing w:after="0" w:line="360" w:lineRule="auto"/>
      </w:pPr>
      <w:r w:rsidRPr="00E624B9">
        <w:rPr>
          <w:b/>
        </w:rPr>
        <w:t>:</w:t>
      </w:r>
      <w:r>
        <w:t xml:space="preserve"> </w:t>
      </w:r>
      <w:permStart w:id="281941523" w:edGrp="everyone"/>
      <w:r w:rsidR="006E19A2">
        <w:t>S</w:t>
      </w:r>
      <w:r w:rsidR="009F4D60">
        <w:t>ummer</w:t>
      </w:r>
      <w:r>
        <w:t xml:space="preserve"> 202</w:t>
      </w:r>
      <w:r w:rsidR="006E19A2">
        <w:t>5</w:t>
      </w:r>
      <w:permEnd w:id="281941523"/>
    </w:p>
    <w:p w14:paraId="18D4B962" w14:textId="77777777" w:rsidR="007A4624" w:rsidRPr="00E624B9" w:rsidRDefault="007A4624" w:rsidP="00FF6259">
      <w:pPr>
        <w:pStyle w:val="SyllabiBasic"/>
        <w:spacing w:after="0" w:line="360" w:lineRule="auto"/>
        <w:rPr>
          <w:b/>
          <w:vanish/>
          <w:specVanish/>
        </w:rPr>
      </w:pPr>
      <w:r w:rsidRPr="00E624B9">
        <w:rPr>
          <w:b/>
        </w:rPr>
        <w:t>Instructor</w:t>
      </w:r>
    </w:p>
    <w:p w14:paraId="33D89F6C" w14:textId="51F94262" w:rsidR="007A4624" w:rsidRDefault="007A4624" w:rsidP="00FF6259">
      <w:pPr>
        <w:spacing w:after="0" w:line="360" w:lineRule="auto"/>
      </w:pPr>
      <w:r w:rsidRPr="00E624B9">
        <w:rPr>
          <w:b/>
        </w:rPr>
        <w:t>:</w:t>
      </w:r>
      <w:r>
        <w:t xml:space="preserve"> </w:t>
      </w:r>
      <w:permStart w:id="23812081" w:edGrp="everyone"/>
      <w:r w:rsidR="00CD0471">
        <w:t>Dr. Roy Luo</w:t>
      </w:r>
    </w:p>
    <w:p w14:paraId="1868BC44"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050B41DE" w14:textId="06705C39" w:rsidR="00E8301B" w:rsidRDefault="00E8301B" w:rsidP="00FF6259">
      <w:pPr>
        <w:spacing w:after="0" w:line="360" w:lineRule="auto"/>
      </w:pPr>
      <w:r w:rsidRPr="00E624B9">
        <w:rPr>
          <w:b/>
        </w:rPr>
        <w:t>:</w:t>
      </w:r>
      <w:r>
        <w:t xml:space="preserve"> </w:t>
      </w:r>
      <w:r w:rsidR="001A067B">
        <w:t>281-728-3694</w:t>
      </w:r>
    </w:p>
    <w:permEnd w:id="23812081"/>
    <w:p w14:paraId="1BEA87DD" w14:textId="77777777" w:rsidR="00E8301B" w:rsidRPr="00E624B9" w:rsidRDefault="00E8301B" w:rsidP="00FF6259">
      <w:pPr>
        <w:pStyle w:val="SyllabiBasic"/>
        <w:spacing w:after="0" w:line="360" w:lineRule="auto"/>
        <w:rPr>
          <w:b/>
          <w:vanish/>
          <w:specVanish/>
        </w:rPr>
      </w:pPr>
      <w:r w:rsidRPr="00E624B9">
        <w:rPr>
          <w:b/>
        </w:rPr>
        <w:t>WBU Email Address</w:t>
      </w:r>
    </w:p>
    <w:p w14:paraId="0F6AF531" w14:textId="20EAD4BA" w:rsidR="00E8301B" w:rsidRDefault="00E8301B" w:rsidP="00FF6259">
      <w:pPr>
        <w:spacing w:after="0" w:line="360" w:lineRule="auto"/>
      </w:pPr>
      <w:r w:rsidRPr="00E624B9">
        <w:rPr>
          <w:b/>
        </w:rPr>
        <w:t>:</w:t>
      </w:r>
      <w:r>
        <w:t xml:space="preserve"> </w:t>
      </w:r>
      <w:permStart w:id="2136087202" w:edGrp="everyone"/>
      <w:proofErr w:type="spellStart"/>
      <w:r w:rsidR="000A7707">
        <w:t>Yongli.luo</w:t>
      </w:r>
      <w:proofErr w:type="spellEnd"/>
      <w:r w:rsidR="000A7707">
        <w:t>@ wayland.wbu.edu</w:t>
      </w:r>
      <w:r w:rsidR="000A7707" w:rsidRPr="00D4306D">
        <w:t xml:space="preserve"> </w:t>
      </w:r>
      <w:permEnd w:id="2136087202"/>
    </w:p>
    <w:p w14:paraId="154D0C5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7DFB156" w14:textId="53894F93" w:rsidR="00E8301B" w:rsidRPr="00E624B9" w:rsidRDefault="00E8301B" w:rsidP="00FF6259">
      <w:pPr>
        <w:spacing w:after="0" w:line="360" w:lineRule="auto"/>
        <w:rPr>
          <w:b/>
        </w:rPr>
      </w:pPr>
      <w:r w:rsidRPr="00E624B9">
        <w:rPr>
          <w:b/>
        </w:rPr>
        <w:t>:</w:t>
      </w:r>
      <w:r w:rsidR="00D4306D">
        <w:rPr>
          <w:b/>
        </w:rPr>
        <w:t xml:space="preserve"> </w:t>
      </w:r>
      <w:permStart w:id="1345598532" w:edGrp="everyone"/>
      <w:r w:rsidR="00F225F1" w:rsidRPr="00004CA2">
        <w:rPr>
          <w:rFonts w:ascii="Calibri" w:hAnsi="Calibri"/>
        </w:rPr>
        <w:t>Office Hours 1-3 p.m. MWF</w:t>
      </w:r>
      <w:r w:rsidR="00F225F1">
        <w:rPr>
          <w:rFonts w:ascii="Calibri" w:hAnsi="Calibri"/>
        </w:rPr>
        <w:t xml:space="preserve"> or by appointment</w:t>
      </w:r>
      <w:r w:rsidR="00F225F1" w:rsidRPr="00004CA2">
        <w:rPr>
          <w:rFonts w:ascii="Calibri" w:hAnsi="Calibri"/>
        </w:rPr>
        <w:t xml:space="preserve">; </w:t>
      </w:r>
      <w:r w:rsidR="00F225F1">
        <w:rPr>
          <w:rFonts w:ascii="Calibri" w:hAnsi="Calibri"/>
        </w:rPr>
        <w:t>ONLINE</w:t>
      </w:r>
    </w:p>
    <w:permEnd w:id="1345598532"/>
    <w:p w14:paraId="6BA3058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68174130" w14:textId="5C3AF0ED" w:rsidR="00E624B9" w:rsidRDefault="00E8301B" w:rsidP="00FF6259">
      <w:pPr>
        <w:spacing w:after="0" w:line="360" w:lineRule="auto"/>
      </w:pPr>
      <w:r w:rsidRPr="00E624B9">
        <w:rPr>
          <w:b/>
        </w:rPr>
        <w:t>:</w:t>
      </w:r>
      <w:r w:rsidR="00D4306D">
        <w:rPr>
          <w:b/>
        </w:rPr>
        <w:t xml:space="preserve"> </w:t>
      </w:r>
      <w:permStart w:id="215297630" w:edGrp="everyone"/>
      <w:r w:rsidR="00BA57DC" w:rsidRPr="00022833">
        <w:rPr>
          <w:bCs/>
        </w:rPr>
        <w:t>Monday-Sunday,</w:t>
      </w:r>
      <w:r w:rsidR="00BA57DC">
        <w:rPr>
          <w:b/>
        </w:rPr>
        <w:t xml:space="preserve"> </w:t>
      </w:r>
      <w:r w:rsidR="00BA57DC" w:rsidRPr="00EF7F29">
        <w:rPr>
          <w:bCs/>
        </w:rPr>
        <w:t>ONLINE</w:t>
      </w:r>
      <w:r w:rsidR="00BA57DC" w:rsidRPr="00D4306D">
        <w:t xml:space="preserve"> </w:t>
      </w:r>
      <w:permEnd w:id="215297630"/>
    </w:p>
    <w:p w14:paraId="5F2CBD1B" w14:textId="77777777" w:rsidR="00FE0EC1" w:rsidRPr="00E624B9" w:rsidRDefault="00FE0EC1" w:rsidP="00FE0EC1">
      <w:pPr>
        <w:pStyle w:val="SyllabiBasic"/>
        <w:rPr>
          <w:b/>
          <w:vanish/>
          <w:specVanish/>
        </w:rPr>
      </w:pPr>
      <w:r w:rsidRPr="00E624B9">
        <w:rPr>
          <w:b/>
        </w:rPr>
        <w:t>Catalog Description</w:t>
      </w:r>
    </w:p>
    <w:p w14:paraId="525F9983" w14:textId="77777777" w:rsidR="00FE0EC1" w:rsidRDefault="00FE0EC1" w:rsidP="00FE0EC1">
      <w:r w:rsidRPr="00E624B9">
        <w:rPr>
          <w:b/>
        </w:rPr>
        <w:t>:</w:t>
      </w:r>
      <w:r>
        <w:rPr>
          <w:b/>
        </w:rPr>
        <w:t xml:space="preserve"> </w:t>
      </w:r>
      <w:r>
        <w:t xml:space="preserve"> </w:t>
      </w:r>
    </w:p>
    <w:p w14:paraId="3891153A" w14:textId="77777777" w:rsidR="004262D8" w:rsidRDefault="004262D8" w:rsidP="004262D8">
      <w:pPr>
        <w:rPr>
          <w:rFonts w:cstheme="minorHAnsi"/>
        </w:rPr>
      </w:pPr>
      <w:r w:rsidRPr="00B61D4C">
        <w:rPr>
          <w:rFonts w:cstheme="minorHAnsi"/>
          <w:spacing w:val="-3"/>
        </w:rPr>
        <w:t>F</w:t>
      </w:r>
      <w:r w:rsidRPr="00B61D4C">
        <w:rPr>
          <w:rFonts w:cstheme="minorHAnsi"/>
        </w:rPr>
        <w:t>inancial management decision-making techniques in areas of planning the financial structure, management of assets, capital budgeting, obtaining capital, and management of income under conditions of uncertainty.</w:t>
      </w:r>
    </w:p>
    <w:p w14:paraId="30E8155B" w14:textId="77777777" w:rsidR="004262D8" w:rsidRDefault="004262D8" w:rsidP="004262D8">
      <w:pPr>
        <w:pStyle w:val="SyllabiBasic"/>
        <w:spacing w:after="0"/>
        <w:rPr>
          <w:b/>
        </w:rPr>
      </w:pPr>
      <w:r w:rsidRPr="005A6A13">
        <w:rPr>
          <w:b/>
        </w:rPr>
        <w:t xml:space="preserve">Prerequisite: </w:t>
      </w:r>
    </w:p>
    <w:p w14:paraId="5288223E" w14:textId="77777777" w:rsidR="004262D8" w:rsidRDefault="004262D8" w:rsidP="004262D8">
      <w:pPr>
        <w:spacing w:after="0"/>
      </w:pPr>
      <w:r>
        <w:t>BUAD 5301 and BUAD 5302</w:t>
      </w:r>
    </w:p>
    <w:p w14:paraId="4B968ABA" w14:textId="77777777" w:rsidR="00E624B9" w:rsidRPr="00E624B9" w:rsidRDefault="00E624B9" w:rsidP="000C2431">
      <w:pPr>
        <w:pStyle w:val="SyllabiHeading"/>
        <w:rPr>
          <w:b/>
        </w:rPr>
      </w:pPr>
      <w:r w:rsidRPr="00E624B9">
        <w:rPr>
          <w:b/>
        </w:rPr>
        <w:t>Textbook Information</w:t>
      </w:r>
    </w:p>
    <w:p w14:paraId="6954D21E" w14:textId="77777777" w:rsidR="00E624B9" w:rsidRPr="00E624B9" w:rsidRDefault="00E624B9" w:rsidP="000C2431">
      <w:pPr>
        <w:pStyle w:val="SyllabiBasic"/>
        <w:rPr>
          <w:b/>
          <w:vanish/>
          <w:specVanish/>
        </w:rPr>
      </w:pPr>
      <w:r w:rsidRPr="00E624B9">
        <w:rPr>
          <w:b/>
        </w:rPr>
        <w:t>Required Textbook(s) and/or Required Materials</w:t>
      </w:r>
    </w:p>
    <w:p w14:paraId="760DACDA" w14:textId="77777777" w:rsidR="00E8301B" w:rsidRDefault="00E624B9" w:rsidP="000C2431">
      <w:pPr>
        <w:rPr>
          <w:b/>
        </w:rPr>
      </w:pPr>
      <w:r w:rsidRPr="00E624B9">
        <w:rPr>
          <w:b/>
        </w:rPr>
        <w:t>:</w:t>
      </w:r>
    </w:p>
    <w:tbl>
      <w:tblPr>
        <w:tblW w:w="484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65"/>
        <w:gridCol w:w="1526"/>
        <w:gridCol w:w="566"/>
        <w:gridCol w:w="763"/>
        <w:gridCol w:w="1442"/>
        <w:gridCol w:w="2298"/>
      </w:tblGrid>
      <w:tr w:rsidR="004262D8" w:rsidRPr="004262D8" w14:paraId="3F714D83" w14:textId="77777777" w:rsidTr="00270E1D">
        <w:trPr>
          <w:trHeight w:val="193"/>
          <w:tblHeader/>
          <w:tblCellSpacing w:w="15" w:type="dxa"/>
          <w:jc w:val="center"/>
        </w:trPr>
        <w:tc>
          <w:tcPr>
            <w:tcW w:w="1336" w:type="pct"/>
            <w:tcBorders>
              <w:top w:val="outset" w:sz="6" w:space="0" w:color="auto"/>
              <w:left w:val="outset" w:sz="6" w:space="0" w:color="auto"/>
              <w:bottom w:val="outset" w:sz="6" w:space="0" w:color="auto"/>
              <w:right w:val="outset" w:sz="6" w:space="0" w:color="auto"/>
            </w:tcBorders>
            <w:vAlign w:val="center"/>
          </w:tcPr>
          <w:p w14:paraId="05AD0CE0" w14:textId="77777777" w:rsidR="004262D8" w:rsidRPr="004262D8" w:rsidRDefault="004262D8" w:rsidP="004262D8">
            <w:pPr>
              <w:widowControl w:val="0"/>
              <w:autoSpaceDE w:val="0"/>
              <w:autoSpaceDN w:val="0"/>
              <w:adjustRightInd w:val="0"/>
              <w:spacing w:after="0"/>
              <w:contextualSpacing w:val="0"/>
              <w:rPr>
                <w:rFonts w:eastAsia="Times New Roman" w:cstheme="minorHAnsi"/>
                <w:color w:val="000000"/>
              </w:rPr>
            </w:pPr>
            <w:bookmarkStart w:id="0" w:name="_Hlk141267168"/>
            <w:r w:rsidRPr="004262D8">
              <w:rPr>
                <w:rFonts w:eastAsia="Times New Roman" w:cstheme="minorHAnsi"/>
                <w:b/>
                <w:bCs/>
                <w:color w:val="000000"/>
              </w:rPr>
              <w:t>BOOK</w:t>
            </w:r>
          </w:p>
        </w:tc>
        <w:tc>
          <w:tcPr>
            <w:tcW w:w="826" w:type="pct"/>
            <w:tcBorders>
              <w:top w:val="outset" w:sz="6" w:space="0" w:color="auto"/>
              <w:left w:val="outset" w:sz="6" w:space="0" w:color="auto"/>
              <w:bottom w:val="outset" w:sz="6" w:space="0" w:color="auto"/>
              <w:right w:val="outset" w:sz="6" w:space="0" w:color="auto"/>
            </w:tcBorders>
            <w:vAlign w:val="center"/>
          </w:tcPr>
          <w:p w14:paraId="5AD3B395"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color w:val="000000"/>
              </w:rPr>
            </w:pPr>
            <w:r w:rsidRPr="004262D8">
              <w:rPr>
                <w:rFonts w:eastAsia="Times New Roman" w:cstheme="minorHAnsi"/>
                <w:b/>
                <w:bCs/>
                <w:color w:val="000000"/>
              </w:rPr>
              <w:t>AUTHOR</w:t>
            </w:r>
          </w:p>
        </w:tc>
        <w:tc>
          <w:tcPr>
            <w:tcW w:w="296" w:type="pct"/>
            <w:tcBorders>
              <w:top w:val="outset" w:sz="6" w:space="0" w:color="auto"/>
              <w:left w:val="outset" w:sz="6" w:space="0" w:color="auto"/>
              <w:bottom w:val="outset" w:sz="6" w:space="0" w:color="auto"/>
              <w:right w:val="outset" w:sz="6" w:space="0" w:color="auto"/>
            </w:tcBorders>
            <w:vAlign w:val="center"/>
          </w:tcPr>
          <w:p w14:paraId="069D3C8A"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color w:val="000000"/>
              </w:rPr>
            </w:pPr>
            <w:r w:rsidRPr="004262D8">
              <w:rPr>
                <w:rFonts w:eastAsia="Times New Roman" w:cstheme="minorHAnsi"/>
                <w:b/>
                <w:bCs/>
                <w:color w:val="000000"/>
              </w:rPr>
              <w:t>ED</w:t>
            </w:r>
          </w:p>
        </w:tc>
        <w:tc>
          <w:tcPr>
            <w:tcW w:w="404" w:type="pct"/>
            <w:tcBorders>
              <w:top w:val="outset" w:sz="6" w:space="0" w:color="auto"/>
              <w:left w:val="outset" w:sz="6" w:space="0" w:color="auto"/>
              <w:bottom w:val="outset" w:sz="6" w:space="0" w:color="auto"/>
              <w:right w:val="outset" w:sz="6" w:space="0" w:color="auto"/>
            </w:tcBorders>
            <w:vAlign w:val="center"/>
          </w:tcPr>
          <w:p w14:paraId="592832B4"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color w:val="000000"/>
              </w:rPr>
            </w:pPr>
            <w:r w:rsidRPr="004262D8">
              <w:rPr>
                <w:rFonts w:eastAsia="Times New Roman" w:cstheme="minorHAnsi"/>
                <w:b/>
                <w:bCs/>
                <w:color w:val="000000"/>
              </w:rPr>
              <w:t>YEAR</w:t>
            </w:r>
          </w:p>
        </w:tc>
        <w:tc>
          <w:tcPr>
            <w:tcW w:w="779" w:type="pct"/>
            <w:tcBorders>
              <w:top w:val="outset" w:sz="6" w:space="0" w:color="auto"/>
              <w:left w:val="outset" w:sz="6" w:space="0" w:color="auto"/>
              <w:bottom w:val="outset" w:sz="6" w:space="0" w:color="auto"/>
              <w:right w:val="outset" w:sz="6" w:space="0" w:color="auto"/>
            </w:tcBorders>
            <w:vAlign w:val="center"/>
          </w:tcPr>
          <w:p w14:paraId="762E028C"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color w:val="000000"/>
              </w:rPr>
            </w:pPr>
            <w:r w:rsidRPr="004262D8">
              <w:rPr>
                <w:rFonts w:eastAsia="Times New Roman" w:cstheme="minorHAnsi"/>
                <w:b/>
                <w:bCs/>
                <w:color w:val="000000"/>
              </w:rPr>
              <w:t>PUBLISHER</w:t>
            </w:r>
          </w:p>
        </w:tc>
        <w:tc>
          <w:tcPr>
            <w:tcW w:w="1243" w:type="pct"/>
            <w:tcBorders>
              <w:top w:val="outset" w:sz="6" w:space="0" w:color="auto"/>
              <w:left w:val="outset" w:sz="6" w:space="0" w:color="auto"/>
              <w:bottom w:val="outset" w:sz="6" w:space="0" w:color="auto"/>
              <w:right w:val="outset" w:sz="6" w:space="0" w:color="auto"/>
            </w:tcBorders>
            <w:vAlign w:val="center"/>
          </w:tcPr>
          <w:p w14:paraId="5E24A8EC"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color w:val="000000"/>
              </w:rPr>
            </w:pPr>
            <w:r w:rsidRPr="004262D8">
              <w:rPr>
                <w:rFonts w:eastAsia="Times New Roman" w:cstheme="minorHAnsi"/>
                <w:b/>
                <w:bCs/>
                <w:color w:val="000000"/>
              </w:rPr>
              <w:t>ISBN#</w:t>
            </w:r>
          </w:p>
        </w:tc>
      </w:tr>
      <w:tr w:rsidR="004262D8" w:rsidRPr="004262D8" w14:paraId="655D3C87" w14:textId="77777777" w:rsidTr="00270E1D">
        <w:trPr>
          <w:trHeight w:val="193"/>
          <w:tblHeader/>
          <w:tblCellSpacing w:w="15" w:type="dxa"/>
          <w:jc w:val="center"/>
        </w:trPr>
        <w:tc>
          <w:tcPr>
            <w:tcW w:w="1336" w:type="pct"/>
            <w:tcBorders>
              <w:top w:val="outset" w:sz="6" w:space="0" w:color="auto"/>
              <w:left w:val="outset" w:sz="6" w:space="0" w:color="auto"/>
              <w:bottom w:val="outset" w:sz="6" w:space="0" w:color="auto"/>
              <w:right w:val="outset" w:sz="6" w:space="0" w:color="auto"/>
            </w:tcBorders>
            <w:vAlign w:val="center"/>
          </w:tcPr>
          <w:p w14:paraId="78B76404" w14:textId="77777777" w:rsidR="004262D8" w:rsidRPr="004262D8" w:rsidRDefault="004262D8" w:rsidP="004262D8">
            <w:pPr>
              <w:widowControl w:val="0"/>
              <w:autoSpaceDE w:val="0"/>
              <w:autoSpaceDN w:val="0"/>
              <w:adjustRightInd w:val="0"/>
              <w:spacing w:after="0"/>
              <w:contextualSpacing w:val="0"/>
              <w:rPr>
                <w:rFonts w:eastAsia="Times New Roman" w:cstheme="minorHAnsi"/>
                <w:bCs/>
                <w:color w:val="000000"/>
                <w:u w:val="single"/>
              </w:rPr>
            </w:pPr>
            <w:r w:rsidRPr="004262D8">
              <w:rPr>
                <w:rFonts w:eastAsia="Times New Roman" w:cstheme="minorHAnsi"/>
                <w:bCs/>
                <w:color w:val="000000"/>
                <w:u w:val="single"/>
              </w:rPr>
              <w:t>Financial Management:  Theory &amp; Practice</w:t>
            </w:r>
          </w:p>
        </w:tc>
        <w:tc>
          <w:tcPr>
            <w:tcW w:w="826" w:type="pct"/>
            <w:tcBorders>
              <w:top w:val="outset" w:sz="6" w:space="0" w:color="auto"/>
              <w:left w:val="outset" w:sz="6" w:space="0" w:color="auto"/>
              <w:bottom w:val="outset" w:sz="6" w:space="0" w:color="auto"/>
              <w:right w:val="outset" w:sz="6" w:space="0" w:color="auto"/>
            </w:tcBorders>
            <w:vAlign w:val="center"/>
          </w:tcPr>
          <w:p w14:paraId="2E84EDF5"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bCs/>
                <w:color w:val="000000"/>
              </w:rPr>
            </w:pPr>
            <w:r w:rsidRPr="004262D8">
              <w:rPr>
                <w:rFonts w:eastAsia="Times New Roman" w:cstheme="minorHAnsi"/>
                <w:bCs/>
                <w:color w:val="000000"/>
              </w:rPr>
              <w:t xml:space="preserve">Brigham </w:t>
            </w:r>
          </w:p>
        </w:tc>
        <w:tc>
          <w:tcPr>
            <w:tcW w:w="296" w:type="pct"/>
            <w:tcBorders>
              <w:top w:val="outset" w:sz="6" w:space="0" w:color="auto"/>
              <w:left w:val="outset" w:sz="6" w:space="0" w:color="auto"/>
              <w:bottom w:val="outset" w:sz="6" w:space="0" w:color="auto"/>
              <w:right w:val="outset" w:sz="6" w:space="0" w:color="auto"/>
            </w:tcBorders>
            <w:vAlign w:val="center"/>
          </w:tcPr>
          <w:p w14:paraId="3CA99743"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bCs/>
                <w:color w:val="000000"/>
              </w:rPr>
            </w:pPr>
            <w:r w:rsidRPr="004262D8">
              <w:rPr>
                <w:rFonts w:eastAsia="Times New Roman" w:cstheme="minorHAnsi"/>
                <w:bCs/>
                <w:color w:val="000000"/>
              </w:rPr>
              <w:t>17</w:t>
            </w:r>
            <w:r w:rsidRPr="004262D8">
              <w:rPr>
                <w:rFonts w:eastAsia="Times New Roman" w:cstheme="minorHAnsi"/>
                <w:bCs/>
                <w:color w:val="000000"/>
                <w:vertAlign w:val="superscript"/>
              </w:rPr>
              <w:t>th</w:t>
            </w:r>
          </w:p>
        </w:tc>
        <w:tc>
          <w:tcPr>
            <w:tcW w:w="404" w:type="pct"/>
            <w:tcBorders>
              <w:top w:val="outset" w:sz="6" w:space="0" w:color="auto"/>
              <w:left w:val="outset" w:sz="6" w:space="0" w:color="auto"/>
              <w:bottom w:val="outset" w:sz="6" w:space="0" w:color="auto"/>
              <w:right w:val="outset" w:sz="6" w:space="0" w:color="auto"/>
            </w:tcBorders>
            <w:vAlign w:val="center"/>
          </w:tcPr>
          <w:p w14:paraId="511CB536"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bCs/>
                <w:color w:val="000000"/>
              </w:rPr>
            </w:pPr>
            <w:r w:rsidRPr="004262D8">
              <w:rPr>
                <w:rFonts w:eastAsia="Times New Roman" w:cstheme="minorHAnsi"/>
                <w:bCs/>
                <w:color w:val="000000"/>
              </w:rPr>
              <w:t>2024</w:t>
            </w:r>
          </w:p>
        </w:tc>
        <w:tc>
          <w:tcPr>
            <w:tcW w:w="779" w:type="pct"/>
            <w:tcBorders>
              <w:top w:val="outset" w:sz="6" w:space="0" w:color="auto"/>
              <w:left w:val="outset" w:sz="6" w:space="0" w:color="auto"/>
              <w:bottom w:val="outset" w:sz="6" w:space="0" w:color="auto"/>
              <w:right w:val="outset" w:sz="6" w:space="0" w:color="auto"/>
            </w:tcBorders>
            <w:vAlign w:val="center"/>
          </w:tcPr>
          <w:p w14:paraId="5560CA95"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bCs/>
                <w:color w:val="000000"/>
              </w:rPr>
            </w:pPr>
            <w:r w:rsidRPr="004262D8">
              <w:rPr>
                <w:rFonts w:eastAsia="Times New Roman" w:cstheme="minorHAnsi"/>
                <w:bCs/>
                <w:color w:val="000000"/>
              </w:rPr>
              <w:t>Cengage</w:t>
            </w:r>
          </w:p>
        </w:tc>
        <w:tc>
          <w:tcPr>
            <w:tcW w:w="1243" w:type="pct"/>
            <w:tcBorders>
              <w:top w:val="outset" w:sz="6" w:space="0" w:color="auto"/>
              <w:left w:val="outset" w:sz="6" w:space="0" w:color="auto"/>
              <w:bottom w:val="outset" w:sz="6" w:space="0" w:color="auto"/>
              <w:right w:val="outset" w:sz="6" w:space="0" w:color="auto"/>
            </w:tcBorders>
            <w:vAlign w:val="center"/>
          </w:tcPr>
          <w:p w14:paraId="7D489A88"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bCs/>
                <w:color w:val="000000"/>
              </w:rPr>
            </w:pPr>
            <w:r w:rsidRPr="004262D8">
              <w:rPr>
                <w:rFonts w:eastAsia="Times New Roman" w:cstheme="minorHAnsi"/>
                <w:bCs/>
                <w:color w:val="000000"/>
              </w:rPr>
              <w:t>9780-35771-4485</w:t>
            </w:r>
          </w:p>
        </w:tc>
      </w:tr>
    </w:tbl>
    <w:p w14:paraId="44E80140" w14:textId="77777777" w:rsidR="008E0181" w:rsidRDefault="008E0181" w:rsidP="00392867">
      <w:pPr>
        <w:spacing w:after="200"/>
        <w:rPr>
          <w:i/>
          <w:iCs/>
          <w:sz w:val="20"/>
          <w:szCs w:val="20"/>
        </w:rPr>
      </w:pPr>
    </w:p>
    <w:p w14:paraId="1384D7E8"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6A5BA915" w14:textId="77777777" w:rsidR="00392867" w:rsidRPr="00317E55" w:rsidRDefault="00392867" w:rsidP="00392867">
      <w:pPr>
        <w:spacing w:after="200"/>
        <w:rPr>
          <w:i/>
          <w:iCs/>
          <w:sz w:val="20"/>
          <w:szCs w:val="20"/>
        </w:rPr>
      </w:pPr>
      <w:r w:rsidRPr="00317E55">
        <w:rPr>
          <w:i/>
          <w:iCs/>
          <w:sz w:val="20"/>
          <w:szCs w:val="20"/>
        </w:rPr>
        <w:lastRenderedPageBreak/>
        <w:t xml:space="preserve"> </w:t>
      </w:r>
    </w:p>
    <w:bookmarkEnd w:id="0"/>
    <w:p w14:paraId="5972879C" w14:textId="77777777" w:rsidR="00E624B9" w:rsidRPr="00E624B9" w:rsidRDefault="00E624B9" w:rsidP="000C2431">
      <w:pPr>
        <w:pStyle w:val="SyllabiBasic"/>
        <w:rPr>
          <w:b/>
          <w:vanish/>
          <w:specVanish/>
        </w:rPr>
      </w:pPr>
      <w:permStart w:id="2083024292" w:edGrp="everyone"/>
      <w:r w:rsidRPr="00E624B9">
        <w:rPr>
          <w:b/>
        </w:rPr>
        <w:t>Optional Materials</w:t>
      </w:r>
    </w:p>
    <w:p w14:paraId="19C9449D" w14:textId="7F7F97BE" w:rsidR="00E624B9" w:rsidRDefault="00E624B9" w:rsidP="000C2431">
      <w:pPr>
        <w:rPr>
          <w:rFonts w:ascii="Calibri" w:eastAsia="Times New Roman" w:hAnsi="Calibri"/>
          <w:sz w:val="24"/>
          <w:szCs w:val="24"/>
        </w:rPr>
      </w:pPr>
      <w:r w:rsidRPr="00E624B9">
        <w:rPr>
          <w:b/>
        </w:rPr>
        <w:t>:</w:t>
      </w:r>
      <w:r>
        <w:rPr>
          <w:b/>
        </w:rPr>
        <w:t xml:space="preserve"> </w:t>
      </w:r>
      <w:r w:rsidR="000844D1">
        <w:rPr>
          <w:rFonts w:ascii="Calibri" w:hAnsi="Calibri"/>
        </w:rPr>
        <w:t xml:space="preserve">None. </w:t>
      </w:r>
      <w:r w:rsidR="000844D1" w:rsidRPr="005F53E1">
        <w:rPr>
          <w:rFonts w:ascii="Calibri" w:hAnsi="Calibri"/>
        </w:rPr>
        <w:t>This course participates in WBU’s Automatic eBook program. A digital copy of your textbook is provided for in Blackboard, and the cost of your textbook is charged to your student account</w:t>
      </w:r>
      <w:r w:rsidR="00FF7C02">
        <w:rPr>
          <w:rFonts w:ascii="Calibri" w:hAnsi="Calibri"/>
        </w:rPr>
        <w:t xml:space="preserve">. </w:t>
      </w:r>
    </w:p>
    <w:permEnd w:id="2083024292"/>
    <w:p w14:paraId="595A05D0" w14:textId="77777777" w:rsidR="00E624B9" w:rsidRPr="00A24A3B" w:rsidRDefault="00E624B9" w:rsidP="000C2431">
      <w:pPr>
        <w:pStyle w:val="SyllabiBasic"/>
        <w:rPr>
          <w:b/>
          <w:vanish/>
          <w:specVanish/>
        </w:rPr>
      </w:pPr>
      <w:r w:rsidRPr="00A24A3B">
        <w:rPr>
          <w:b/>
        </w:rPr>
        <w:t>Course Outcome Competencies</w:t>
      </w:r>
    </w:p>
    <w:p w14:paraId="6D9DE10A" w14:textId="77777777" w:rsidR="0024508F" w:rsidRDefault="00E624B9" w:rsidP="00A67B54">
      <w:pPr>
        <w:spacing w:after="0"/>
        <w:rPr>
          <w:b/>
        </w:rPr>
      </w:pPr>
      <w:r w:rsidRPr="00A24A3B">
        <w:rPr>
          <w:b/>
        </w:rPr>
        <w:t xml:space="preserve">: </w:t>
      </w:r>
    </w:p>
    <w:p w14:paraId="5CCF2CB9" w14:textId="77777777" w:rsidR="004262D8" w:rsidRPr="00574EC1" w:rsidRDefault="004262D8" w:rsidP="004262D8">
      <w:pPr>
        <w:numPr>
          <w:ilvl w:val="0"/>
          <w:numId w:val="11"/>
        </w:numPr>
        <w:spacing w:after="0"/>
      </w:pPr>
      <w:r w:rsidRPr="00574EC1">
        <w:t>Analyze and evaluate the financial complexities facing firms today</w:t>
      </w:r>
    </w:p>
    <w:p w14:paraId="12F3AB39" w14:textId="77777777" w:rsidR="004262D8" w:rsidRPr="00574EC1" w:rsidRDefault="004262D8" w:rsidP="004262D8">
      <w:pPr>
        <w:numPr>
          <w:ilvl w:val="0"/>
          <w:numId w:val="11"/>
        </w:numPr>
        <w:spacing w:after="0"/>
      </w:pPr>
      <w:r w:rsidRPr="00574EC1">
        <w:t>Recognize potential financial problems and develop solutions</w:t>
      </w:r>
    </w:p>
    <w:p w14:paraId="28FC6068" w14:textId="77777777" w:rsidR="004262D8" w:rsidRPr="00574EC1" w:rsidRDefault="004262D8" w:rsidP="004262D8">
      <w:pPr>
        <w:numPr>
          <w:ilvl w:val="0"/>
          <w:numId w:val="11"/>
        </w:numPr>
        <w:spacing w:after="0"/>
      </w:pPr>
      <w:r w:rsidRPr="00574EC1">
        <w:t>Consider and select available alternatives to mitigate such problematic developments</w:t>
      </w:r>
    </w:p>
    <w:p w14:paraId="750B402F" w14:textId="77777777" w:rsidR="004262D8" w:rsidRPr="00574EC1" w:rsidRDefault="004262D8" w:rsidP="004262D8">
      <w:pPr>
        <w:numPr>
          <w:ilvl w:val="0"/>
          <w:numId w:val="11"/>
        </w:numPr>
        <w:spacing w:after="0"/>
      </w:pPr>
      <w:r w:rsidRPr="00574EC1">
        <w:t>Know the functions of the financial manager and understand the applicability of tools available</w:t>
      </w:r>
    </w:p>
    <w:p w14:paraId="4BAA3313" w14:textId="77777777" w:rsidR="004262D8" w:rsidRPr="00574EC1" w:rsidRDefault="004262D8" w:rsidP="004262D8">
      <w:pPr>
        <w:numPr>
          <w:ilvl w:val="0"/>
          <w:numId w:val="11"/>
        </w:numPr>
        <w:spacing w:after="0"/>
      </w:pPr>
      <w:r w:rsidRPr="00574EC1">
        <w:t>Utilize financial tools such as the cost of capital, weighted average cost of capital (WACC), payback period, net present value (NPV), internal rate of return (IRR), time value of money (TVM), financial calculators, and spreadsheets</w:t>
      </w:r>
    </w:p>
    <w:p w14:paraId="5B763E3C" w14:textId="77777777" w:rsidR="007D5A2A" w:rsidRDefault="007D5A2A" w:rsidP="000C2431">
      <w:pPr>
        <w:pStyle w:val="SyllabiHeading"/>
        <w:rPr>
          <w:b/>
        </w:rPr>
      </w:pPr>
      <w:r w:rsidRPr="007D5A2A">
        <w:rPr>
          <w:b/>
        </w:rPr>
        <w:t>Attendance Requirements</w:t>
      </w:r>
    </w:p>
    <w:p w14:paraId="084F42FA" w14:textId="77777777" w:rsidR="0029114E" w:rsidRDefault="007D5A2A" w:rsidP="000C2431">
      <w:pPr>
        <w:rPr>
          <w:u w:val="single"/>
        </w:rPr>
      </w:pPr>
      <w:permStart w:id="379939173" w:edGrp="everyone"/>
      <w:proofErr w:type="spellStart"/>
      <w:r w:rsidRPr="007D5A2A">
        <w:rPr>
          <w:u w:val="single"/>
        </w:rPr>
        <w:t>WBUonline</w:t>
      </w:r>
      <w:proofErr w:type="spellEnd"/>
      <w:r w:rsidRPr="007D5A2A">
        <w:rPr>
          <w:u w:val="single"/>
        </w:rPr>
        <w:t xml:space="preserve"> </w:t>
      </w:r>
    </w:p>
    <w:p w14:paraId="63C93048"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79939173"/>
    </w:p>
    <w:p w14:paraId="384E3497" w14:textId="77777777" w:rsidR="00182992" w:rsidRDefault="007D5A2A" w:rsidP="000C2431">
      <w:pPr>
        <w:pStyle w:val="SyllabiHeading"/>
        <w:rPr>
          <w:b/>
        </w:rPr>
      </w:pPr>
      <w:r w:rsidRPr="007D5A2A">
        <w:rPr>
          <w:b/>
        </w:rPr>
        <w:t>University Policies</w:t>
      </w:r>
    </w:p>
    <w:p w14:paraId="2B44570E"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77CC7186" w14:textId="77777777" w:rsidR="00392867" w:rsidRDefault="00392867" w:rsidP="00392867">
      <w:pPr>
        <w:spacing w:after="200"/>
      </w:pPr>
      <w:r w:rsidRPr="0039378D">
        <w:rPr>
          <w:b/>
        </w:rPr>
        <w:t>:</w:t>
      </w:r>
    </w:p>
    <w:p w14:paraId="792C1FC8" w14:textId="77777777" w:rsidR="00392867" w:rsidRDefault="00B31E63"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2CCC3079" w14:textId="77777777" w:rsidR="00783E12" w:rsidRDefault="00783E12" w:rsidP="00392867">
      <w:pPr>
        <w:spacing w:after="200"/>
      </w:pPr>
    </w:p>
    <w:p w14:paraId="306C4C54" w14:textId="56F2A51C"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615739323" w:edGrp="everyone"/>
    </w:p>
    <w:bookmarkEnd w:id="2"/>
    <w:p w14:paraId="45B8F919"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643911F7"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assigned group members. Any work submitted that has used an AI generative tool like </w:t>
      </w:r>
      <w:proofErr w:type="spellStart"/>
      <w:r>
        <w:t>ChatGPT</w:t>
      </w:r>
      <w:proofErr w:type="spellEnd"/>
      <w:r>
        <w:t xml:space="preserve"> will be in immediate violation of the academic integrity </w:t>
      </w:r>
      <w:r>
        <w:lastRenderedPageBreak/>
        <w:t>policies for the course and WBU.</w:t>
      </w:r>
    </w:p>
    <w:p w14:paraId="7C73216B"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67D60D44"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615739323"/>
    <w:p w14:paraId="0451679E" w14:textId="77777777" w:rsidR="004066A3" w:rsidRPr="0039378D" w:rsidRDefault="004066A3" w:rsidP="004066A3">
      <w:pPr>
        <w:spacing w:after="0"/>
      </w:pPr>
    </w:p>
    <w:p w14:paraId="4200C5A8"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32AB8CC8" w14:textId="77777777" w:rsidR="004066A3" w:rsidRPr="0039378D" w:rsidRDefault="004066A3" w:rsidP="004066A3">
      <w:pPr>
        <w:spacing w:after="0"/>
      </w:pPr>
      <w:r w:rsidRPr="0039378D">
        <w:rPr>
          <w:rFonts w:ascii="Calibri" w:hAnsi="Calibri"/>
        </w:rPr>
        <w:t xml:space="preserve"> </w:t>
      </w:r>
    </w:p>
    <w:p w14:paraId="7A44AAD2" w14:textId="77777777" w:rsidR="005042F5" w:rsidRDefault="005042F5" w:rsidP="000C2431">
      <w:pPr>
        <w:pStyle w:val="SyllabiHeading"/>
        <w:rPr>
          <w:b/>
        </w:rPr>
      </w:pPr>
      <w:bookmarkStart w:id="4" w:name="_Hlk158377611"/>
      <w:r w:rsidRPr="005042F5">
        <w:rPr>
          <w:b/>
        </w:rPr>
        <w:t>Course Requirements and Grading Criteria</w:t>
      </w:r>
    </w:p>
    <w:p w14:paraId="24D62A09" w14:textId="77777777" w:rsidR="0080649F" w:rsidRDefault="0080649F" w:rsidP="0080649F">
      <w:pPr>
        <w:pStyle w:val="NormalWeb"/>
        <w:rPr>
          <w:rFonts w:asciiTheme="minorHAnsi" w:hAnsiTheme="minorHAnsi"/>
          <w:sz w:val="22"/>
          <w:szCs w:val="22"/>
        </w:rPr>
      </w:pPr>
      <w:permStart w:id="99364386" w:edGrp="everyone"/>
      <w:r w:rsidRPr="001B353E">
        <w:rPr>
          <w:rFonts w:asciiTheme="minorHAnsi" w:hAnsiTheme="minorHAnsi"/>
          <w:b/>
          <w:bCs/>
          <w:sz w:val="22"/>
          <w:szCs w:val="22"/>
        </w:rPr>
        <w:t>Course Requirements:</w:t>
      </w:r>
      <w:r>
        <w:rPr>
          <w:rFonts w:asciiTheme="minorHAnsi" w:hAnsiTheme="minorHAnsi"/>
          <w:sz w:val="22"/>
          <w:szCs w:val="22"/>
        </w:rPr>
        <w:t xml:space="preserve"> </w:t>
      </w:r>
      <w:r w:rsidRPr="001B353E">
        <w:rPr>
          <w:rFonts w:asciiTheme="minorHAnsi" w:hAnsiTheme="minorHAnsi"/>
          <w:sz w:val="22"/>
          <w:szCs w:val="22"/>
        </w:rPr>
        <w:t xml:space="preserve">The students are expected to read the textbook and other online materials regularly, and complete weekly assignments, exams, group projects, discussion forums and faith integrated paper by the due date. Late assignments are not acceptable, but students are encouraged to catch up with penalty of points deduction upon the instructor’s approval with legitimate excuse. </w:t>
      </w:r>
    </w:p>
    <w:p w14:paraId="47175DF5" w14:textId="77777777" w:rsidR="0080649F" w:rsidRDefault="0080649F" w:rsidP="0080649F">
      <w:pPr>
        <w:pStyle w:val="NormalWeb"/>
        <w:rPr>
          <w:rFonts w:asciiTheme="minorHAnsi" w:hAnsiTheme="minorHAnsi"/>
          <w:sz w:val="22"/>
          <w:szCs w:val="22"/>
        </w:rPr>
      </w:pPr>
    </w:p>
    <w:p w14:paraId="667C4CCE" w14:textId="77777777" w:rsidR="0080649F" w:rsidRPr="001B353E" w:rsidRDefault="0080649F" w:rsidP="0080649F">
      <w:pPr>
        <w:pStyle w:val="NormalWeb"/>
        <w:rPr>
          <w:rFonts w:asciiTheme="minorHAnsi" w:hAnsiTheme="minorHAnsi"/>
          <w:b/>
          <w:bCs/>
          <w:sz w:val="22"/>
          <w:szCs w:val="22"/>
        </w:rPr>
      </w:pPr>
      <w:r w:rsidRPr="001B353E">
        <w:rPr>
          <w:rFonts w:asciiTheme="minorHAnsi" w:hAnsiTheme="minorHAnsi"/>
          <w:b/>
          <w:bCs/>
          <w:sz w:val="22"/>
          <w:szCs w:val="22"/>
        </w:rPr>
        <w:t xml:space="preserve">Grading criteria: </w:t>
      </w:r>
    </w:p>
    <w:p w14:paraId="499B5BA5" w14:textId="77777777" w:rsidR="0080649F" w:rsidRPr="001B353E" w:rsidRDefault="0080649F" w:rsidP="0080649F">
      <w:pPr>
        <w:pStyle w:val="NormalWeb"/>
        <w:numPr>
          <w:ilvl w:val="0"/>
          <w:numId w:val="12"/>
        </w:numPr>
        <w:rPr>
          <w:rFonts w:asciiTheme="minorHAnsi" w:hAnsiTheme="minorHAnsi"/>
          <w:sz w:val="22"/>
          <w:szCs w:val="22"/>
        </w:rPr>
      </w:pPr>
      <w:r w:rsidRPr="001B353E">
        <w:rPr>
          <w:rFonts w:asciiTheme="minorHAnsi" w:hAnsiTheme="minorHAnsi"/>
          <w:sz w:val="22"/>
          <w:szCs w:val="22"/>
        </w:rPr>
        <w:t xml:space="preserve">Quizzes (400 points=8 × 50 points each): Assignments will be given on Monday @ 12:00AM and due on Sunday midnight 11:59PM (CST) in each week. The weekly assignment includes true or false and multiple choices from the assigned chapters in that week.   </w:t>
      </w:r>
    </w:p>
    <w:p w14:paraId="6817967D" w14:textId="77777777" w:rsidR="0080649F" w:rsidRPr="001B353E" w:rsidRDefault="0080649F" w:rsidP="0080649F">
      <w:pPr>
        <w:pStyle w:val="NormalWeb"/>
        <w:numPr>
          <w:ilvl w:val="0"/>
          <w:numId w:val="12"/>
        </w:numPr>
        <w:rPr>
          <w:rFonts w:asciiTheme="minorHAnsi" w:hAnsiTheme="minorHAnsi"/>
          <w:sz w:val="22"/>
          <w:szCs w:val="22"/>
        </w:rPr>
      </w:pPr>
      <w:r w:rsidRPr="001B353E">
        <w:rPr>
          <w:rFonts w:asciiTheme="minorHAnsi" w:hAnsiTheme="minorHAnsi"/>
          <w:sz w:val="22"/>
          <w:szCs w:val="22"/>
        </w:rPr>
        <w:t>Forums (150 points=3 × 50 points each): Each discussion forum will include two parts: (1) Initial thread and (2) two replies. By Thursday midnight, students are required to create an initial thread, answer all the required discussion topics/questions. By Sunday midnight, students should post at least two replies to others. You may agree or comment on any inputs made by others with substantial evidence. Your initial posts and replies must have sufficient words with substantial contents and references in APA format.</w:t>
      </w:r>
    </w:p>
    <w:p w14:paraId="6BF53989" w14:textId="77777777" w:rsidR="0080649F" w:rsidRPr="001B353E" w:rsidRDefault="0080649F" w:rsidP="0080649F">
      <w:pPr>
        <w:pStyle w:val="NormalWeb"/>
        <w:numPr>
          <w:ilvl w:val="0"/>
          <w:numId w:val="12"/>
        </w:numPr>
        <w:rPr>
          <w:rFonts w:asciiTheme="minorHAnsi" w:hAnsiTheme="minorHAnsi"/>
          <w:sz w:val="22"/>
          <w:szCs w:val="22"/>
        </w:rPr>
      </w:pPr>
      <w:r w:rsidRPr="001B353E">
        <w:rPr>
          <w:rFonts w:asciiTheme="minorHAnsi" w:hAnsiTheme="minorHAnsi"/>
          <w:sz w:val="22"/>
          <w:szCs w:val="22"/>
        </w:rPr>
        <w:t xml:space="preserve">Projects (150 points=3 × 50 points each):  Students will be assigned into group to complete projects using Excel spreadsheet. Each group may include 3-5 students. Although you can work on your projects with others within your group, you are still required to submit your own final copy of the project individually. </w:t>
      </w:r>
    </w:p>
    <w:p w14:paraId="39AD2DD6" w14:textId="77777777" w:rsidR="0080649F" w:rsidRPr="001B353E" w:rsidRDefault="0080649F" w:rsidP="0080649F">
      <w:pPr>
        <w:pStyle w:val="NormalWeb"/>
        <w:numPr>
          <w:ilvl w:val="0"/>
          <w:numId w:val="12"/>
        </w:numPr>
        <w:rPr>
          <w:rFonts w:asciiTheme="minorHAnsi" w:hAnsiTheme="minorHAnsi"/>
          <w:sz w:val="22"/>
          <w:szCs w:val="22"/>
        </w:rPr>
      </w:pPr>
      <w:r w:rsidRPr="001B353E">
        <w:rPr>
          <w:rFonts w:asciiTheme="minorHAnsi" w:hAnsiTheme="minorHAnsi"/>
          <w:sz w:val="22"/>
          <w:szCs w:val="22"/>
        </w:rPr>
        <w:t>Exams (</w:t>
      </w:r>
      <w:r>
        <w:rPr>
          <w:rFonts w:asciiTheme="minorHAnsi" w:hAnsiTheme="minorHAnsi"/>
          <w:sz w:val="22"/>
          <w:szCs w:val="22"/>
        </w:rPr>
        <w:t>3</w:t>
      </w:r>
      <w:r w:rsidRPr="001B353E">
        <w:rPr>
          <w:rFonts w:asciiTheme="minorHAnsi" w:hAnsiTheme="minorHAnsi"/>
          <w:sz w:val="22"/>
          <w:szCs w:val="22"/>
        </w:rPr>
        <w:t>00 points=2 × 1</w:t>
      </w:r>
      <w:r>
        <w:rPr>
          <w:rFonts w:asciiTheme="minorHAnsi" w:hAnsiTheme="minorHAnsi"/>
          <w:sz w:val="22"/>
          <w:szCs w:val="22"/>
        </w:rPr>
        <w:t>5</w:t>
      </w:r>
      <w:r w:rsidRPr="001B353E">
        <w:rPr>
          <w:rFonts w:asciiTheme="minorHAnsi" w:hAnsiTheme="minorHAnsi"/>
          <w:sz w:val="22"/>
          <w:szCs w:val="22"/>
        </w:rPr>
        <w:t>0 points each): There are two exams scheduled in week 4 and week 8. Each exam may consist of true/false questions, multiple choice questions, or comprehensive essay questions. No make-up exams.</w:t>
      </w:r>
    </w:p>
    <w:p w14:paraId="43C44854" w14:textId="77777777" w:rsidR="0080649F" w:rsidRPr="001B353E" w:rsidRDefault="0080649F" w:rsidP="0080649F">
      <w:pPr>
        <w:pStyle w:val="NormalWeb"/>
        <w:numPr>
          <w:ilvl w:val="0"/>
          <w:numId w:val="12"/>
        </w:numPr>
        <w:rPr>
          <w:rFonts w:asciiTheme="minorHAnsi" w:hAnsiTheme="minorHAnsi"/>
          <w:sz w:val="22"/>
          <w:szCs w:val="22"/>
        </w:rPr>
      </w:pPr>
      <w:r w:rsidRPr="001B353E">
        <w:rPr>
          <w:rFonts w:asciiTheme="minorHAnsi" w:hAnsiTheme="minorHAnsi"/>
          <w:sz w:val="22"/>
          <w:szCs w:val="22"/>
        </w:rPr>
        <w:t>Extra credits (10 points): You can earn up to 10 extra credits by completing a course Checklist and a Discussion board introduction due by Sunday midnight of the first week.</w:t>
      </w:r>
    </w:p>
    <w:p w14:paraId="5C179355" w14:textId="77777777" w:rsidR="0080649F" w:rsidRDefault="0080649F" w:rsidP="0080649F">
      <w:pPr>
        <w:pStyle w:val="NormalWeb"/>
        <w:rPr>
          <w:rFonts w:asciiTheme="minorHAnsi" w:hAnsiTheme="minorHAnsi"/>
          <w:b/>
          <w:bCs/>
          <w:sz w:val="22"/>
          <w:szCs w:val="22"/>
        </w:rPr>
      </w:pPr>
    </w:p>
    <w:p w14:paraId="375A3625" w14:textId="13C43084" w:rsidR="005042F5" w:rsidRDefault="0080649F" w:rsidP="0080649F">
      <w:r w:rsidRPr="001B353E">
        <w:rPr>
          <w:b/>
          <w:bCs/>
        </w:rPr>
        <w:t>Late Policies:</w:t>
      </w:r>
      <w:r w:rsidRPr="001B353E">
        <w:t xml:space="preserve"> Course Assignments, including discussion boards, projects, quizzes and other graded assignments will not be accepted after the due date. If the student is unable to complete an assignment on time, he or she must contact the instructor immediately for approval by email before the deadline. </w:t>
      </w:r>
      <w:r w:rsidRPr="004520A4">
        <w:t xml:space="preserve">With approval students will receive 20% </w:t>
      </w:r>
      <w:r>
        <w:t xml:space="preserve">points </w:t>
      </w:r>
      <w:r w:rsidRPr="004520A4">
        <w:t>deduction</w:t>
      </w:r>
      <w:r>
        <w:t xml:space="preserve"> per day.</w:t>
      </w:r>
    </w:p>
    <w:p w14:paraId="16C2418C" w14:textId="77777777" w:rsidR="00FF78BC" w:rsidRDefault="00FF78BC" w:rsidP="00FF78BC">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51C41E30" w14:textId="359290F4" w:rsidR="00FF78BC" w:rsidRPr="005042F5" w:rsidRDefault="00FF78BC" w:rsidP="00FF78BC">
      <w:r>
        <w:rPr>
          <w:rFonts w:ascii="Calibri" w:hAnsi="Calibri" w:cs="Calibri"/>
          <w:color w:val="000000"/>
        </w:rPr>
        <w:t xml:space="preserve">A = 90-100, B = 80-89, C = 70-79, D = 60-69, F= below 60, W = Withdrawal, WP = withdrew passing, WF = withdrew failing, I = incomplete. An incomplete may be given within the last two weeks of a long term, </w:t>
      </w:r>
      <w:r>
        <w:rPr>
          <w:rFonts w:ascii="Calibri" w:hAnsi="Calibri" w:cs="Calibri"/>
          <w:color w:val="000000"/>
        </w:rPr>
        <w:lastRenderedPageBreak/>
        <w:t xml:space="preserve">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w:t>
      </w:r>
      <w:proofErr w:type="gramStart"/>
      <w:r>
        <w:rPr>
          <w:rFonts w:ascii="Calibri" w:hAnsi="Calibri" w:cs="Calibri"/>
          <w:color w:val="000000"/>
        </w:rPr>
        <w:t>is</w:t>
      </w:r>
      <w:proofErr w:type="gramEnd"/>
      <w:r>
        <w:rPr>
          <w:rFonts w:ascii="Calibri" w:hAnsi="Calibri" w:cs="Calibri"/>
          <w:color w:val="000000"/>
        </w:rPr>
        <w:t xml:space="preserve"> converted to an F.</w:t>
      </w:r>
    </w:p>
    <w:permEnd w:id="99364386"/>
    <w:p w14:paraId="1ADC0D06" w14:textId="77777777" w:rsidR="00FE0EC1" w:rsidRDefault="00FE0EC1" w:rsidP="000C2431">
      <w:pPr>
        <w:pStyle w:val="NormalWeb"/>
        <w:rPr>
          <w:rFonts w:ascii="Calibri" w:hAnsi="Calibri" w:cs="Calibri"/>
          <w:color w:val="000000"/>
          <w:sz w:val="22"/>
          <w:szCs w:val="22"/>
        </w:rPr>
      </w:pPr>
    </w:p>
    <w:bookmarkEnd w:id="4"/>
    <w:p w14:paraId="06EC6205" w14:textId="77777777" w:rsidR="00FE0EC1" w:rsidRPr="0039378D" w:rsidRDefault="00FE0EC1" w:rsidP="00FE0EC1">
      <w:pPr>
        <w:spacing w:after="0"/>
        <w:outlineLvl w:val="1"/>
        <w:rPr>
          <w:b/>
          <w:vanish/>
        </w:rPr>
      </w:pPr>
      <w:r w:rsidRPr="0039378D">
        <w:rPr>
          <w:b/>
        </w:rPr>
        <w:t>Student Grade Appeals</w:t>
      </w:r>
    </w:p>
    <w:p w14:paraId="35790E31"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022465F" w14:textId="77777777" w:rsidR="004732FD" w:rsidRPr="004732FD" w:rsidRDefault="004732FD" w:rsidP="000C2431">
      <w:pPr>
        <w:pStyle w:val="SyllabiHeading"/>
        <w:rPr>
          <w:b/>
        </w:rPr>
      </w:pPr>
      <w:r w:rsidRPr="004732FD">
        <w:rPr>
          <w:b/>
        </w:rPr>
        <w:t>Tentative Schedule</w:t>
      </w:r>
    </w:p>
    <w:tbl>
      <w:tblPr>
        <w:tblW w:w="0" w:type="auto"/>
        <w:tblLook w:val="04A0" w:firstRow="1" w:lastRow="0" w:firstColumn="1" w:lastColumn="0" w:noHBand="0" w:noVBand="1"/>
      </w:tblPr>
      <w:tblGrid>
        <w:gridCol w:w="743"/>
        <w:gridCol w:w="4224"/>
        <w:gridCol w:w="1683"/>
        <w:gridCol w:w="1400"/>
        <w:gridCol w:w="1047"/>
      </w:tblGrid>
      <w:tr w:rsidR="003D3669" w:rsidRPr="006F0EE7" w14:paraId="4261717B" w14:textId="77777777" w:rsidTr="00DB5B3B">
        <w:trPr>
          <w:trHeight w:val="300"/>
        </w:trPr>
        <w:tc>
          <w:tcPr>
            <w:tcW w:w="0" w:type="auto"/>
            <w:tcBorders>
              <w:top w:val="single" w:sz="4" w:space="0" w:color="auto"/>
              <w:left w:val="nil"/>
              <w:bottom w:val="single" w:sz="4" w:space="0" w:color="auto"/>
              <w:right w:val="nil"/>
            </w:tcBorders>
            <w:noWrap/>
            <w:vAlign w:val="center"/>
            <w:hideMark/>
          </w:tcPr>
          <w:p w14:paraId="1F946A01" w14:textId="77777777" w:rsidR="003D3669" w:rsidRPr="006F0EE7" w:rsidRDefault="003D3669" w:rsidP="00DB5B3B">
            <w:pPr>
              <w:spacing w:after="0"/>
              <w:rPr>
                <w:rFonts w:ascii="Calibri" w:hAnsi="Calibri" w:cs="Calibri"/>
                <w:b/>
                <w:bCs/>
                <w:color w:val="000000"/>
                <w:lang w:eastAsia="zh-CN"/>
              </w:rPr>
            </w:pPr>
            <w:permStart w:id="396184544" w:edGrp="everyone"/>
            <w:r>
              <w:rPr>
                <w:rFonts w:ascii="Calibri" w:hAnsi="Calibri" w:cs="Calibri"/>
                <w:b/>
                <w:bCs/>
                <w:color w:val="000000"/>
              </w:rPr>
              <w:t xml:space="preserve">Week </w:t>
            </w:r>
          </w:p>
        </w:tc>
        <w:tc>
          <w:tcPr>
            <w:tcW w:w="0" w:type="auto"/>
            <w:tcBorders>
              <w:top w:val="single" w:sz="4" w:space="0" w:color="auto"/>
              <w:left w:val="nil"/>
              <w:bottom w:val="single" w:sz="4" w:space="0" w:color="auto"/>
              <w:right w:val="nil"/>
            </w:tcBorders>
            <w:noWrap/>
            <w:vAlign w:val="center"/>
            <w:hideMark/>
          </w:tcPr>
          <w:p w14:paraId="1BB36848" w14:textId="77777777" w:rsidR="003D3669" w:rsidRPr="006F0EE7" w:rsidRDefault="003D3669" w:rsidP="00DB5B3B">
            <w:pPr>
              <w:spacing w:after="0"/>
              <w:rPr>
                <w:rFonts w:ascii="Calibri" w:hAnsi="Calibri" w:cs="Calibri"/>
                <w:b/>
                <w:bCs/>
                <w:color w:val="000000"/>
                <w:lang w:eastAsia="zh-CN"/>
              </w:rPr>
            </w:pPr>
            <w:r>
              <w:rPr>
                <w:rFonts w:ascii="Calibri" w:hAnsi="Calibri" w:cs="Calibri"/>
                <w:b/>
                <w:bCs/>
                <w:color w:val="000000"/>
              </w:rPr>
              <w:t>Subject</w:t>
            </w:r>
          </w:p>
        </w:tc>
        <w:tc>
          <w:tcPr>
            <w:tcW w:w="0" w:type="auto"/>
            <w:tcBorders>
              <w:top w:val="single" w:sz="4" w:space="0" w:color="auto"/>
              <w:left w:val="nil"/>
              <w:bottom w:val="single" w:sz="4" w:space="0" w:color="auto"/>
              <w:right w:val="nil"/>
            </w:tcBorders>
            <w:noWrap/>
            <w:vAlign w:val="center"/>
            <w:hideMark/>
          </w:tcPr>
          <w:p w14:paraId="4CB4434F" w14:textId="77777777" w:rsidR="003D3669" w:rsidRPr="006F0EE7" w:rsidRDefault="003D3669" w:rsidP="00DB5B3B">
            <w:pPr>
              <w:spacing w:after="0"/>
              <w:rPr>
                <w:rFonts w:ascii="Calibri" w:hAnsi="Calibri" w:cs="Calibri"/>
                <w:b/>
                <w:bCs/>
                <w:color w:val="000000"/>
                <w:lang w:eastAsia="zh-CN"/>
              </w:rPr>
            </w:pPr>
            <w:r>
              <w:rPr>
                <w:rFonts w:ascii="Calibri" w:hAnsi="Calibri" w:cs="Calibri"/>
                <w:b/>
                <w:bCs/>
                <w:color w:val="000000"/>
              </w:rPr>
              <w:t>Assignments</w:t>
            </w:r>
          </w:p>
        </w:tc>
        <w:tc>
          <w:tcPr>
            <w:tcW w:w="0" w:type="auto"/>
            <w:tcBorders>
              <w:top w:val="single" w:sz="4" w:space="0" w:color="auto"/>
              <w:left w:val="nil"/>
              <w:bottom w:val="single" w:sz="4" w:space="0" w:color="auto"/>
              <w:right w:val="nil"/>
            </w:tcBorders>
            <w:noWrap/>
            <w:vAlign w:val="center"/>
            <w:hideMark/>
          </w:tcPr>
          <w:p w14:paraId="3A870D88" w14:textId="77777777" w:rsidR="003D3669" w:rsidRPr="006F0EE7" w:rsidRDefault="003D3669" w:rsidP="00DB5B3B">
            <w:pPr>
              <w:spacing w:after="0"/>
              <w:rPr>
                <w:rFonts w:ascii="Calibri" w:hAnsi="Calibri" w:cs="Calibri"/>
                <w:b/>
                <w:bCs/>
                <w:color w:val="000000"/>
                <w:lang w:eastAsia="zh-CN"/>
              </w:rPr>
            </w:pPr>
            <w:r>
              <w:rPr>
                <w:rFonts w:ascii="Calibri" w:hAnsi="Calibri" w:cs="Calibri"/>
                <w:b/>
                <w:bCs/>
                <w:color w:val="000000"/>
              </w:rPr>
              <w:t>Starting date</w:t>
            </w:r>
          </w:p>
        </w:tc>
        <w:tc>
          <w:tcPr>
            <w:tcW w:w="0" w:type="auto"/>
            <w:tcBorders>
              <w:top w:val="single" w:sz="4" w:space="0" w:color="auto"/>
              <w:left w:val="nil"/>
              <w:bottom w:val="single" w:sz="4" w:space="0" w:color="auto"/>
              <w:right w:val="nil"/>
            </w:tcBorders>
            <w:noWrap/>
            <w:vAlign w:val="center"/>
            <w:hideMark/>
          </w:tcPr>
          <w:p w14:paraId="6A1F0075" w14:textId="77777777" w:rsidR="003D3669" w:rsidRPr="006F0EE7" w:rsidRDefault="003D3669" w:rsidP="00DB5B3B">
            <w:pPr>
              <w:spacing w:after="0"/>
              <w:rPr>
                <w:rFonts w:ascii="Calibri" w:hAnsi="Calibri" w:cs="Calibri"/>
                <w:b/>
                <w:bCs/>
                <w:color w:val="000000"/>
                <w:lang w:eastAsia="zh-CN"/>
              </w:rPr>
            </w:pPr>
            <w:r>
              <w:rPr>
                <w:rFonts w:ascii="Calibri" w:hAnsi="Calibri" w:cs="Calibri"/>
                <w:b/>
                <w:bCs/>
                <w:color w:val="000000"/>
              </w:rPr>
              <w:t>Due date</w:t>
            </w:r>
          </w:p>
        </w:tc>
      </w:tr>
      <w:tr w:rsidR="003D3669" w:rsidRPr="006F0EE7" w14:paraId="79E475C3" w14:textId="77777777" w:rsidTr="00DB5B3B">
        <w:trPr>
          <w:trHeight w:val="300"/>
        </w:trPr>
        <w:tc>
          <w:tcPr>
            <w:tcW w:w="0" w:type="auto"/>
            <w:tcBorders>
              <w:top w:val="single" w:sz="4" w:space="0" w:color="auto"/>
              <w:left w:val="nil"/>
              <w:bottom w:val="nil"/>
              <w:right w:val="nil"/>
            </w:tcBorders>
            <w:noWrap/>
            <w:vAlign w:val="center"/>
            <w:hideMark/>
          </w:tcPr>
          <w:p w14:paraId="2F4B4185" w14:textId="77777777" w:rsidR="003D3669" w:rsidRPr="006F0EE7" w:rsidRDefault="003D3669" w:rsidP="00DB5B3B">
            <w:pPr>
              <w:spacing w:after="0"/>
              <w:rPr>
                <w:rFonts w:ascii="Calibri" w:hAnsi="Calibri" w:cs="Calibri"/>
                <w:b/>
                <w:bCs/>
                <w:color w:val="000000"/>
                <w:lang w:eastAsia="zh-CN"/>
              </w:rPr>
            </w:pPr>
            <w:r>
              <w:rPr>
                <w:rFonts w:ascii="Calibri" w:hAnsi="Calibri" w:cs="Calibri"/>
                <w:b/>
                <w:bCs/>
                <w:color w:val="000000"/>
              </w:rPr>
              <w:t>1</w:t>
            </w:r>
          </w:p>
        </w:tc>
        <w:tc>
          <w:tcPr>
            <w:tcW w:w="0" w:type="auto"/>
            <w:tcBorders>
              <w:top w:val="single" w:sz="4" w:space="0" w:color="auto"/>
              <w:left w:val="nil"/>
              <w:bottom w:val="nil"/>
              <w:right w:val="nil"/>
            </w:tcBorders>
            <w:noWrap/>
            <w:vAlign w:val="center"/>
            <w:hideMark/>
          </w:tcPr>
          <w:p w14:paraId="751D49E1"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Ch1: Introduction to Managerial Finance</w:t>
            </w:r>
          </w:p>
        </w:tc>
        <w:tc>
          <w:tcPr>
            <w:tcW w:w="0" w:type="auto"/>
            <w:tcBorders>
              <w:top w:val="single" w:sz="4" w:space="0" w:color="auto"/>
              <w:left w:val="nil"/>
              <w:bottom w:val="nil"/>
              <w:right w:val="nil"/>
            </w:tcBorders>
            <w:noWrap/>
            <w:vAlign w:val="center"/>
            <w:hideMark/>
          </w:tcPr>
          <w:p w14:paraId="7FA83046"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Course Checklist</w:t>
            </w:r>
          </w:p>
        </w:tc>
        <w:tc>
          <w:tcPr>
            <w:tcW w:w="0" w:type="auto"/>
            <w:tcBorders>
              <w:top w:val="single" w:sz="4" w:space="0" w:color="auto"/>
              <w:left w:val="nil"/>
              <w:bottom w:val="nil"/>
              <w:right w:val="nil"/>
            </w:tcBorders>
            <w:noWrap/>
            <w:vAlign w:val="center"/>
            <w:hideMark/>
          </w:tcPr>
          <w:p w14:paraId="7250F13A" w14:textId="6E7F91C2" w:rsidR="003D3669" w:rsidRPr="006F0EE7" w:rsidRDefault="003D3669" w:rsidP="00DB5B3B">
            <w:pPr>
              <w:spacing w:after="0"/>
              <w:rPr>
                <w:rFonts w:ascii="Calibri" w:hAnsi="Calibri" w:cs="Calibri"/>
                <w:color w:val="000000"/>
                <w:lang w:eastAsia="zh-CN"/>
              </w:rPr>
            </w:pPr>
            <w:r>
              <w:rPr>
                <w:rFonts w:ascii="Calibri" w:hAnsi="Calibri" w:cs="Calibri"/>
                <w:color w:val="000000"/>
              </w:rPr>
              <w:t xml:space="preserve">Jun </w:t>
            </w:r>
            <w:r w:rsidR="004B7F64">
              <w:rPr>
                <w:rFonts w:ascii="Calibri" w:hAnsi="Calibri" w:cs="Calibri"/>
                <w:color w:val="000000"/>
              </w:rPr>
              <w:t>2</w:t>
            </w:r>
          </w:p>
        </w:tc>
        <w:tc>
          <w:tcPr>
            <w:tcW w:w="0" w:type="auto"/>
            <w:tcBorders>
              <w:top w:val="single" w:sz="4" w:space="0" w:color="auto"/>
              <w:left w:val="nil"/>
              <w:bottom w:val="nil"/>
              <w:right w:val="nil"/>
            </w:tcBorders>
            <w:noWrap/>
            <w:vAlign w:val="center"/>
            <w:hideMark/>
          </w:tcPr>
          <w:p w14:paraId="26432B65" w14:textId="560C8D93" w:rsidR="003D3669" w:rsidRPr="006F0EE7" w:rsidRDefault="003D3669" w:rsidP="00DB5B3B">
            <w:pPr>
              <w:spacing w:after="0"/>
              <w:rPr>
                <w:rFonts w:ascii="Calibri" w:hAnsi="Calibri" w:cs="Calibri"/>
                <w:color w:val="000000"/>
                <w:lang w:eastAsia="zh-CN"/>
              </w:rPr>
            </w:pPr>
            <w:r>
              <w:rPr>
                <w:rFonts w:ascii="Calibri" w:hAnsi="Calibri" w:cs="Calibri"/>
                <w:color w:val="000000"/>
              </w:rPr>
              <w:t xml:space="preserve">Jun </w:t>
            </w:r>
            <w:r w:rsidR="004B7F64">
              <w:rPr>
                <w:rFonts w:ascii="Calibri" w:hAnsi="Calibri" w:cs="Calibri"/>
                <w:color w:val="000000"/>
              </w:rPr>
              <w:t>8</w:t>
            </w:r>
          </w:p>
        </w:tc>
      </w:tr>
      <w:tr w:rsidR="003D3669" w:rsidRPr="006F0EE7" w14:paraId="3B94196B" w14:textId="77777777" w:rsidTr="00DB5B3B">
        <w:trPr>
          <w:trHeight w:val="300"/>
        </w:trPr>
        <w:tc>
          <w:tcPr>
            <w:tcW w:w="0" w:type="auto"/>
            <w:tcBorders>
              <w:top w:val="nil"/>
              <w:left w:val="nil"/>
              <w:bottom w:val="nil"/>
              <w:right w:val="nil"/>
            </w:tcBorders>
            <w:noWrap/>
            <w:vAlign w:val="bottom"/>
            <w:hideMark/>
          </w:tcPr>
          <w:p w14:paraId="4C86C342" w14:textId="77777777" w:rsidR="003D3669" w:rsidRPr="006F0EE7" w:rsidRDefault="003D3669" w:rsidP="00DB5B3B">
            <w:pPr>
              <w:spacing w:after="0"/>
              <w:rPr>
                <w:rFonts w:ascii="Calibri" w:hAnsi="Calibri" w:cs="Calibri"/>
                <w:color w:val="000000"/>
                <w:lang w:eastAsia="zh-CN"/>
              </w:rPr>
            </w:pPr>
          </w:p>
        </w:tc>
        <w:tc>
          <w:tcPr>
            <w:tcW w:w="0" w:type="auto"/>
            <w:tcBorders>
              <w:top w:val="nil"/>
              <w:left w:val="nil"/>
              <w:bottom w:val="nil"/>
              <w:right w:val="nil"/>
            </w:tcBorders>
            <w:noWrap/>
            <w:vAlign w:val="center"/>
            <w:hideMark/>
          </w:tcPr>
          <w:p w14:paraId="68FD99E9"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Ch2: Financial Accounting, CFs and Taxes</w:t>
            </w:r>
          </w:p>
        </w:tc>
        <w:tc>
          <w:tcPr>
            <w:tcW w:w="0" w:type="auto"/>
            <w:tcBorders>
              <w:top w:val="nil"/>
              <w:left w:val="nil"/>
              <w:bottom w:val="nil"/>
              <w:right w:val="nil"/>
            </w:tcBorders>
            <w:noWrap/>
            <w:vAlign w:val="center"/>
            <w:hideMark/>
          </w:tcPr>
          <w:p w14:paraId="64065ECD"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 xml:space="preserve">DB Introduction </w:t>
            </w:r>
          </w:p>
        </w:tc>
        <w:tc>
          <w:tcPr>
            <w:tcW w:w="0" w:type="auto"/>
            <w:tcBorders>
              <w:top w:val="nil"/>
              <w:left w:val="nil"/>
              <w:bottom w:val="nil"/>
              <w:right w:val="nil"/>
            </w:tcBorders>
            <w:noWrap/>
            <w:vAlign w:val="center"/>
            <w:hideMark/>
          </w:tcPr>
          <w:p w14:paraId="636FD289" w14:textId="77777777" w:rsidR="003D3669" w:rsidRPr="006F0EE7" w:rsidRDefault="003D3669" w:rsidP="00DB5B3B">
            <w:pPr>
              <w:spacing w:after="0"/>
              <w:rPr>
                <w:rFonts w:ascii="Calibri" w:hAnsi="Calibri" w:cs="Calibri"/>
                <w:color w:val="000000"/>
                <w:lang w:eastAsia="zh-CN"/>
              </w:rPr>
            </w:pPr>
          </w:p>
        </w:tc>
        <w:tc>
          <w:tcPr>
            <w:tcW w:w="0" w:type="auto"/>
            <w:tcBorders>
              <w:top w:val="nil"/>
              <w:left w:val="nil"/>
              <w:bottom w:val="nil"/>
              <w:right w:val="nil"/>
            </w:tcBorders>
            <w:noWrap/>
            <w:vAlign w:val="center"/>
            <w:hideMark/>
          </w:tcPr>
          <w:p w14:paraId="53ECB978" w14:textId="77777777" w:rsidR="003D3669" w:rsidRPr="006F0EE7" w:rsidRDefault="003D3669" w:rsidP="00DB5B3B">
            <w:pPr>
              <w:spacing w:after="0"/>
              <w:rPr>
                <w:rFonts w:ascii="Times New Roman" w:hAnsi="Times New Roman"/>
                <w:sz w:val="20"/>
                <w:szCs w:val="20"/>
                <w:lang w:eastAsia="zh-CN"/>
              </w:rPr>
            </w:pPr>
          </w:p>
        </w:tc>
      </w:tr>
      <w:tr w:rsidR="003D3669" w:rsidRPr="006F0EE7" w14:paraId="4DA35C20" w14:textId="77777777" w:rsidTr="00DB5B3B">
        <w:trPr>
          <w:trHeight w:val="300"/>
        </w:trPr>
        <w:tc>
          <w:tcPr>
            <w:tcW w:w="0" w:type="auto"/>
            <w:tcBorders>
              <w:top w:val="nil"/>
              <w:left w:val="nil"/>
              <w:bottom w:val="nil"/>
              <w:right w:val="nil"/>
            </w:tcBorders>
            <w:noWrap/>
            <w:vAlign w:val="bottom"/>
            <w:hideMark/>
          </w:tcPr>
          <w:p w14:paraId="3B9FFC22" w14:textId="77777777" w:rsidR="003D3669" w:rsidRPr="006F0EE7" w:rsidRDefault="003D3669" w:rsidP="00DB5B3B">
            <w:pPr>
              <w:spacing w:after="0"/>
              <w:rPr>
                <w:rFonts w:ascii="Times New Roman" w:hAnsi="Times New Roman"/>
                <w:sz w:val="20"/>
                <w:szCs w:val="20"/>
                <w:lang w:eastAsia="zh-CN"/>
              </w:rPr>
            </w:pPr>
          </w:p>
        </w:tc>
        <w:tc>
          <w:tcPr>
            <w:tcW w:w="0" w:type="auto"/>
            <w:tcBorders>
              <w:top w:val="nil"/>
              <w:left w:val="nil"/>
              <w:bottom w:val="nil"/>
              <w:right w:val="nil"/>
            </w:tcBorders>
            <w:noWrap/>
            <w:vAlign w:val="bottom"/>
            <w:hideMark/>
          </w:tcPr>
          <w:p w14:paraId="03986B2A" w14:textId="77777777" w:rsidR="003D3669" w:rsidRPr="006F0EE7" w:rsidRDefault="003D3669" w:rsidP="00DB5B3B">
            <w:pPr>
              <w:spacing w:after="0"/>
              <w:rPr>
                <w:rFonts w:ascii="Times New Roman" w:hAnsi="Times New Roman"/>
                <w:sz w:val="20"/>
                <w:szCs w:val="20"/>
                <w:lang w:eastAsia="zh-CN"/>
              </w:rPr>
            </w:pPr>
          </w:p>
        </w:tc>
        <w:tc>
          <w:tcPr>
            <w:tcW w:w="0" w:type="auto"/>
            <w:tcBorders>
              <w:top w:val="nil"/>
              <w:left w:val="nil"/>
              <w:bottom w:val="nil"/>
              <w:right w:val="nil"/>
            </w:tcBorders>
            <w:noWrap/>
            <w:vAlign w:val="center"/>
            <w:hideMark/>
          </w:tcPr>
          <w:p w14:paraId="0953D053"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Quiz 1</w:t>
            </w:r>
          </w:p>
        </w:tc>
        <w:tc>
          <w:tcPr>
            <w:tcW w:w="0" w:type="auto"/>
            <w:tcBorders>
              <w:top w:val="nil"/>
              <w:left w:val="nil"/>
              <w:bottom w:val="nil"/>
              <w:right w:val="nil"/>
            </w:tcBorders>
            <w:noWrap/>
            <w:vAlign w:val="center"/>
            <w:hideMark/>
          </w:tcPr>
          <w:p w14:paraId="6F6BBE1E" w14:textId="77777777" w:rsidR="003D3669" w:rsidRPr="006F0EE7" w:rsidRDefault="003D3669" w:rsidP="00DB5B3B">
            <w:pPr>
              <w:spacing w:after="0"/>
              <w:rPr>
                <w:rFonts w:ascii="Calibri" w:hAnsi="Calibri" w:cs="Calibri"/>
                <w:color w:val="000000"/>
                <w:lang w:eastAsia="zh-CN"/>
              </w:rPr>
            </w:pPr>
          </w:p>
        </w:tc>
        <w:tc>
          <w:tcPr>
            <w:tcW w:w="0" w:type="auto"/>
            <w:tcBorders>
              <w:top w:val="nil"/>
              <w:left w:val="nil"/>
              <w:bottom w:val="nil"/>
              <w:right w:val="nil"/>
            </w:tcBorders>
            <w:noWrap/>
            <w:vAlign w:val="center"/>
            <w:hideMark/>
          </w:tcPr>
          <w:p w14:paraId="1369670F" w14:textId="77777777" w:rsidR="003D3669" w:rsidRPr="006F0EE7" w:rsidRDefault="003D3669" w:rsidP="00DB5B3B">
            <w:pPr>
              <w:spacing w:after="0"/>
              <w:rPr>
                <w:rFonts w:ascii="Times New Roman" w:hAnsi="Times New Roman"/>
                <w:sz w:val="20"/>
                <w:szCs w:val="20"/>
                <w:lang w:eastAsia="zh-CN"/>
              </w:rPr>
            </w:pPr>
          </w:p>
        </w:tc>
      </w:tr>
      <w:tr w:rsidR="003D3669" w:rsidRPr="006F0EE7" w14:paraId="1B46C0B0" w14:textId="77777777" w:rsidTr="00DB5B3B">
        <w:trPr>
          <w:trHeight w:val="300"/>
        </w:trPr>
        <w:tc>
          <w:tcPr>
            <w:tcW w:w="0" w:type="auto"/>
            <w:tcBorders>
              <w:top w:val="nil"/>
              <w:left w:val="nil"/>
              <w:bottom w:val="single" w:sz="4" w:space="0" w:color="auto"/>
              <w:right w:val="nil"/>
            </w:tcBorders>
            <w:noWrap/>
            <w:vAlign w:val="center"/>
            <w:hideMark/>
          </w:tcPr>
          <w:p w14:paraId="0F1221E0" w14:textId="77777777" w:rsidR="003D3669" w:rsidRPr="006F0EE7" w:rsidRDefault="003D3669" w:rsidP="00DB5B3B">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45AA5794" w14:textId="77777777" w:rsidR="003D3669" w:rsidRPr="006F0EE7" w:rsidRDefault="003D3669" w:rsidP="00DB5B3B">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32EEB45D" w14:textId="77777777" w:rsidR="003D3669" w:rsidRPr="006F0EE7" w:rsidRDefault="003D3669" w:rsidP="00DB5B3B">
            <w:pPr>
              <w:spacing w:after="0"/>
              <w:rPr>
                <w:rFonts w:ascii="Calibri" w:hAnsi="Calibri" w:cs="Calibri"/>
                <w:i/>
                <w:iCs/>
                <w:color w:val="000000"/>
                <w:lang w:eastAsia="zh-CN"/>
              </w:rPr>
            </w:pPr>
            <w:r>
              <w:rPr>
                <w:rFonts w:ascii="Calibri" w:hAnsi="Calibri" w:cs="Calibri"/>
                <w:i/>
                <w:iCs/>
                <w:color w:val="000000"/>
              </w:rPr>
              <w:t>DB Forum 1</w:t>
            </w:r>
          </w:p>
        </w:tc>
        <w:tc>
          <w:tcPr>
            <w:tcW w:w="0" w:type="auto"/>
            <w:tcBorders>
              <w:top w:val="nil"/>
              <w:left w:val="nil"/>
              <w:bottom w:val="single" w:sz="4" w:space="0" w:color="auto"/>
              <w:right w:val="nil"/>
            </w:tcBorders>
            <w:noWrap/>
            <w:vAlign w:val="center"/>
            <w:hideMark/>
          </w:tcPr>
          <w:p w14:paraId="0A8A2755" w14:textId="77777777" w:rsidR="003D3669" w:rsidRPr="006F0EE7" w:rsidRDefault="003D3669" w:rsidP="00DB5B3B">
            <w:pPr>
              <w:spacing w:after="0"/>
              <w:rPr>
                <w:rFonts w:ascii="Calibri" w:hAnsi="Calibri" w:cs="Calibri"/>
                <w:i/>
                <w:iCs/>
                <w:color w:val="000000"/>
                <w:lang w:eastAsia="zh-CN"/>
              </w:rPr>
            </w:pPr>
          </w:p>
        </w:tc>
        <w:tc>
          <w:tcPr>
            <w:tcW w:w="0" w:type="auto"/>
            <w:tcBorders>
              <w:top w:val="nil"/>
              <w:left w:val="nil"/>
              <w:bottom w:val="single" w:sz="4" w:space="0" w:color="auto"/>
              <w:right w:val="nil"/>
            </w:tcBorders>
            <w:noWrap/>
            <w:vAlign w:val="center"/>
            <w:hideMark/>
          </w:tcPr>
          <w:p w14:paraId="7113AFA8" w14:textId="77777777" w:rsidR="003D3669" w:rsidRPr="006F0EE7" w:rsidRDefault="003D3669" w:rsidP="00DB5B3B">
            <w:pPr>
              <w:spacing w:after="0"/>
              <w:rPr>
                <w:rFonts w:ascii="Times New Roman" w:hAnsi="Times New Roman"/>
                <w:sz w:val="20"/>
                <w:szCs w:val="20"/>
                <w:lang w:eastAsia="zh-CN"/>
              </w:rPr>
            </w:pPr>
          </w:p>
        </w:tc>
      </w:tr>
      <w:tr w:rsidR="003D3669" w:rsidRPr="006F0EE7" w14:paraId="2BFB51F1" w14:textId="77777777" w:rsidTr="00DB5B3B">
        <w:trPr>
          <w:trHeight w:val="300"/>
        </w:trPr>
        <w:tc>
          <w:tcPr>
            <w:tcW w:w="0" w:type="auto"/>
            <w:tcBorders>
              <w:top w:val="single" w:sz="4" w:space="0" w:color="auto"/>
              <w:left w:val="nil"/>
              <w:bottom w:val="nil"/>
              <w:right w:val="nil"/>
            </w:tcBorders>
            <w:noWrap/>
            <w:vAlign w:val="center"/>
            <w:hideMark/>
          </w:tcPr>
          <w:p w14:paraId="045ACEC6" w14:textId="77777777" w:rsidR="003D3669" w:rsidRPr="006F0EE7" w:rsidRDefault="003D3669" w:rsidP="00DB5B3B">
            <w:pPr>
              <w:spacing w:after="0"/>
              <w:rPr>
                <w:rFonts w:ascii="Calibri" w:hAnsi="Calibri" w:cs="Calibri"/>
                <w:b/>
                <w:bCs/>
                <w:color w:val="000000"/>
                <w:lang w:eastAsia="zh-CN"/>
              </w:rPr>
            </w:pPr>
            <w:r>
              <w:rPr>
                <w:rFonts w:ascii="Calibri" w:hAnsi="Calibri" w:cs="Calibri"/>
                <w:b/>
                <w:bCs/>
                <w:color w:val="000000"/>
              </w:rPr>
              <w:t>2</w:t>
            </w:r>
          </w:p>
        </w:tc>
        <w:tc>
          <w:tcPr>
            <w:tcW w:w="0" w:type="auto"/>
            <w:tcBorders>
              <w:top w:val="single" w:sz="4" w:space="0" w:color="auto"/>
              <w:left w:val="nil"/>
              <w:bottom w:val="nil"/>
              <w:right w:val="nil"/>
            </w:tcBorders>
            <w:noWrap/>
            <w:vAlign w:val="center"/>
            <w:hideMark/>
          </w:tcPr>
          <w:p w14:paraId="2ABB2333"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Ch3: Analysis of Financial Statements</w:t>
            </w:r>
          </w:p>
        </w:tc>
        <w:tc>
          <w:tcPr>
            <w:tcW w:w="0" w:type="auto"/>
            <w:tcBorders>
              <w:top w:val="single" w:sz="4" w:space="0" w:color="auto"/>
              <w:left w:val="nil"/>
              <w:bottom w:val="nil"/>
              <w:right w:val="nil"/>
            </w:tcBorders>
            <w:noWrap/>
            <w:vAlign w:val="center"/>
            <w:hideMark/>
          </w:tcPr>
          <w:p w14:paraId="684227E1"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Quiz 2</w:t>
            </w:r>
          </w:p>
        </w:tc>
        <w:tc>
          <w:tcPr>
            <w:tcW w:w="0" w:type="auto"/>
            <w:tcBorders>
              <w:top w:val="single" w:sz="4" w:space="0" w:color="auto"/>
              <w:left w:val="nil"/>
              <w:bottom w:val="nil"/>
              <w:right w:val="nil"/>
            </w:tcBorders>
            <w:noWrap/>
            <w:vAlign w:val="center"/>
            <w:hideMark/>
          </w:tcPr>
          <w:p w14:paraId="4D00C019" w14:textId="2B85E969" w:rsidR="003D3669" w:rsidRPr="006F0EE7" w:rsidRDefault="003D3669" w:rsidP="00DB5B3B">
            <w:pPr>
              <w:spacing w:after="0"/>
              <w:rPr>
                <w:rFonts w:ascii="Calibri" w:hAnsi="Calibri" w:cs="Calibri"/>
                <w:color w:val="000000"/>
                <w:lang w:eastAsia="zh-CN"/>
              </w:rPr>
            </w:pPr>
            <w:r>
              <w:rPr>
                <w:rFonts w:ascii="Calibri" w:hAnsi="Calibri" w:cs="Calibri"/>
                <w:color w:val="000000"/>
              </w:rPr>
              <w:t xml:space="preserve">Jun </w:t>
            </w:r>
            <w:r w:rsidR="004B7F64">
              <w:rPr>
                <w:rFonts w:ascii="Calibri" w:hAnsi="Calibri" w:cs="Calibri"/>
                <w:color w:val="000000"/>
              </w:rPr>
              <w:t>9</w:t>
            </w:r>
          </w:p>
        </w:tc>
        <w:tc>
          <w:tcPr>
            <w:tcW w:w="0" w:type="auto"/>
            <w:tcBorders>
              <w:top w:val="single" w:sz="4" w:space="0" w:color="auto"/>
              <w:left w:val="nil"/>
              <w:bottom w:val="nil"/>
              <w:right w:val="nil"/>
            </w:tcBorders>
            <w:noWrap/>
            <w:vAlign w:val="center"/>
            <w:hideMark/>
          </w:tcPr>
          <w:p w14:paraId="30D6655C" w14:textId="12EFC651" w:rsidR="003D3669" w:rsidRPr="006F0EE7" w:rsidRDefault="003D3669" w:rsidP="00DB5B3B">
            <w:pPr>
              <w:spacing w:after="0"/>
              <w:rPr>
                <w:rFonts w:ascii="Calibri" w:hAnsi="Calibri" w:cs="Calibri"/>
                <w:color w:val="000000"/>
                <w:lang w:eastAsia="zh-CN"/>
              </w:rPr>
            </w:pPr>
            <w:r>
              <w:rPr>
                <w:rFonts w:ascii="Calibri" w:hAnsi="Calibri" w:cs="Calibri"/>
                <w:color w:val="000000"/>
              </w:rPr>
              <w:t>Jun 1</w:t>
            </w:r>
            <w:r w:rsidR="004B7F64">
              <w:rPr>
                <w:rFonts w:ascii="Calibri" w:hAnsi="Calibri" w:cs="Calibri"/>
                <w:color w:val="000000"/>
              </w:rPr>
              <w:t>5</w:t>
            </w:r>
          </w:p>
        </w:tc>
      </w:tr>
      <w:tr w:rsidR="003D3669" w:rsidRPr="006F0EE7" w14:paraId="6F206DFF" w14:textId="77777777" w:rsidTr="00DB5B3B">
        <w:trPr>
          <w:trHeight w:val="300"/>
        </w:trPr>
        <w:tc>
          <w:tcPr>
            <w:tcW w:w="0" w:type="auto"/>
            <w:tcBorders>
              <w:top w:val="nil"/>
              <w:left w:val="nil"/>
              <w:bottom w:val="single" w:sz="4" w:space="0" w:color="auto"/>
              <w:right w:val="nil"/>
            </w:tcBorders>
            <w:noWrap/>
            <w:vAlign w:val="center"/>
            <w:hideMark/>
          </w:tcPr>
          <w:p w14:paraId="63834405" w14:textId="77777777" w:rsidR="003D3669" w:rsidRPr="006F0EE7" w:rsidRDefault="003D3669" w:rsidP="00DB5B3B">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bottom"/>
            <w:hideMark/>
          </w:tcPr>
          <w:p w14:paraId="3DD559DF" w14:textId="77777777" w:rsidR="003D3669" w:rsidRPr="006F0EE7" w:rsidRDefault="003D3669" w:rsidP="00DB5B3B">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3CE582A0" w14:textId="77777777" w:rsidR="003D3669" w:rsidRPr="006F0EE7" w:rsidRDefault="003D3669" w:rsidP="00DB5B3B">
            <w:pPr>
              <w:spacing w:after="0"/>
              <w:rPr>
                <w:rFonts w:ascii="Calibri" w:hAnsi="Calibri" w:cs="Calibri"/>
                <w:i/>
                <w:iCs/>
                <w:color w:val="000000"/>
                <w:lang w:eastAsia="zh-CN"/>
              </w:rPr>
            </w:pPr>
            <w:r>
              <w:rPr>
                <w:rFonts w:ascii="Calibri" w:hAnsi="Calibri" w:cs="Calibri"/>
                <w:i/>
                <w:iCs/>
                <w:color w:val="000000"/>
              </w:rPr>
              <w:t>Project 1</w:t>
            </w:r>
          </w:p>
        </w:tc>
        <w:tc>
          <w:tcPr>
            <w:tcW w:w="0" w:type="auto"/>
            <w:tcBorders>
              <w:top w:val="nil"/>
              <w:left w:val="nil"/>
              <w:bottom w:val="single" w:sz="4" w:space="0" w:color="auto"/>
              <w:right w:val="nil"/>
            </w:tcBorders>
            <w:noWrap/>
            <w:vAlign w:val="center"/>
            <w:hideMark/>
          </w:tcPr>
          <w:p w14:paraId="4BD0F9F5" w14:textId="77777777" w:rsidR="003D3669" w:rsidRPr="006F0EE7" w:rsidRDefault="003D3669" w:rsidP="00DB5B3B">
            <w:pPr>
              <w:spacing w:after="0"/>
              <w:rPr>
                <w:rFonts w:ascii="Calibri" w:hAnsi="Calibri" w:cs="Calibri"/>
                <w:i/>
                <w:iCs/>
                <w:color w:val="000000"/>
                <w:lang w:eastAsia="zh-CN"/>
              </w:rPr>
            </w:pPr>
          </w:p>
        </w:tc>
        <w:tc>
          <w:tcPr>
            <w:tcW w:w="0" w:type="auto"/>
            <w:tcBorders>
              <w:top w:val="nil"/>
              <w:left w:val="nil"/>
              <w:bottom w:val="single" w:sz="4" w:space="0" w:color="auto"/>
              <w:right w:val="nil"/>
            </w:tcBorders>
            <w:noWrap/>
            <w:vAlign w:val="center"/>
            <w:hideMark/>
          </w:tcPr>
          <w:p w14:paraId="2B1210EF" w14:textId="77777777" w:rsidR="003D3669" w:rsidRPr="006F0EE7" w:rsidRDefault="003D3669" w:rsidP="00DB5B3B">
            <w:pPr>
              <w:spacing w:after="0"/>
              <w:rPr>
                <w:rFonts w:ascii="Times New Roman" w:hAnsi="Times New Roman"/>
                <w:sz w:val="20"/>
                <w:szCs w:val="20"/>
                <w:lang w:eastAsia="zh-CN"/>
              </w:rPr>
            </w:pPr>
          </w:p>
        </w:tc>
      </w:tr>
      <w:tr w:rsidR="003D3669" w:rsidRPr="006F0EE7" w14:paraId="61E9201C" w14:textId="77777777" w:rsidTr="00DB5B3B">
        <w:trPr>
          <w:trHeight w:val="300"/>
        </w:trPr>
        <w:tc>
          <w:tcPr>
            <w:tcW w:w="0" w:type="auto"/>
            <w:tcBorders>
              <w:top w:val="single" w:sz="4" w:space="0" w:color="auto"/>
              <w:left w:val="nil"/>
              <w:bottom w:val="nil"/>
              <w:right w:val="nil"/>
            </w:tcBorders>
            <w:noWrap/>
            <w:vAlign w:val="center"/>
            <w:hideMark/>
          </w:tcPr>
          <w:p w14:paraId="4A28D349" w14:textId="77777777" w:rsidR="003D3669" w:rsidRPr="006F0EE7" w:rsidRDefault="003D3669" w:rsidP="00DB5B3B">
            <w:pPr>
              <w:spacing w:after="0"/>
              <w:rPr>
                <w:rFonts w:ascii="Calibri" w:hAnsi="Calibri" w:cs="Calibri"/>
                <w:b/>
                <w:bCs/>
                <w:color w:val="000000"/>
                <w:lang w:eastAsia="zh-CN"/>
              </w:rPr>
            </w:pPr>
            <w:r>
              <w:rPr>
                <w:rFonts w:ascii="Calibri" w:hAnsi="Calibri" w:cs="Calibri"/>
                <w:b/>
                <w:bCs/>
                <w:color w:val="000000"/>
              </w:rPr>
              <w:t>3</w:t>
            </w:r>
          </w:p>
        </w:tc>
        <w:tc>
          <w:tcPr>
            <w:tcW w:w="0" w:type="auto"/>
            <w:tcBorders>
              <w:top w:val="single" w:sz="4" w:space="0" w:color="auto"/>
              <w:left w:val="nil"/>
              <w:bottom w:val="nil"/>
              <w:right w:val="nil"/>
            </w:tcBorders>
            <w:noWrap/>
            <w:vAlign w:val="center"/>
            <w:hideMark/>
          </w:tcPr>
          <w:p w14:paraId="1B3E76E8"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Ch4: Time Value of Money</w:t>
            </w:r>
          </w:p>
        </w:tc>
        <w:tc>
          <w:tcPr>
            <w:tcW w:w="0" w:type="auto"/>
            <w:tcBorders>
              <w:top w:val="single" w:sz="4" w:space="0" w:color="auto"/>
              <w:left w:val="nil"/>
              <w:bottom w:val="nil"/>
              <w:right w:val="nil"/>
            </w:tcBorders>
            <w:noWrap/>
            <w:vAlign w:val="center"/>
            <w:hideMark/>
          </w:tcPr>
          <w:p w14:paraId="46645E86"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Quiz 3</w:t>
            </w:r>
          </w:p>
        </w:tc>
        <w:tc>
          <w:tcPr>
            <w:tcW w:w="0" w:type="auto"/>
            <w:tcBorders>
              <w:top w:val="single" w:sz="4" w:space="0" w:color="auto"/>
              <w:left w:val="nil"/>
              <w:bottom w:val="nil"/>
              <w:right w:val="nil"/>
            </w:tcBorders>
            <w:noWrap/>
            <w:vAlign w:val="center"/>
            <w:hideMark/>
          </w:tcPr>
          <w:p w14:paraId="138B1605" w14:textId="41C573F1" w:rsidR="003D3669" w:rsidRPr="006F0EE7" w:rsidRDefault="003D3669" w:rsidP="00DB5B3B">
            <w:pPr>
              <w:spacing w:after="0"/>
              <w:rPr>
                <w:rFonts w:ascii="Calibri" w:hAnsi="Calibri" w:cs="Calibri"/>
                <w:color w:val="000000"/>
                <w:lang w:eastAsia="zh-CN"/>
              </w:rPr>
            </w:pPr>
            <w:r>
              <w:rPr>
                <w:rFonts w:ascii="Calibri" w:hAnsi="Calibri" w:cs="Calibri"/>
                <w:color w:val="000000"/>
              </w:rPr>
              <w:t>Jun 1</w:t>
            </w:r>
            <w:r w:rsidR="004B7F64">
              <w:rPr>
                <w:rFonts w:ascii="Calibri" w:hAnsi="Calibri" w:cs="Calibri"/>
                <w:color w:val="000000"/>
              </w:rPr>
              <w:t>6</w:t>
            </w:r>
          </w:p>
        </w:tc>
        <w:tc>
          <w:tcPr>
            <w:tcW w:w="0" w:type="auto"/>
            <w:tcBorders>
              <w:top w:val="single" w:sz="4" w:space="0" w:color="auto"/>
              <w:left w:val="nil"/>
              <w:bottom w:val="nil"/>
              <w:right w:val="nil"/>
            </w:tcBorders>
            <w:noWrap/>
            <w:vAlign w:val="center"/>
            <w:hideMark/>
          </w:tcPr>
          <w:p w14:paraId="59D88167" w14:textId="776F74A5" w:rsidR="003D3669" w:rsidRPr="006F0EE7" w:rsidRDefault="003D3669" w:rsidP="00DB5B3B">
            <w:pPr>
              <w:spacing w:after="0"/>
              <w:rPr>
                <w:rFonts w:ascii="Calibri" w:hAnsi="Calibri" w:cs="Calibri"/>
                <w:color w:val="000000"/>
                <w:lang w:eastAsia="zh-CN"/>
              </w:rPr>
            </w:pPr>
            <w:r>
              <w:rPr>
                <w:rFonts w:ascii="Calibri" w:hAnsi="Calibri" w:cs="Calibri"/>
                <w:color w:val="000000"/>
              </w:rPr>
              <w:t>Jun 2</w:t>
            </w:r>
            <w:r w:rsidR="004B7F64">
              <w:rPr>
                <w:rFonts w:ascii="Calibri" w:hAnsi="Calibri" w:cs="Calibri"/>
                <w:color w:val="000000"/>
              </w:rPr>
              <w:t>2</w:t>
            </w:r>
          </w:p>
        </w:tc>
      </w:tr>
      <w:tr w:rsidR="003D3669" w:rsidRPr="006F0EE7" w14:paraId="3654B7E6" w14:textId="77777777" w:rsidTr="00DB5B3B">
        <w:trPr>
          <w:trHeight w:val="300"/>
        </w:trPr>
        <w:tc>
          <w:tcPr>
            <w:tcW w:w="0" w:type="auto"/>
            <w:tcBorders>
              <w:top w:val="nil"/>
              <w:left w:val="nil"/>
              <w:bottom w:val="single" w:sz="4" w:space="0" w:color="auto"/>
              <w:right w:val="nil"/>
            </w:tcBorders>
            <w:noWrap/>
            <w:vAlign w:val="center"/>
            <w:hideMark/>
          </w:tcPr>
          <w:p w14:paraId="4781CE41" w14:textId="77777777" w:rsidR="003D3669" w:rsidRPr="006F0EE7" w:rsidRDefault="003D3669" w:rsidP="00DB5B3B">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59D265A9" w14:textId="77777777" w:rsidR="003D3669" w:rsidRPr="006F0EE7" w:rsidRDefault="003D3669" w:rsidP="00DB5B3B">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7792DA42" w14:textId="77777777" w:rsidR="003D3669" w:rsidRPr="006F0EE7" w:rsidRDefault="003D3669" w:rsidP="00DB5B3B">
            <w:pPr>
              <w:spacing w:after="0"/>
              <w:rPr>
                <w:rFonts w:ascii="Calibri" w:hAnsi="Calibri" w:cs="Calibri"/>
                <w:i/>
                <w:iCs/>
                <w:color w:val="000000"/>
                <w:lang w:eastAsia="zh-CN"/>
              </w:rPr>
            </w:pPr>
            <w:r>
              <w:rPr>
                <w:rFonts w:ascii="Calibri" w:hAnsi="Calibri" w:cs="Calibri"/>
                <w:i/>
                <w:iCs/>
                <w:color w:val="000000"/>
              </w:rPr>
              <w:t>Project 2</w:t>
            </w:r>
          </w:p>
        </w:tc>
        <w:tc>
          <w:tcPr>
            <w:tcW w:w="0" w:type="auto"/>
            <w:tcBorders>
              <w:top w:val="nil"/>
              <w:left w:val="nil"/>
              <w:bottom w:val="single" w:sz="4" w:space="0" w:color="auto"/>
              <w:right w:val="nil"/>
            </w:tcBorders>
            <w:noWrap/>
            <w:vAlign w:val="center"/>
            <w:hideMark/>
          </w:tcPr>
          <w:p w14:paraId="57CC1C52" w14:textId="77777777" w:rsidR="003D3669" w:rsidRPr="006F0EE7" w:rsidRDefault="003D3669" w:rsidP="00DB5B3B">
            <w:pPr>
              <w:spacing w:after="0"/>
              <w:rPr>
                <w:rFonts w:ascii="Calibri" w:hAnsi="Calibri" w:cs="Calibri"/>
                <w:i/>
                <w:iCs/>
                <w:color w:val="000000"/>
                <w:lang w:eastAsia="zh-CN"/>
              </w:rPr>
            </w:pPr>
          </w:p>
        </w:tc>
        <w:tc>
          <w:tcPr>
            <w:tcW w:w="0" w:type="auto"/>
            <w:tcBorders>
              <w:top w:val="nil"/>
              <w:left w:val="nil"/>
              <w:bottom w:val="single" w:sz="4" w:space="0" w:color="auto"/>
              <w:right w:val="nil"/>
            </w:tcBorders>
            <w:noWrap/>
            <w:vAlign w:val="center"/>
            <w:hideMark/>
          </w:tcPr>
          <w:p w14:paraId="4C6769DA" w14:textId="77777777" w:rsidR="003D3669" w:rsidRPr="006F0EE7" w:rsidRDefault="003D3669" w:rsidP="00DB5B3B">
            <w:pPr>
              <w:spacing w:after="0"/>
              <w:rPr>
                <w:rFonts w:ascii="Times New Roman" w:hAnsi="Times New Roman"/>
                <w:sz w:val="20"/>
                <w:szCs w:val="20"/>
                <w:lang w:eastAsia="zh-CN"/>
              </w:rPr>
            </w:pPr>
          </w:p>
        </w:tc>
      </w:tr>
      <w:tr w:rsidR="003D3669" w:rsidRPr="006F0EE7" w14:paraId="3F892FEC" w14:textId="77777777" w:rsidTr="00DB5B3B">
        <w:trPr>
          <w:trHeight w:val="300"/>
        </w:trPr>
        <w:tc>
          <w:tcPr>
            <w:tcW w:w="0" w:type="auto"/>
            <w:tcBorders>
              <w:top w:val="single" w:sz="4" w:space="0" w:color="auto"/>
              <w:left w:val="nil"/>
              <w:bottom w:val="nil"/>
              <w:right w:val="nil"/>
            </w:tcBorders>
            <w:noWrap/>
            <w:vAlign w:val="center"/>
            <w:hideMark/>
          </w:tcPr>
          <w:p w14:paraId="6B1FB504" w14:textId="77777777" w:rsidR="003D3669" w:rsidRPr="006F0EE7" w:rsidRDefault="003D3669" w:rsidP="00DB5B3B">
            <w:pPr>
              <w:spacing w:after="0"/>
              <w:rPr>
                <w:rFonts w:ascii="Calibri" w:hAnsi="Calibri" w:cs="Calibri"/>
                <w:b/>
                <w:bCs/>
                <w:color w:val="000000"/>
                <w:lang w:eastAsia="zh-CN"/>
              </w:rPr>
            </w:pPr>
            <w:r>
              <w:rPr>
                <w:rFonts w:ascii="Calibri" w:hAnsi="Calibri" w:cs="Calibri"/>
                <w:b/>
                <w:bCs/>
                <w:color w:val="000000"/>
              </w:rPr>
              <w:t>4</w:t>
            </w:r>
          </w:p>
        </w:tc>
        <w:tc>
          <w:tcPr>
            <w:tcW w:w="0" w:type="auto"/>
            <w:tcBorders>
              <w:top w:val="single" w:sz="4" w:space="0" w:color="auto"/>
              <w:left w:val="nil"/>
              <w:bottom w:val="nil"/>
              <w:right w:val="nil"/>
            </w:tcBorders>
            <w:noWrap/>
            <w:vAlign w:val="center"/>
            <w:hideMark/>
          </w:tcPr>
          <w:p w14:paraId="3A7038B7"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Ch5: Bond Valuation and Interest Rates</w:t>
            </w:r>
          </w:p>
        </w:tc>
        <w:tc>
          <w:tcPr>
            <w:tcW w:w="0" w:type="auto"/>
            <w:tcBorders>
              <w:top w:val="single" w:sz="4" w:space="0" w:color="auto"/>
              <w:left w:val="nil"/>
              <w:bottom w:val="nil"/>
              <w:right w:val="nil"/>
            </w:tcBorders>
            <w:noWrap/>
            <w:vAlign w:val="center"/>
            <w:hideMark/>
          </w:tcPr>
          <w:p w14:paraId="7E3C8B6F"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 xml:space="preserve">Quiz 4 </w:t>
            </w:r>
          </w:p>
        </w:tc>
        <w:tc>
          <w:tcPr>
            <w:tcW w:w="0" w:type="auto"/>
            <w:tcBorders>
              <w:top w:val="single" w:sz="4" w:space="0" w:color="auto"/>
              <w:left w:val="nil"/>
              <w:bottom w:val="nil"/>
              <w:right w:val="nil"/>
            </w:tcBorders>
            <w:noWrap/>
            <w:vAlign w:val="center"/>
            <w:hideMark/>
          </w:tcPr>
          <w:p w14:paraId="73BE220C" w14:textId="29CE828B" w:rsidR="003D3669" w:rsidRPr="006F0EE7" w:rsidRDefault="003D3669" w:rsidP="00DB5B3B">
            <w:pPr>
              <w:spacing w:after="0"/>
              <w:rPr>
                <w:rFonts w:ascii="Calibri" w:hAnsi="Calibri" w:cs="Calibri"/>
                <w:color w:val="000000"/>
                <w:lang w:eastAsia="zh-CN"/>
              </w:rPr>
            </w:pPr>
            <w:r>
              <w:rPr>
                <w:rFonts w:ascii="Calibri" w:hAnsi="Calibri" w:cs="Calibri"/>
                <w:color w:val="000000"/>
              </w:rPr>
              <w:t>Jun 2</w:t>
            </w:r>
            <w:r w:rsidR="004B7F64">
              <w:rPr>
                <w:rFonts w:ascii="Calibri" w:hAnsi="Calibri" w:cs="Calibri"/>
                <w:color w:val="000000"/>
              </w:rPr>
              <w:t>3</w:t>
            </w:r>
          </w:p>
        </w:tc>
        <w:tc>
          <w:tcPr>
            <w:tcW w:w="0" w:type="auto"/>
            <w:tcBorders>
              <w:top w:val="single" w:sz="4" w:space="0" w:color="auto"/>
              <w:left w:val="nil"/>
              <w:bottom w:val="nil"/>
              <w:right w:val="nil"/>
            </w:tcBorders>
            <w:noWrap/>
            <w:vAlign w:val="center"/>
            <w:hideMark/>
          </w:tcPr>
          <w:p w14:paraId="602D28F5" w14:textId="3FD81F50" w:rsidR="003D3669" w:rsidRPr="006F0EE7" w:rsidRDefault="003D3669" w:rsidP="00DB5B3B">
            <w:pPr>
              <w:spacing w:after="0"/>
              <w:rPr>
                <w:rFonts w:ascii="Calibri" w:hAnsi="Calibri" w:cs="Calibri"/>
                <w:color w:val="000000"/>
                <w:lang w:eastAsia="zh-CN"/>
              </w:rPr>
            </w:pPr>
            <w:r>
              <w:rPr>
                <w:rFonts w:ascii="Calibri" w:hAnsi="Calibri" w:cs="Calibri"/>
                <w:color w:val="000000"/>
              </w:rPr>
              <w:t xml:space="preserve">Jun </w:t>
            </w:r>
            <w:r w:rsidR="004B7F64">
              <w:rPr>
                <w:rFonts w:ascii="Calibri" w:hAnsi="Calibri" w:cs="Calibri"/>
                <w:color w:val="000000"/>
              </w:rPr>
              <w:t>29</w:t>
            </w:r>
          </w:p>
        </w:tc>
      </w:tr>
      <w:tr w:rsidR="003D3669" w:rsidRPr="006F0EE7" w14:paraId="619524E9" w14:textId="77777777" w:rsidTr="00DB5B3B">
        <w:trPr>
          <w:trHeight w:val="300"/>
        </w:trPr>
        <w:tc>
          <w:tcPr>
            <w:tcW w:w="0" w:type="auto"/>
            <w:tcBorders>
              <w:top w:val="nil"/>
              <w:left w:val="nil"/>
              <w:bottom w:val="single" w:sz="4" w:space="0" w:color="auto"/>
              <w:right w:val="nil"/>
            </w:tcBorders>
            <w:noWrap/>
            <w:vAlign w:val="center"/>
            <w:hideMark/>
          </w:tcPr>
          <w:p w14:paraId="0D004050" w14:textId="77777777" w:rsidR="003D3669" w:rsidRPr="006F0EE7" w:rsidRDefault="003D3669" w:rsidP="00DB5B3B">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5DAFECCA" w14:textId="77777777" w:rsidR="003D3669" w:rsidRPr="006F0EE7" w:rsidRDefault="003D3669" w:rsidP="00DB5B3B">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411BF645" w14:textId="77777777" w:rsidR="003D3669" w:rsidRPr="006F0EE7" w:rsidRDefault="003D3669" w:rsidP="00DB5B3B">
            <w:pPr>
              <w:spacing w:after="0"/>
              <w:rPr>
                <w:rFonts w:ascii="Calibri" w:hAnsi="Calibri" w:cs="Calibri"/>
                <w:b/>
                <w:bCs/>
                <w:color w:val="000000"/>
                <w:lang w:eastAsia="zh-CN"/>
              </w:rPr>
            </w:pPr>
            <w:r>
              <w:rPr>
                <w:rFonts w:ascii="Calibri" w:hAnsi="Calibri" w:cs="Calibri"/>
                <w:b/>
                <w:bCs/>
                <w:color w:val="000000"/>
              </w:rPr>
              <w:t>Midterm Exam</w:t>
            </w:r>
          </w:p>
        </w:tc>
        <w:tc>
          <w:tcPr>
            <w:tcW w:w="0" w:type="auto"/>
            <w:tcBorders>
              <w:top w:val="nil"/>
              <w:left w:val="nil"/>
              <w:bottom w:val="single" w:sz="4" w:space="0" w:color="auto"/>
              <w:right w:val="nil"/>
            </w:tcBorders>
            <w:noWrap/>
            <w:vAlign w:val="center"/>
            <w:hideMark/>
          </w:tcPr>
          <w:p w14:paraId="68C39CB1" w14:textId="77777777" w:rsidR="003D3669" w:rsidRPr="006F0EE7" w:rsidRDefault="003D3669" w:rsidP="00DB5B3B">
            <w:pPr>
              <w:spacing w:after="0"/>
              <w:rPr>
                <w:rFonts w:ascii="Calibri" w:hAnsi="Calibri" w:cs="Calibri"/>
                <w:b/>
                <w:bCs/>
                <w:color w:val="000000"/>
                <w:lang w:eastAsia="zh-CN"/>
              </w:rPr>
            </w:pPr>
          </w:p>
        </w:tc>
        <w:tc>
          <w:tcPr>
            <w:tcW w:w="0" w:type="auto"/>
            <w:tcBorders>
              <w:top w:val="nil"/>
              <w:left w:val="nil"/>
              <w:bottom w:val="single" w:sz="4" w:space="0" w:color="auto"/>
              <w:right w:val="nil"/>
            </w:tcBorders>
            <w:noWrap/>
            <w:vAlign w:val="center"/>
            <w:hideMark/>
          </w:tcPr>
          <w:p w14:paraId="335F1429" w14:textId="77777777" w:rsidR="003D3669" w:rsidRPr="006F0EE7" w:rsidRDefault="003D3669" w:rsidP="00DB5B3B">
            <w:pPr>
              <w:spacing w:after="0"/>
              <w:rPr>
                <w:rFonts w:ascii="Times New Roman" w:hAnsi="Times New Roman"/>
                <w:sz w:val="20"/>
                <w:szCs w:val="20"/>
                <w:lang w:eastAsia="zh-CN"/>
              </w:rPr>
            </w:pPr>
          </w:p>
        </w:tc>
      </w:tr>
      <w:tr w:rsidR="003D3669" w:rsidRPr="006F0EE7" w14:paraId="1B088F22" w14:textId="77777777" w:rsidTr="00DB5B3B">
        <w:trPr>
          <w:trHeight w:val="300"/>
        </w:trPr>
        <w:tc>
          <w:tcPr>
            <w:tcW w:w="0" w:type="auto"/>
            <w:tcBorders>
              <w:top w:val="single" w:sz="4" w:space="0" w:color="auto"/>
              <w:left w:val="nil"/>
              <w:bottom w:val="nil"/>
              <w:right w:val="nil"/>
            </w:tcBorders>
            <w:noWrap/>
            <w:vAlign w:val="center"/>
            <w:hideMark/>
          </w:tcPr>
          <w:p w14:paraId="31B5EB71" w14:textId="77777777" w:rsidR="003D3669" w:rsidRPr="006F0EE7" w:rsidRDefault="003D3669" w:rsidP="00DB5B3B">
            <w:pPr>
              <w:spacing w:after="0"/>
              <w:rPr>
                <w:rFonts w:ascii="Calibri" w:hAnsi="Calibri" w:cs="Calibri"/>
                <w:b/>
                <w:bCs/>
                <w:color w:val="000000"/>
                <w:lang w:eastAsia="zh-CN"/>
              </w:rPr>
            </w:pPr>
            <w:r>
              <w:rPr>
                <w:rFonts w:ascii="Calibri" w:hAnsi="Calibri" w:cs="Calibri"/>
                <w:b/>
                <w:bCs/>
                <w:color w:val="000000"/>
              </w:rPr>
              <w:t>5</w:t>
            </w:r>
          </w:p>
        </w:tc>
        <w:tc>
          <w:tcPr>
            <w:tcW w:w="0" w:type="auto"/>
            <w:tcBorders>
              <w:top w:val="single" w:sz="4" w:space="0" w:color="auto"/>
              <w:left w:val="nil"/>
              <w:bottom w:val="nil"/>
              <w:right w:val="nil"/>
            </w:tcBorders>
            <w:noWrap/>
            <w:vAlign w:val="center"/>
            <w:hideMark/>
          </w:tcPr>
          <w:p w14:paraId="2B161E00"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 xml:space="preserve">Ch6: Risk, Return, and CAPM </w:t>
            </w:r>
          </w:p>
        </w:tc>
        <w:tc>
          <w:tcPr>
            <w:tcW w:w="0" w:type="auto"/>
            <w:tcBorders>
              <w:top w:val="single" w:sz="4" w:space="0" w:color="auto"/>
              <w:left w:val="nil"/>
              <w:bottom w:val="nil"/>
              <w:right w:val="nil"/>
            </w:tcBorders>
            <w:noWrap/>
            <w:vAlign w:val="center"/>
            <w:hideMark/>
          </w:tcPr>
          <w:p w14:paraId="0A89B893"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Quiz 5</w:t>
            </w:r>
          </w:p>
        </w:tc>
        <w:tc>
          <w:tcPr>
            <w:tcW w:w="0" w:type="auto"/>
            <w:tcBorders>
              <w:top w:val="single" w:sz="4" w:space="0" w:color="auto"/>
              <w:left w:val="nil"/>
              <w:bottom w:val="nil"/>
              <w:right w:val="nil"/>
            </w:tcBorders>
            <w:noWrap/>
            <w:vAlign w:val="center"/>
            <w:hideMark/>
          </w:tcPr>
          <w:p w14:paraId="607A9952" w14:textId="6559D534" w:rsidR="003D3669" w:rsidRPr="006F0EE7" w:rsidRDefault="003D3669" w:rsidP="00DB5B3B">
            <w:pPr>
              <w:spacing w:after="0"/>
              <w:rPr>
                <w:rFonts w:ascii="Calibri" w:hAnsi="Calibri" w:cs="Calibri"/>
                <w:color w:val="000000"/>
                <w:lang w:eastAsia="zh-CN"/>
              </w:rPr>
            </w:pPr>
            <w:r>
              <w:rPr>
                <w:rFonts w:ascii="Calibri" w:hAnsi="Calibri" w:cs="Calibri"/>
                <w:color w:val="000000"/>
              </w:rPr>
              <w:t>Ju</w:t>
            </w:r>
            <w:r w:rsidR="00217D33">
              <w:rPr>
                <w:rFonts w:ascii="Calibri" w:hAnsi="Calibri" w:cs="Calibri"/>
                <w:color w:val="000000"/>
              </w:rPr>
              <w:t>n</w:t>
            </w:r>
            <w:r>
              <w:rPr>
                <w:rFonts w:ascii="Calibri" w:hAnsi="Calibri" w:cs="Calibri"/>
                <w:color w:val="000000"/>
              </w:rPr>
              <w:t xml:space="preserve"> </w:t>
            </w:r>
            <w:r w:rsidR="00217D33">
              <w:rPr>
                <w:rFonts w:ascii="Calibri" w:hAnsi="Calibri" w:cs="Calibri"/>
                <w:color w:val="000000"/>
              </w:rPr>
              <w:t>30</w:t>
            </w:r>
          </w:p>
        </w:tc>
        <w:tc>
          <w:tcPr>
            <w:tcW w:w="0" w:type="auto"/>
            <w:tcBorders>
              <w:top w:val="single" w:sz="4" w:space="0" w:color="auto"/>
              <w:left w:val="nil"/>
              <w:bottom w:val="nil"/>
              <w:right w:val="nil"/>
            </w:tcBorders>
            <w:noWrap/>
            <w:vAlign w:val="center"/>
            <w:hideMark/>
          </w:tcPr>
          <w:p w14:paraId="5A58C849" w14:textId="54C95196" w:rsidR="003D3669" w:rsidRPr="006F0EE7" w:rsidRDefault="003D3669" w:rsidP="00DB5B3B">
            <w:pPr>
              <w:spacing w:after="0"/>
              <w:rPr>
                <w:rFonts w:ascii="Calibri" w:hAnsi="Calibri" w:cs="Calibri"/>
                <w:color w:val="000000"/>
                <w:lang w:eastAsia="zh-CN"/>
              </w:rPr>
            </w:pPr>
            <w:r>
              <w:rPr>
                <w:rFonts w:ascii="Calibri" w:hAnsi="Calibri" w:cs="Calibri"/>
                <w:color w:val="000000"/>
              </w:rPr>
              <w:t xml:space="preserve">Jul </w:t>
            </w:r>
            <w:r w:rsidR="00217D33">
              <w:rPr>
                <w:rFonts w:ascii="Calibri" w:hAnsi="Calibri" w:cs="Calibri"/>
                <w:color w:val="000000"/>
              </w:rPr>
              <w:t>6</w:t>
            </w:r>
          </w:p>
        </w:tc>
      </w:tr>
      <w:tr w:rsidR="003D3669" w:rsidRPr="006F0EE7" w14:paraId="05800E6B" w14:textId="77777777" w:rsidTr="00DB5B3B">
        <w:trPr>
          <w:trHeight w:val="300"/>
        </w:trPr>
        <w:tc>
          <w:tcPr>
            <w:tcW w:w="0" w:type="auto"/>
            <w:tcBorders>
              <w:top w:val="nil"/>
              <w:left w:val="nil"/>
              <w:right w:val="nil"/>
            </w:tcBorders>
            <w:noWrap/>
            <w:vAlign w:val="center"/>
            <w:hideMark/>
          </w:tcPr>
          <w:p w14:paraId="3267D36F" w14:textId="77777777" w:rsidR="003D3669" w:rsidRPr="006F0EE7" w:rsidRDefault="003D3669" w:rsidP="00DB5B3B">
            <w:pPr>
              <w:spacing w:after="0"/>
              <w:rPr>
                <w:rFonts w:ascii="Calibri" w:hAnsi="Calibri" w:cs="Calibri"/>
                <w:color w:val="000000"/>
                <w:lang w:eastAsia="zh-CN"/>
              </w:rPr>
            </w:pPr>
          </w:p>
        </w:tc>
        <w:tc>
          <w:tcPr>
            <w:tcW w:w="0" w:type="auto"/>
            <w:tcBorders>
              <w:top w:val="nil"/>
              <w:left w:val="nil"/>
              <w:right w:val="nil"/>
            </w:tcBorders>
            <w:noWrap/>
            <w:vAlign w:val="center"/>
            <w:hideMark/>
          </w:tcPr>
          <w:p w14:paraId="5427191F"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Ch7: Stock Valuation and Market Equilibrium</w:t>
            </w:r>
          </w:p>
        </w:tc>
        <w:tc>
          <w:tcPr>
            <w:tcW w:w="0" w:type="auto"/>
            <w:tcBorders>
              <w:top w:val="nil"/>
              <w:left w:val="nil"/>
              <w:right w:val="nil"/>
            </w:tcBorders>
            <w:noWrap/>
            <w:vAlign w:val="center"/>
            <w:hideMark/>
          </w:tcPr>
          <w:p w14:paraId="7AFBA542" w14:textId="77777777" w:rsidR="003D3669" w:rsidRPr="006F0EE7" w:rsidRDefault="003D3669" w:rsidP="00DB5B3B">
            <w:pPr>
              <w:spacing w:after="0"/>
              <w:rPr>
                <w:rFonts w:ascii="Calibri" w:hAnsi="Calibri" w:cs="Calibri"/>
                <w:i/>
                <w:iCs/>
                <w:color w:val="000000"/>
                <w:lang w:eastAsia="zh-CN"/>
              </w:rPr>
            </w:pPr>
            <w:r>
              <w:rPr>
                <w:rFonts w:ascii="Calibri" w:hAnsi="Calibri" w:cs="Calibri"/>
                <w:i/>
                <w:iCs/>
                <w:color w:val="000000"/>
              </w:rPr>
              <w:t>DB Forum 2</w:t>
            </w:r>
          </w:p>
        </w:tc>
        <w:tc>
          <w:tcPr>
            <w:tcW w:w="0" w:type="auto"/>
            <w:tcBorders>
              <w:top w:val="nil"/>
              <w:left w:val="nil"/>
              <w:right w:val="nil"/>
            </w:tcBorders>
            <w:noWrap/>
            <w:vAlign w:val="center"/>
            <w:hideMark/>
          </w:tcPr>
          <w:p w14:paraId="22FFBD81" w14:textId="77777777" w:rsidR="003D3669" w:rsidRPr="006F0EE7" w:rsidRDefault="003D3669" w:rsidP="00DB5B3B">
            <w:pPr>
              <w:spacing w:after="0"/>
              <w:rPr>
                <w:rFonts w:ascii="Calibri" w:hAnsi="Calibri" w:cs="Calibri"/>
                <w:i/>
                <w:iCs/>
                <w:color w:val="000000"/>
                <w:lang w:eastAsia="zh-CN"/>
              </w:rPr>
            </w:pPr>
          </w:p>
        </w:tc>
        <w:tc>
          <w:tcPr>
            <w:tcW w:w="0" w:type="auto"/>
            <w:tcBorders>
              <w:top w:val="nil"/>
              <w:left w:val="nil"/>
              <w:right w:val="nil"/>
            </w:tcBorders>
            <w:noWrap/>
            <w:vAlign w:val="center"/>
            <w:hideMark/>
          </w:tcPr>
          <w:p w14:paraId="4815C053" w14:textId="77777777" w:rsidR="003D3669" w:rsidRPr="006F0EE7" w:rsidRDefault="003D3669" w:rsidP="00DB5B3B">
            <w:pPr>
              <w:spacing w:after="0"/>
              <w:rPr>
                <w:rFonts w:ascii="Times New Roman" w:hAnsi="Times New Roman"/>
                <w:sz w:val="20"/>
                <w:szCs w:val="20"/>
                <w:lang w:eastAsia="zh-CN"/>
              </w:rPr>
            </w:pPr>
          </w:p>
        </w:tc>
      </w:tr>
      <w:tr w:rsidR="003D3669" w:rsidRPr="006F0EE7" w14:paraId="3430AB2A" w14:textId="77777777" w:rsidTr="00DB5B3B">
        <w:trPr>
          <w:trHeight w:val="300"/>
        </w:trPr>
        <w:tc>
          <w:tcPr>
            <w:tcW w:w="0" w:type="auto"/>
            <w:tcBorders>
              <w:top w:val="single" w:sz="4" w:space="0" w:color="auto"/>
              <w:left w:val="nil"/>
              <w:bottom w:val="nil"/>
              <w:right w:val="nil"/>
            </w:tcBorders>
            <w:noWrap/>
            <w:vAlign w:val="center"/>
            <w:hideMark/>
          </w:tcPr>
          <w:p w14:paraId="1CB5BF51" w14:textId="77777777" w:rsidR="003D3669" w:rsidRPr="006F0EE7" w:rsidRDefault="003D3669" w:rsidP="00DB5B3B">
            <w:pPr>
              <w:spacing w:after="0"/>
              <w:rPr>
                <w:rFonts w:ascii="Calibri" w:hAnsi="Calibri" w:cs="Calibri"/>
                <w:b/>
                <w:bCs/>
                <w:color w:val="000000"/>
                <w:lang w:eastAsia="zh-CN"/>
              </w:rPr>
            </w:pPr>
            <w:r>
              <w:rPr>
                <w:rFonts w:ascii="Calibri" w:hAnsi="Calibri" w:cs="Calibri"/>
                <w:b/>
                <w:bCs/>
                <w:color w:val="000000"/>
              </w:rPr>
              <w:t>6</w:t>
            </w:r>
          </w:p>
        </w:tc>
        <w:tc>
          <w:tcPr>
            <w:tcW w:w="0" w:type="auto"/>
            <w:tcBorders>
              <w:top w:val="single" w:sz="4" w:space="0" w:color="auto"/>
              <w:left w:val="nil"/>
              <w:bottom w:val="nil"/>
              <w:right w:val="nil"/>
            </w:tcBorders>
            <w:noWrap/>
            <w:vAlign w:val="center"/>
            <w:hideMark/>
          </w:tcPr>
          <w:p w14:paraId="037952DB"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Ch9: Cost of Capital</w:t>
            </w:r>
          </w:p>
        </w:tc>
        <w:tc>
          <w:tcPr>
            <w:tcW w:w="0" w:type="auto"/>
            <w:tcBorders>
              <w:top w:val="single" w:sz="4" w:space="0" w:color="auto"/>
              <w:left w:val="nil"/>
              <w:bottom w:val="nil"/>
              <w:right w:val="nil"/>
            </w:tcBorders>
            <w:noWrap/>
            <w:vAlign w:val="center"/>
            <w:hideMark/>
          </w:tcPr>
          <w:p w14:paraId="606C5986"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Quiz 6</w:t>
            </w:r>
          </w:p>
        </w:tc>
        <w:tc>
          <w:tcPr>
            <w:tcW w:w="0" w:type="auto"/>
            <w:tcBorders>
              <w:top w:val="single" w:sz="4" w:space="0" w:color="auto"/>
              <w:left w:val="nil"/>
              <w:bottom w:val="nil"/>
              <w:right w:val="nil"/>
            </w:tcBorders>
            <w:noWrap/>
            <w:vAlign w:val="center"/>
            <w:hideMark/>
          </w:tcPr>
          <w:p w14:paraId="37B34BD6" w14:textId="56813458" w:rsidR="003D3669" w:rsidRPr="006F0EE7" w:rsidRDefault="003D3669" w:rsidP="00DB5B3B">
            <w:pPr>
              <w:spacing w:after="0"/>
              <w:rPr>
                <w:rFonts w:ascii="Calibri" w:hAnsi="Calibri" w:cs="Calibri"/>
                <w:color w:val="000000"/>
                <w:lang w:eastAsia="zh-CN"/>
              </w:rPr>
            </w:pPr>
            <w:r>
              <w:rPr>
                <w:rFonts w:ascii="Calibri" w:hAnsi="Calibri" w:cs="Calibri"/>
                <w:color w:val="000000"/>
              </w:rPr>
              <w:t xml:space="preserve">Jul </w:t>
            </w:r>
            <w:r w:rsidR="00217D33">
              <w:rPr>
                <w:rFonts w:ascii="Calibri" w:hAnsi="Calibri" w:cs="Calibri"/>
                <w:color w:val="000000"/>
              </w:rPr>
              <w:t>7</w:t>
            </w:r>
          </w:p>
        </w:tc>
        <w:tc>
          <w:tcPr>
            <w:tcW w:w="0" w:type="auto"/>
            <w:tcBorders>
              <w:top w:val="single" w:sz="4" w:space="0" w:color="auto"/>
              <w:left w:val="nil"/>
              <w:bottom w:val="nil"/>
              <w:right w:val="nil"/>
            </w:tcBorders>
            <w:noWrap/>
            <w:vAlign w:val="center"/>
            <w:hideMark/>
          </w:tcPr>
          <w:p w14:paraId="747128A1" w14:textId="6D7C1C78" w:rsidR="003D3669" w:rsidRPr="006F0EE7" w:rsidRDefault="003D3669" w:rsidP="00DB5B3B">
            <w:pPr>
              <w:spacing w:after="0"/>
              <w:rPr>
                <w:rFonts w:ascii="Calibri" w:hAnsi="Calibri" w:cs="Calibri"/>
                <w:color w:val="000000"/>
                <w:lang w:eastAsia="zh-CN"/>
              </w:rPr>
            </w:pPr>
            <w:r>
              <w:rPr>
                <w:rFonts w:ascii="Calibri" w:hAnsi="Calibri" w:cs="Calibri"/>
                <w:color w:val="000000"/>
              </w:rPr>
              <w:t xml:space="preserve">Jul </w:t>
            </w:r>
            <w:r>
              <w:rPr>
                <w:rFonts w:ascii="Calibri" w:hAnsi="Calibri" w:cs="Calibri"/>
                <w:color w:val="000000"/>
                <w:lang w:eastAsia="zh-CN"/>
              </w:rPr>
              <w:t>1</w:t>
            </w:r>
            <w:r w:rsidR="00217D33">
              <w:rPr>
                <w:rFonts w:ascii="Calibri" w:hAnsi="Calibri" w:cs="Calibri"/>
                <w:color w:val="000000"/>
                <w:lang w:eastAsia="zh-CN"/>
              </w:rPr>
              <w:t>3</w:t>
            </w:r>
          </w:p>
        </w:tc>
      </w:tr>
      <w:tr w:rsidR="003D3669" w:rsidRPr="006F0EE7" w14:paraId="5B4516A0" w14:textId="77777777" w:rsidTr="00DB5B3B">
        <w:trPr>
          <w:trHeight w:val="300"/>
        </w:trPr>
        <w:tc>
          <w:tcPr>
            <w:tcW w:w="0" w:type="auto"/>
            <w:tcBorders>
              <w:top w:val="nil"/>
              <w:left w:val="nil"/>
              <w:right w:val="nil"/>
            </w:tcBorders>
            <w:noWrap/>
            <w:vAlign w:val="center"/>
            <w:hideMark/>
          </w:tcPr>
          <w:p w14:paraId="4A233BB4" w14:textId="77777777" w:rsidR="003D3669" w:rsidRPr="006F0EE7" w:rsidRDefault="003D3669" w:rsidP="00DB5B3B">
            <w:pPr>
              <w:spacing w:after="0"/>
              <w:rPr>
                <w:rFonts w:ascii="Calibri" w:hAnsi="Calibri" w:cs="Calibri"/>
                <w:color w:val="000000"/>
                <w:lang w:eastAsia="zh-CN"/>
              </w:rPr>
            </w:pPr>
          </w:p>
        </w:tc>
        <w:tc>
          <w:tcPr>
            <w:tcW w:w="0" w:type="auto"/>
            <w:tcBorders>
              <w:top w:val="nil"/>
              <w:left w:val="nil"/>
              <w:right w:val="nil"/>
            </w:tcBorders>
            <w:noWrap/>
            <w:vAlign w:val="center"/>
            <w:hideMark/>
          </w:tcPr>
          <w:p w14:paraId="44B6533D"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 xml:space="preserve">Ch10: Capital Budgeting  </w:t>
            </w:r>
          </w:p>
        </w:tc>
        <w:tc>
          <w:tcPr>
            <w:tcW w:w="0" w:type="auto"/>
            <w:tcBorders>
              <w:top w:val="nil"/>
              <w:left w:val="nil"/>
              <w:right w:val="nil"/>
            </w:tcBorders>
            <w:noWrap/>
            <w:vAlign w:val="center"/>
            <w:hideMark/>
          </w:tcPr>
          <w:p w14:paraId="21A425C0" w14:textId="77777777" w:rsidR="003D3669" w:rsidRPr="006F0EE7" w:rsidRDefault="003D3669" w:rsidP="00DB5B3B">
            <w:pPr>
              <w:spacing w:after="0"/>
              <w:rPr>
                <w:rFonts w:ascii="Calibri" w:hAnsi="Calibri" w:cs="Calibri"/>
                <w:i/>
                <w:iCs/>
                <w:color w:val="000000"/>
                <w:lang w:eastAsia="zh-CN"/>
              </w:rPr>
            </w:pPr>
            <w:r>
              <w:rPr>
                <w:rFonts w:ascii="Calibri" w:hAnsi="Calibri" w:cs="Calibri"/>
                <w:i/>
                <w:iCs/>
                <w:color w:val="000000"/>
              </w:rPr>
              <w:t>Project 3</w:t>
            </w:r>
          </w:p>
        </w:tc>
        <w:tc>
          <w:tcPr>
            <w:tcW w:w="0" w:type="auto"/>
            <w:tcBorders>
              <w:top w:val="nil"/>
              <w:left w:val="nil"/>
              <w:right w:val="nil"/>
            </w:tcBorders>
            <w:noWrap/>
            <w:vAlign w:val="center"/>
            <w:hideMark/>
          </w:tcPr>
          <w:p w14:paraId="31490161" w14:textId="77777777" w:rsidR="003D3669" w:rsidRPr="006F0EE7" w:rsidRDefault="003D3669" w:rsidP="00DB5B3B">
            <w:pPr>
              <w:spacing w:after="0"/>
              <w:rPr>
                <w:rFonts w:ascii="Calibri" w:hAnsi="Calibri" w:cs="Calibri"/>
                <w:i/>
                <w:iCs/>
                <w:color w:val="000000"/>
                <w:lang w:eastAsia="zh-CN"/>
              </w:rPr>
            </w:pPr>
          </w:p>
        </w:tc>
        <w:tc>
          <w:tcPr>
            <w:tcW w:w="0" w:type="auto"/>
            <w:tcBorders>
              <w:top w:val="nil"/>
              <w:left w:val="nil"/>
              <w:right w:val="nil"/>
            </w:tcBorders>
            <w:noWrap/>
            <w:vAlign w:val="center"/>
            <w:hideMark/>
          </w:tcPr>
          <w:p w14:paraId="58C6BCC7" w14:textId="77777777" w:rsidR="003D3669" w:rsidRPr="006F0EE7" w:rsidRDefault="003D3669" w:rsidP="00DB5B3B">
            <w:pPr>
              <w:spacing w:after="0"/>
              <w:rPr>
                <w:rFonts w:ascii="Times New Roman" w:hAnsi="Times New Roman"/>
                <w:sz w:val="20"/>
                <w:szCs w:val="20"/>
                <w:lang w:eastAsia="zh-CN"/>
              </w:rPr>
            </w:pPr>
          </w:p>
        </w:tc>
      </w:tr>
      <w:tr w:rsidR="003D3669" w:rsidRPr="006F0EE7" w14:paraId="4ED2626E" w14:textId="77777777" w:rsidTr="00DB5B3B">
        <w:trPr>
          <w:trHeight w:val="300"/>
        </w:trPr>
        <w:tc>
          <w:tcPr>
            <w:tcW w:w="0" w:type="auto"/>
            <w:tcBorders>
              <w:top w:val="single" w:sz="4" w:space="0" w:color="auto"/>
              <w:left w:val="nil"/>
              <w:bottom w:val="nil"/>
              <w:right w:val="nil"/>
            </w:tcBorders>
            <w:noWrap/>
            <w:vAlign w:val="center"/>
            <w:hideMark/>
          </w:tcPr>
          <w:p w14:paraId="0481ED64" w14:textId="77777777" w:rsidR="003D3669" w:rsidRPr="006F0EE7" w:rsidRDefault="003D3669" w:rsidP="00DB5B3B">
            <w:pPr>
              <w:spacing w:after="0"/>
              <w:rPr>
                <w:rFonts w:ascii="Calibri" w:hAnsi="Calibri" w:cs="Calibri"/>
                <w:b/>
                <w:bCs/>
                <w:color w:val="000000"/>
                <w:lang w:eastAsia="zh-CN"/>
              </w:rPr>
            </w:pPr>
            <w:r>
              <w:rPr>
                <w:rFonts w:ascii="Calibri" w:hAnsi="Calibri" w:cs="Calibri"/>
                <w:b/>
                <w:bCs/>
                <w:color w:val="000000"/>
              </w:rPr>
              <w:t>7</w:t>
            </w:r>
          </w:p>
        </w:tc>
        <w:tc>
          <w:tcPr>
            <w:tcW w:w="0" w:type="auto"/>
            <w:tcBorders>
              <w:top w:val="single" w:sz="4" w:space="0" w:color="auto"/>
              <w:left w:val="nil"/>
              <w:bottom w:val="nil"/>
              <w:right w:val="nil"/>
            </w:tcBorders>
            <w:noWrap/>
            <w:vAlign w:val="center"/>
            <w:hideMark/>
          </w:tcPr>
          <w:p w14:paraId="077CD313"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Ch11: Cash Flow Estimation &amp; Risk Analysis</w:t>
            </w:r>
          </w:p>
        </w:tc>
        <w:tc>
          <w:tcPr>
            <w:tcW w:w="0" w:type="auto"/>
            <w:tcBorders>
              <w:top w:val="single" w:sz="4" w:space="0" w:color="auto"/>
              <w:left w:val="nil"/>
              <w:bottom w:val="nil"/>
              <w:right w:val="nil"/>
            </w:tcBorders>
            <w:noWrap/>
            <w:vAlign w:val="center"/>
            <w:hideMark/>
          </w:tcPr>
          <w:p w14:paraId="5ABA26CA"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Quiz 7</w:t>
            </w:r>
          </w:p>
        </w:tc>
        <w:tc>
          <w:tcPr>
            <w:tcW w:w="0" w:type="auto"/>
            <w:tcBorders>
              <w:top w:val="single" w:sz="4" w:space="0" w:color="auto"/>
              <w:left w:val="nil"/>
              <w:bottom w:val="nil"/>
              <w:right w:val="nil"/>
            </w:tcBorders>
            <w:noWrap/>
            <w:vAlign w:val="center"/>
            <w:hideMark/>
          </w:tcPr>
          <w:p w14:paraId="326EF7A3" w14:textId="09149723" w:rsidR="003D3669" w:rsidRPr="006F0EE7" w:rsidRDefault="003D3669" w:rsidP="00DB5B3B">
            <w:pPr>
              <w:spacing w:after="0"/>
              <w:rPr>
                <w:rFonts w:ascii="Calibri" w:hAnsi="Calibri" w:cs="Calibri"/>
                <w:color w:val="000000"/>
                <w:lang w:eastAsia="zh-CN"/>
              </w:rPr>
            </w:pPr>
            <w:r>
              <w:rPr>
                <w:rFonts w:ascii="Calibri" w:hAnsi="Calibri" w:cs="Calibri"/>
                <w:color w:val="000000"/>
              </w:rPr>
              <w:t>Jul</w:t>
            </w:r>
            <w:r>
              <w:rPr>
                <w:rFonts w:ascii="Calibri" w:hAnsi="Calibri" w:cs="Calibri"/>
                <w:color w:val="000000"/>
                <w:lang w:eastAsia="zh-CN"/>
              </w:rPr>
              <w:t xml:space="preserve"> </w:t>
            </w:r>
            <w:r>
              <w:rPr>
                <w:rFonts w:ascii="Calibri" w:hAnsi="Calibri" w:cs="Calibri"/>
                <w:color w:val="000000"/>
              </w:rPr>
              <w:t>1</w:t>
            </w:r>
            <w:r w:rsidR="00217D33">
              <w:rPr>
                <w:rFonts w:ascii="Calibri" w:hAnsi="Calibri" w:cs="Calibri"/>
                <w:color w:val="000000"/>
              </w:rPr>
              <w:t>4</w:t>
            </w:r>
          </w:p>
        </w:tc>
        <w:tc>
          <w:tcPr>
            <w:tcW w:w="0" w:type="auto"/>
            <w:tcBorders>
              <w:top w:val="single" w:sz="4" w:space="0" w:color="auto"/>
              <w:left w:val="nil"/>
              <w:bottom w:val="nil"/>
              <w:right w:val="nil"/>
            </w:tcBorders>
            <w:noWrap/>
            <w:vAlign w:val="center"/>
            <w:hideMark/>
          </w:tcPr>
          <w:p w14:paraId="661F0367" w14:textId="186CBF80" w:rsidR="003D3669" w:rsidRPr="006F0EE7" w:rsidRDefault="003D3669" w:rsidP="00DB5B3B">
            <w:pPr>
              <w:spacing w:after="0"/>
              <w:rPr>
                <w:rFonts w:ascii="Calibri" w:hAnsi="Calibri" w:cs="Calibri"/>
                <w:color w:val="000000"/>
                <w:lang w:eastAsia="zh-CN"/>
              </w:rPr>
            </w:pPr>
            <w:r>
              <w:rPr>
                <w:rFonts w:ascii="Calibri" w:hAnsi="Calibri" w:cs="Calibri"/>
                <w:color w:val="000000"/>
              </w:rPr>
              <w:t>Jul 2</w:t>
            </w:r>
            <w:r w:rsidR="00217D33">
              <w:rPr>
                <w:rFonts w:ascii="Calibri" w:hAnsi="Calibri" w:cs="Calibri"/>
                <w:color w:val="000000"/>
              </w:rPr>
              <w:t>0</w:t>
            </w:r>
          </w:p>
        </w:tc>
      </w:tr>
      <w:tr w:rsidR="003D3669" w:rsidRPr="006F0EE7" w14:paraId="5ED07393" w14:textId="77777777" w:rsidTr="00DB5B3B">
        <w:trPr>
          <w:trHeight w:val="300"/>
        </w:trPr>
        <w:tc>
          <w:tcPr>
            <w:tcW w:w="0" w:type="auto"/>
            <w:tcBorders>
              <w:top w:val="nil"/>
              <w:left w:val="nil"/>
              <w:right w:val="nil"/>
            </w:tcBorders>
            <w:noWrap/>
            <w:vAlign w:val="center"/>
            <w:hideMark/>
          </w:tcPr>
          <w:p w14:paraId="7816F1E5" w14:textId="77777777" w:rsidR="003D3669" w:rsidRPr="006F0EE7" w:rsidRDefault="003D3669" w:rsidP="00DB5B3B">
            <w:pPr>
              <w:spacing w:after="0"/>
              <w:rPr>
                <w:rFonts w:ascii="Calibri" w:hAnsi="Calibri" w:cs="Calibri"/>
                <w:color w:val="000000"/>
                <w:lang w:eastAsia="zh-CN"/>
              </w:rPr>
            </w:pPr>
          </w:p>
        </w:tc>
        <w:tc>
          <w:tcPr>
            <w:tcW w:w="0" w:type="auto"/>
            <w:tcBorders>
              <w:top w:val="nil"/>
              <w:left w:val="nil"/>
              <w:right w:val="nil"/>
            </w:tcBorders>
            <w:noWrap/>
            <w:vAlign w:val="center"/>
            <w:hideMark/>
          </w:tcPr>
          <w:p w14:paraId="234AD987"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Ch12: Financial Planning and Forecasting</w:t>
            </w:r>
          </w:p>
        </w:tc>
        <w:tc>
          <w:tcPr>
            <w:tcW w:w="0" w:type="auto"/>
            <w:tcBorders>
              <w:top w:val="nil"/>
              <w:left w:val="nil"/>
              <w:right w:val="nil"/>
            </w:tcBorders>
            <w:noWrap/>
            <w:vAlign w:val="center"/>
            <w:hideMark/>
          </w:tcPr>
          <w:p w14:paraId="0987C2EC" w14:textId="77777777" w:rsidR="003D3669" w:rsidRPr="006F0EE7" w:rsidRDefault="003D3669" w:rsidP="00DB5B3B">
            <w:pPr>
              <w:spacing w:after="0"/>
              <w:rPr>
                <w:rFonts w:ascii="Calibri" w:hAnsi="Calibri" w:cs="Calibri"/>
                <w:i/>
                <w:iCs/>
                <w:color w:val="000000"/>
                <w:lang w:eastAsia="zh-CN"/>
              </w:rPr>
            </w:pPr>
            <w:r>
              <w:rPr>
                <w:rFonts w:ascii="Calibri" w:hAnsi="Calibri" w:cs="Calibri"/>
                <w:i/>
                <w:iCs/>
                <w:color w:val="000000"/>
              </w:rPr>
              <w:t>DB Forum 3</w:t>
            </w:r>
          </w:p>
        </w:tc>
        <w:tc>
          <w:tcPr>
            <w:tcW w:w="0" w:type="auto"/>
            <w:tcBorders>
              <w:top w:val="nil"/>
              <w:left w:val="nil"/>
              <w:right w:val="nil"/>
            </w:tcBorders>
            <w:noWrap/>
            <w:vAlign w:val="center"/>
            <w:hideMark/>
          </w:tcPr>
          <w:p w14:paraId="384D9806" w14:textId="77777777" w:rsidR="003D3669" w:rsidRPr="006F0EE7" w:rsidRDefault="003D3669" w:rsidP="00DB5B3B">
            <w:pPr>
              <w:spacing w:after="0"/>
              <w:rPr>
                <w:rFonts w:ascii="Calibri" w:hAnsi="Calibri" w:cs="Calibri"/>
                <w:i/>
                <w:iCs/>
                <w:color w:val="000000"/>
                <w:lang w:eastAsia="zh-CN"/>
              </w:rPr>
            </w:pPr>
          </w:p>
        </w:tc>
        <w:tc>
          <w:tcPr>
            <w:tcW w:w="0" w:type="auto"/>
            <w:tcBorders>
              <w:top w:val="nil"/>
              <w:left w:val="nil"/>
              <w:right w:val="nil"/>
            </w:tcBorders>
            <w:noWrap/>
            <w:vAlign w:val="center"/>
            <w:hideMark/>
          </w:tcPr>
          <w:p w14:paraId="13CDF22D" w14:textId="77777777" w:rsidR="003D3669" w:rsidRPr="006F0EE7" w:rsidRDefault="003D3669" w:rsidP="00DB5B3B">
            <w:pPr>
              <w:spacing w:after="0"/>
              <w:rPr>
                <w:rFonts w:ascii="Times New Roman" w:hAnsi="Times New Roman"/>
                <w:sz w:val="20"/>
                <w:szCs w:val="20"/>
                <w:lang w:eastAsia="zh-CN"/>
              </w:rPr>
            </w:pPr>
          </w:p>
        </w:tc>
      </w:tr>
      <w:tr w:rsidR="003D3669" w:rsidRPr="006F0EE7" w14:paraId="00B10139" w14:textId="77777777" w:rsidTr="00DB5B3B">
        <w:trPr>
          <w:trHeight w:val="300"/>
        </w:trPr>
        <w:tc>
          <w:tcPr>
            <w:tcW w:w="0" w:type="auto"/>
            <w:tcBorders>
              <w:top w:val="nil"/>
              <w:left w:val="nil"/>
              <w:bottom w:val="single" w:sz="4" w:space="0" w:color="auto"/>
              <w:right w:val="nil"/>
            </w:tcBorders>
            <w:noWrap/>
            <w:vAlign w:val="center"/>
            <w:hideMark/>
          </w:tcPr>
          <w:p w14:paraId="7DEEB653" w14:textId="77777777" w:rsidR="003D3669" w:rsidRPr="006F0EE7" w:rsidRDefault="003D3669" w:rsidP="00DB5B3B">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49D58BE2"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Ch13: Corporate Valuation and Governance</w:t>
            </w:r>
          </w:p>
        </w:tc>
        <w:tc>
          <w:tcPr>
            <w:tcW w:w="0" w:type="auto"/>
            <w:tcBorders>
              <w:top w:val="nil"/>
              <w:left w:val="nil"/>
              <w:bottom w:val="single" w:sz="4" w:space="0" w:color="auto"/>
              <w:right w:val="nil"/>
            </w:tcBorders>
            <w:noWrap/>
            <w:vAlign w:val="center"/>
            <w:hideMark/>
          </w:tcPr>
          <w:p w14:paraId="20642F26" w14:textId="77777777" w:rsidR="003D3669" w:rsidRPr="006F0EE7" w:rsidRDefault="003D3669" w:rsidP="00DB5B3B">
            <w:pPr>
              <w:spacing w:after="0"/>
              <w:rPr>
                <w:rFonts w:ascii="Calibri" w:hAnsi="Calibri" w:cs="Calibri"/>
                <w:color w:val="000000"/>
                <w:lang w:eastAsia="zh-CN"/>
              </w:rPr>
            </w:pPr>
          </w:p>
        </w:tc>
        <w:tc>
          <w:tcPr>
            <w:tcW w:w="0" w:type="auto"/>
            <w:tcBorders>
              <w:top w:val="nil"/>
              <w:left w:val="nil"/>
              <w:bottom w:val="single" w:sz="4" w:space="0" w:color="auto"/>
              <w:right w:val="nil"/>
            </w:tcBorders>
            <w:noWrap/>
            <w:vAlign w:val="center"/>
            <w:hideMark/>
          </w:tcPr>
          <w:p w14:paraId="3E719AAC" w14:textId="77777777" w:rsidR="003D3669" w:rsidRPr="006F0EE7" w:rsidRDefault="003D3669" w:rsidP="00DB5B3B">
            <w:pPr>
              <w:spacing w:after="0"/>
              <w:rPr>
                <w:rFonts w:ascii="Calibri" w:hAnsi="Calibri" w:cs="Calibri"/>
                <w:color w:val="000000"/>
                <w:lang w:eastAsia="zh-CN"/>
              </w:rPr>
            </w:pPr>
          </w:p>
        </w:tc>
        <w:tc>
          <w:tcPr>
            <w:tcW w:w="0" w:type="auto"/>
            <w:tcBorders>
              <w:top w:val="nil"/>
              <w:left w:val="nil"/>
              <w:bottom w:val="single" w:sz="4" w:space="0" w:color="auto"/>
              <w:right w:val="nil"/>
            </w:tcBorders>
            <w:noWrap/>
            <w:vAlign w:val="center"/>
            <w:hideMark/>
          </w:tcPr>
          <w:p w14:paraId="27479878" w14:textId="77777777" w:rsidR="003D3669" w:rsidRPr="006F0EE7" w:rsidRDefault="003D3669" w:rsidP="00DB5B3B">
            <w:pPr>
              <w:spacing w:after="0"/>
              <w:rPr>
                <w:rFonts w:ascii="Times New Roman" w:hAnsi="Times New Roman"/>
                <w:sz w:val="20"/>
                <w:szCs w:val="20"/>
                <w:lang w:eastAsia="zh-CN"/>
              </w:rPr>
            </w:pPr>
          </w:p>
        </w:tc>
      </w:tr>
      <w:tr w:rsidR="003D3669" w:rsidRPr="006F0EE7" w14:paraId="62BCD619" w14:textId="77777777" w:rsidTr="00DB5B3B">
        <w:trPr>
          <w:trHeight w:val="300"/>
        </w:trPr>
        <w:tc>
          <w:tcPr>
            <w:tcW w:w="0" w:type="auto"/>
            <w:tcBorders>
              <w:top w:val="single" w:sz="4" w:space="0" w:color="auto"/>
              <w:left w:val="nil"/>
              <w:right w:val="nil"/>
            </w:tcBorders>
            <w:noWrap/>
            <w:vAlign w:val="center"/>
            <w:hideMark/>
          </w:tcPr>
          <w:p w14:paraId="2188A214" w14:textId="77777777" w:rsidR="003D3669" w:rsidRPr="006F0EE7" w:rsidRDefault="003D3669" w:rsidP="00DB5B3B">
            <w:pPr>
              <w:spacing w:after="0"/>
              <w:rPr>
                <w:rFonts w:ascii="Calibri" w:hAnsi="Calibri" w:cs="Calibri"/>
                <w:b/>
                <w:bCs/>
                <w:color w:val="000000"/>
                <w:lang w:eastAsia="zh-CN"/>
              </w:rPr>
            </w:pPr>
            <w:r>
              <w:rPr>
                <w:rFonts w:ascii="Calibri" w:hAnsi="Calibri" w:cs="Calibri"/>
                <w:b/>
                <w:bCs/>
                <w:color w:val="000000"/>
              </w:rPr>
              <w:t>8</w:t>
            </w:r>
          </w:p>
        </w:tc>
        <w:tc>
          <w:tcPr>
            <w:tcW w:w="0" w:type="auto"/>
            <w:tcBorders>
              <w:top w:val="single" w:sz="4" w:space="0" w:color="auto"/>
              <w:left w:val="nil"/>
              <w:right w:val="nil"/>
            </w:tcBorders>
            <w:noWrap/>
            <w:vAlign w:val="center"/>
            <w:hideMark/>
          </w:tcPr>
          <w:p w14:paraId="11BE9FDA"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Ch14: Dividends and Share Repurchases</w:t>
            </w:r>
          </w:p>
        </w:tc>
        <w:tc>
          <w:tcPr>
            <w:tcW w:w="0" w:type="auto"/>
            <w:tcBorders>
              <w:top w:val="single" w:sz="4" w:space="0" w:color="auto"/>
              <w:left w:val="nil"/>
              <w:right w:val="nil"/>
            </w:tcBorders>
            <w:noWrap/>
            <w:vAlign w:val="center"/>
            <w:hideMark/>
          </w:tcPr>
          <w:p w14:paraId="59073138"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 xml:space="preserve">Quiz 8 </w:t>
            </w:r>
          </w:p>
        </w:tc>
        <w:tc>
          <w:tcPr>
            <w:tcW w:w="0" w:type="auto"/>
            <w:tcBorders>
              <w:top w:val="single" w:sz="4" w:space="0" w:color="auto"/>
              <w:left w:val="nil"/>
              <w:right w:val="nil"/>
            </w:tcBorders>
            <w:noWrap/>
            <w:vAlign w:val="center"/>
            <w:hideMark/>
          </w:tcPr>
          <w:p w14:paraId="03F80A53" w14:textId="2B8E9A18" w:rsidR="003D3669" w:rsidRPr="006F0EE7" w:rsidRDefault="003D3669" w:rsidP="00DB5B3B">
            <w:pPr>
              <w:spacing w:after="0"/>
              <w:rPr>
                <w:rFonts w:ascii="Calibri" w:hAnsi="Calibri" w:cs="Calibri"/>
                <w:color w:val="000000"/>
                <w:lang w:eastAsia="zh-CN"/>
              </w:rPr>
            </w:pPr>
            <w:r>
              <w:rPr>
                <w:rFonts w:ascii="Calibri" w:hAnsi="Calibri" w:cs="Calibri"/>
                <w:color w:val="000000"/>
              </w:rPr>
              <w:t>Jul 2</w:t>
            </w:r>
            <w:r w:rsidR="00217D33">
              <w:rPr>
                <w:rFonts w:ascii="Calibri" w:hAnsi="Calibri" w:cs="Calibri"/>
                <w:color w:val="000000"/>
              </w:rPr>
              <w:t>1</w:t>
            </w:r>
          </w:p>
        </w:tc>
        <w:tc>
          <w:tcPr>
            <w:tcW w:w="0" w:type="auto"/>
            <w:tcBorders>
              <w:top w:val="single" w:sz="4" w:space="0" w:color="auto"/>
              <w:left w:val="nil"/>
              <w:right w:val="nil"/>
            </w:tcBorders>
            <w:noWrap/>
            <w:vAlign w:val="center"/>
            <w:hideMark/>
          </w:tcPr>
          <w:p w14:paraId="5DB0CD32" w14:textId="3E523A6B" w:rsidR="003D3669" w:rsidRPr="006F0EE7" w:rsidRDefault="003D3669" w:rsidP="00DB5B3B">
            <w:pPr>
              <w:spacing w:after="0"/>
              <w:rPr>
                <w:rFonts w:ascii="Calibri" w:hAnsi="Calibri" w:cs="Calibri"/>
                <w:color w:val="000000"/>
                <w:lang w:eastAsia="zh-CN"/>
              </w:rPr>
            </w:pPr>
            <w:r>
              <w:rPr>
                <w:rFonts w:ascii="Calibri" w:hAnsi="Calibri" w:cs="Calibri"/>
                <w:color w:val="000000"/>
              </w:rPr>
              <w:t>Jul 2</w:t>
            </w:r>
            <w:r w:rsidR="00217D33">
              <w:rPr>
                <w:rFonts w:ascii="Calibri" w:hAnsi="Calibri" w:cs="Calibri"/>
                <w:color w:val="000000"/>
              </w:rPr>
              <w:t>6</w:t>
            </w:r>
            <w:bookmarkStart w:id="5" w:name="_GoBack"/>
            <w:bookmarkEnd w:id="5"/>
          </w:p>
        </w:tc>
      </w:tr>
      <w:tr w:rsidR="003D3669" w:rsidRPr="006F0EE7" w14:paraId="68E3C1B3" w14:textId="77777777" w:rsidTr="00DB5B3B">
        <w:trPr>
          <w:trHeight w:val="300"/>
        </w:trPr>
        <w:tc>
          <w:tcPr>
            <w:tcW w:w="0" w:type="auto"/>
            <w:tcBorders>
              <w:top w:val="nil"/>
              <w:left w:val="nil"/>
              <w:bottom w:val="single" w:sz="4" w:space="0" w:color="auto"/>
              <w:right w:val="nil"/>
            </w:tcBorders>
            <w:noWrap/>
            <w:vAlign w:val="center"/>
            <w:hideMark/>
          </w:tcPr>
          <w:p w14:paraId="016E5C3F" w14:textId="77777777" w:rsidR="003D3669" w:rsidRPr="006F0EE7" w:rsidRDefault="003D3669" w:rsidP="00DB5B3B">
            <w:pPr>
              <w:spacing w:after="0"/>
              <w:rPr>
                <w:rFonts w:ascii="Calibri" w:hAnsi="Calibri" w:cs="Calibri"/>
                <w:color w:val="000000"/>
                <w:lang w:eastAsia="zh-CN"/>
              </w:rPr>
            </w:pPr>
          </w:p>
        </w:tc>
        <w:tc>
          <w:tcPr>
            <w:tcW w:w="0" w:type="auto"/>
            <w:tcBorders>
              <w:top w:val="nil"/>
              <w:left w:val="nil"/>
              <w:bottom w:val="single" w:sz="4" w:space="0" w:color="auto"/>
              <w:right w:val="nil"/>
            </w:tcBorders>
            <w:noWrap/>
            <w:vAlign w:val="center"/>
            <w:hideMark/>
          </w:tcPr>
          <w:p w14:paraId="01D5843A" w14:textId="77777777" w:rsidR="003D3669" w:rsidRPr="006F0EE7" w:rsidRDefault="003D3669" w:rsidP="00DB5B3B">
            <w:pPr>
              <w:spacing w:after="0"/>
              <w:rPr>
                <w:rFonts w:ascii="Calibri" w:hAnsi="Calibri" w:cs="Calibri"/>
                <w:color w:val="000000"/>
                <w:lang w:eastAsia="zh-CN"/>
              </w:rPr>
            </w:pPr>
            <w:r>
              <w:rPr>
                <w:rFonts w:ascii="Calibri" w:hAnsi="Calibri" w:cs="Calibri"/>
                <w:color w:val="000000"/>
              </w:rPr>
              <w:t>Ch15: Capital Structure Decisions</w:t>
            </w:r>
          </w:p>
        </w:tc>
        <w:tc>
          <w:tcPr>
            <w:tcW w:w="0" w:type="auto"/>
            <w:tcBorders>
              <w:top w:val="nil"/>
              <w:left w:val="nil"/>
              <w:bottom w:val="single" w:sz="4" w:space="0" w:color="auto"/>
              <w:right w:val="nil"/>
            </w:tcBorders>
            <w:noWrap/>
            <w:vAlign w:val="center"/>
            <w:hideMark/>
          </w:tcPr>
          <w:p w14:paraId="773E6668" w14:textId="77777777" w:rsidR="003D3669" w:rsidRPr="006F0EE7" w:rsidRDefault="003D3669" w:rsidP="00DB5B3B">
            <w:pPr>
              <w:spacing w:after="0"/>
              <w:rPr>
                <w:rFonts w:ascii="Calibri" w:hAnsi="Calibri" w:cs="Calibri"/>
                <w:b/>
                <w:bCs/>
                <w:color w:val="000000"/>
                <w:lang w:eastAsia="zh-CN"/>
              </w:rPr>
            </w:pPr>
            <w:r>
              <w:rPr>
                <w:rFonts w:ascii="Calibri" w:hAnsi="Calibri" w:cs="Calibri"/>
                <w:b/>
                <w:bCs/>
                <w:color w:val="000000"/>
              </w:rPr>
              <w:t>Final Exam</w:t>
            </w:r>
          </w:p>
        </w:tc>
        <w:tc>
          <w:tcPr>
            <w:tcW w:w="0" w:type="auto"/>
            <w:tcBorders>
              <w:top w:val="nil"/>
              <w:left w:val="nil"/>
              <w:bottom w:val="single" w:sz="4" w:space="0" w:color="auto"/>
              <w:right w:val="nil"/>
            </w:tcBorders>
            <w:noWrap/>
            <w:vAlign w:val="center"/>
            <w:hideMark/>
          </w:tcPr>
          <w:p w14:paraId="2FEB981B" w14:textId="77777777" w:rsidR="003D3669" w:rsidRPr="006F0EE7" w:rsidRDefault="003D3669" w:rsidP="00DB5B3B">
            <w:pPr>
              <w:spacing w:after="0"/>
              <w:rPr>
                <w:rFonts w:ascii="Calibri" w:hAnsi="Calibri" w:cs="Calibri"/>
                <w:b/>
                <w:bCs/>
                <w:color w:val="000000"/>
                <w:lang w:eastAsia="zh-CN"/>
              </w:rPr>
            </w:pPr>
          </w:p>
        </w:tc>
        <w:tc>
          <w:tcPr>
            <w:tcW w:w="0" w:type="auto"/>
            <w:tcBorders>
              <w:top w:val="nil"/>
              <w:left w:val="nil"/>
              <w:bottom w:val="single" w:sz="4" w:space="0" w:color="auto"/>
              <w:right w:val="nil"/>
            </w:tcBorders>
            <w:noWrap/>
            <w:vAlign w:val="center"/>
            <w:hideMark/>
          </w:tcPr>
          <w:p w14:paraId="7C3719BF" w14:textId="77777777" w:rsidR="003D3669" w:rsidRPr="006F0EE7" w:rsidRDefault="003D3669" w:rsidP="00DB5B3B">
            <w:pPr>
              <w:spacing w:after="0"/>
              <w:rPr>
                <w:rFonts w:ascii="Times New Roman" w:hAnsi="Times New Roman"/>
                <w:sz w:val="20"/>
                <w:szCs w:val="20"/>
                <w:lang w:eastAsia="zh-CN"/>
              </w:rPr>
            </w:pPr>
          </w:p>
        </w:tc>
      </w:tr>
    </w:tbl>
    <w:p w14:paraId="048AE00D" w14:textId="77777777" w:rsidR="003D3669" w:rsidRDefault="003D3669" w:rsidP="003D3669">
      <w:pPr>
        <w:spacing w:after="0"/>
        <w:rPr>
          <w:rFonts w:cs="Calibri"/>
          <w:spacing w:val="-3"/>
        </w:rPr>
      </w:pPr>
      <w:r>
        <w:rPr>
          <w:rFonts w:cs="Calibri"/>
          <w:spacing w:val="-3"/>
        </w:rPr>
        <w:t>Note: This schedule is tentative and may be changed at discretion of the professor</w:t>
      </w:r>
      <w:r>
        <w:rPr>
          <w:rFonts w:cs="Calibri"/>
          <w:lang w:eastAsia="zh-CN"/>
        </w:rPr>
        <w:t xml:space="preserve">. </w:t>
      </w:r>
    </w:p>
    <w:p w14:paraId="5A4389F0" w14:textId="7F1D3C04" w:rsidR="00580174" w:rsidRDefault="00580174" w:rsidP="00580174">
      <w:pPr>
        <w:spacing w:after="0"/>
        <w:rPr>
          <w:rFonts w:cs="Calibri"/>
          <w:spacing w:val="-3"/>
        </w:rPr>
      </w:pPr>
    </w:p>
    <w:p w14:paraId="1451D881" w14:textId="77777777" w:rsidR="00BB0CDA" w:rsidRDefault="00BB0CDA" w:rsidP="00BB0CDA">
      <w:pPr>
        <w:pStyle w:val="SyllabiHeading"/>
        <w:rPr>
          <w:b/>
        </w:rPr>
      </w:pPr>
      <w:r w:rsidRPr="00703B21">
        <w:rPr>
          <w:b/>
        </w:rPr>
        <w:t xml:space="preserve">Additional Information </w:t>
      </w:r>
    </w:p>
    <w:p w14:paraId="775AB9D3" w14:textId="77777777" w:rsidR="006B5309" w:rsidRDefault="006B5309" w:rsidP="006B5309">
      <w:pPr>
        <w:numPr>
          <w:ilvl w:val="0"/>
          <w:numId w:val="13"/>
        </w:numPr>
        <w:autoSpaceDE w:val="0"/>
        <w:autoSpaceDN w:val="0"/>
        <w:adjustRightInd w:val="0"/>
        <w:spacing w:after="0"/>
        <w:contextualSpacing w:val="0"/>
        <w:rPr>
          <w:rFonts w:cs="Calibri"/>
          <w:spacing w:val="-3"/>
        </w:rPr>
      </w:pPr>
      <w:r>
        <w:rPr>
          <w:rFonts w:cs="Calibri"/>
          <w:spacing w:val="-3"/>
        </w:rPr>
        <w:lastRenderedPageBreak/>
        <w:t>Always add the course number “</w:t>
      </w:r>
      <w:r>
        <w:rPr>
          <w:rFonts w:cs="Calibri"/>
          <w:spacing w:val="-3"/>
          <w:highlight w:val="yellow"/>
        </w:rPr>
        <w:t>FINA 5303 VC01” in the subject line</w:t>
      </w:r>
      <w:r>
        <w:rPr>
          <w:rFonts w:cs="Calibri"/>
          <w:spacing w:val="-3"/>
        </w:rPr>
        <w:t xml:space="preserve"> and include “</w:t>
      </w:r>
      <w:r>
        <w:rPr>
          <w:rFonts w:cs="Calibri"/>
          <w:spacing w:val="-3"/>
          <w:highlight w:val="yellow"/>
        </w:rPr>
        <w:t>your full name and student ID</w:t>
      </w:r>
      <w:r>
        <w:rPr>
          <w:rFonts w:cs="Calibri"/>
          <w:spacing w:val="-3"/>
        </w:rPr>
        <w:t xml:space="preserve">” in your email. </w:t>
      </w:r>
    </w:p>
    <w:p w14:paraId="6E97CB03" w14:textId="77777777" w:rsidR="006B5309" w:rsidRDefault="006B5309" w:rsidP="006B5309">
      <w:pPr>
        <w:numPr>
          <w:ilvl w:val="0"/>
          <w:numId w:val="13"/>
        </w:numPr>
        <w:autoSpaceDE w:val="0"/>
        <w:autoSpaceDN w:val="0"/>
        <w:adjustRightInd w:val="0"/>
        <w:spacing w:after="0"/>
        <w:contextualSpacing w:val="0"/>
        <w:rPr>
          <w:rFonts w:cs="Calibri"/>
          <w:spacing w:val="-3"/>
        </w:rPr>
      </w:pPr>
      <w:r>
        <w:rPr>
          <w:rFonts w:cs="Calibri"/>
          <w:spacing w:val="-3"/>
        </w:rPr>
        <w:t>Use your “</w:t>
      </w:r>
      <w:r>
        <w:rPr>
          <w:rFonts w:cs="Calibri"/>
          <w:spacing w:val="-3"/>
          <w:highlight w:val="yellow"/>
        </w:rPr>
        <w:t xml:space="preserve">First name +Last name” to name all your files </w:t>
      </w:r>
      <w:r>
        <w:rPr>
          <w:rFonts w:cs="Calibri"/>
          <w:spacing w:val="-3"/>
        </w:rPr>
        <w:t>that were submitted on Blackboard.</w:t>
      </w:r>
    </w:p>
    <w:p w14:paraId="22EB7CBF" w14:textId="47DA9D4A" w:rsidR="00BB0CDA" w:rsidRPr="00DE0D53" w:rsidRDefault="006B5309" w:rsidP="000C2431">
      <w:pPr>
        <w:numPr>
          <w:ilvl w:val="0"/>
          <w:numId w:val="13"/>
        </w:numPr>
        <w:autoSpaceDE w:val="0"/>
        <w:autoSpaceDN w:val="0"/>
        <w:adjustRightInd w:val="0"/>
        <w:spacing w:after="0"/>
        <w:contextualSpacing w:val="0"/>
        <w:rPr>
          <w:rFonts w:cs="Calibri"/>
          <w:spacing w:val="-3"/>
        </w:rPr>
      </w:pPr>
      <w:r>
        <w:rPr>
          <w:rFonts w:cs="Calibri"/>
          <w:spacing w:val="-3"/>
        </w:rPr>
        <w:t xml:space="preserve">For a prompt reply, please contact me by email </w:t>
      </w:r>
      <w:r>
        <w:rPr>
          <w:rFonts w:cs="Calibri"/>
          <w:color w:val="3333FF"/>
          <w:spacing w:val="-3"/>
        </w:rPr>
        <w:t>yongli.luo@wayland.wbu.edu,</w:t>
      </w:r>
      <w:r>
        <w:rPr>
          <w:rFonts w:cs="Calibri"/>
          <w:spacing w:val="-3"/>
        </w:rPr>
        <w:t xml:space="preserve"> or call 281-728-3694 during the regular working hours from 8:00AM to 5:00PM (Central Time). The Blackboard Message will be checked regularly but not frequently</w:t>
      </w:r>
      <w:r w:rsidRPr="00DE0D53">
        <w:rPr>
          <w:rFonts w:cs="Calibri"/>
          <w:spacing w:val="-3"/>
        </w:rPr>
        <w:t>.</w:t>
      </w:r>
    </w:p>
    <w:permEnd w:id="396184544"/>
    <w:p w14:paraId="6CF3BB5A" w14:textId="77777777" w:rsidR="00BB0CDA" w:rsidRDefault="00BB0CDA" w:rsidP="000C2431"/>
    <w:p w14:paraId="3F1D617C" w14:textId="77777777" w:rsidR="004732FD" w:rsidRDefault="004732FD" w:rsidP="000C2431"/>
    <w:p w14:paraId="6531B16E"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C470" w14:textId="77777777" w:rsidR="00B31E63" w:rsidRDefault="00B31E63" w:rsidP="002B1DF6">
      <w:pPr>
        <w:spacing w:after="0"/>
      </w:pPr>
      <w:r>
        <w:separator/>
      </w:r>
    </w:p>
  </w:endnote>
  <w:endnote w:type="continuationSeparator" w:id="0">
    <w:p w14:paraId="5418C473" w14:textId="77777777" w:rsidR="00B31E63" w:rsidRDefault="00B31E6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DEC5"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14:paraId="3A79A244"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6752E3CA"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188D"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08CAC7D2"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66607AA9"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93EF4" w14:textId="77777777" w:rsidR="00B31E63" w:rsidRDefault="00B31E63" w:rsidP="002B1DF6">
      <w:pPr>
        <w:spacing w:after="0"/>
      </w:pPr>
      <w:r>
        <w:separator/>
      </w:r>
    </w:p>
  </w:footnote>
  <w:footnote w:type="continuationSeparator" w:id="0">
    <w:p w14:paraId="5DD8B2BD" w14:textId="77777777" w:rsidR="00B31E63" w:rsidRDefault="00B31E6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0E58"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70F69"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97A1B" w14:textId="77777777" w:rsidR="007D5A2A" w:rsidRDefault="00E96CE9" w:rsidP="007D5A2A">
    <w:pPr>
      <w:pStyle w:val="Header"/>
      <w:jc w:val="right"/>
    </w:pPr>
    <w:r>
      <w:rPr>
        <w:noProof/>
      </w:rPr>
      <w:drawing>
        <wp:inline distT="0" distB="0" distL="0" distR="0" wp14:anchorId="71E4F7F8" wp14:editId="7809DFE6">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EEE285C"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718F475B"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31A"/>
    <w:multiLevelType w:val="hybridMultilevel"/>
    <w:tmpl w:val="FFFFFFFF"/>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268BD"/>
    <w:multiLevelType w:val="hybridMultilevel"/>
    <w:tmpl w:val="ABB4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702B7D2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3"/>
  </w:num>
  <w:num w:numId="6">
    <w:abstractNumId w:val="10"/>
  </w:num>
  <w:num w:numId="7">
    <w:abstractNumId w:val="8"/>
  </w:num>
  <w:num w:numId="8">
    <w:abstractNumId w:val="4"/>
  </w:num>
  <w:num w:numId="9">
    <w:abstractNumId w:val="11"/>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bS24rglI7VY/Ph5YWiaa+hCENz0OcWyUw8fHWupGDlGuQDpOyMfESbPayfCUQl6QuDQ2RMYHrjHnlPQQgkAtQ==" w:salt="5nA5Inv2qxv6TZ+MLnB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309AB"/>
    <w:rsid w:val="0004431A"/>
    <w:rsid w:val="000748A6"/>
    <w:rsid w:val="00084227"/>
    <w:rsid w:val="000844D1"/>
    <w:rsid w:val="000935B4"/>
    <w:rsid w:val="00093737"/>
    <w:rsid w:val="000955BD"/>
    <w:rsid w:val="000A0F3B"/>
    <w:rsid w:val="000A6E7A"/>
    <w:rsid w:val="000A7707"/>
    <w:rsid w:val="000B18A8"/>
    <w:rsid w:val="000C2431"/>
    <w:rsid w:val="000E3AD6"/>
    <w:rsid w:val="00116CAE"/>
    <w:rsid w:val="00124F9E"/>
    <w:rsid w:val="00127703"/>
    <w:rsid w:val="00165BC2"/>
    <w:rsid w:val="00182992"/>
    <w:rsid w:val="001A067B"/>
    <w:rsid w:val="001A2865"/>
    <w:rsid w:val="001B23C2"/>
    <w:rsid w:val="00201B07"/>
    <w:rsid w:val="0021744E"/>
    <w:rsid w:val="00217D33"/>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C7546"/>
    <w:rsid w:val="003D2402"/>
    <w:rsid w:val="003D3669"/>
    <w:rsid w:val="003F2B14"/>
    <w:rsid w:val="004066A3"/>
    <w:rsid w:val="004078A1"/>
    <w:rsid w:val="004227A2"/>
    <w:rsid w:val="004262D8"/>
    <w:rsid w:val="00452059"/>
    <w:rsid w:val="00460DCE"/>
    <w:rsid w:val="004732FD"/>
    <w:rsid w:val="00485DE2"/>
    <w:rsid w:val="00497542"/>
    <w:rsid w:val="004B7F64"/>
    <w:rsid w:val="004E2C2D"/>
    <w:rsid w:val="004F2DF3"/>
    <w:rsid w:val="00500B47"/>
    <w:rsid w:val="005042F5"/>
    <w:rsid w:val="00504648"/>
    <w:rsid w:val="00504C03"/>
    <w:rsid w:val="0050561A"/>
    <w:rsid w:val="00573FD3"/>
    <w:rsid w:val="00580174"/>
    <w:rsid w:val="0059050C"/>
    <w:rsid w:val="0059315D"/>
    <w:rsid w:val="005A35D0"/>
    <w:rsid w:val="005B440E"/>
    <w:rsid w:val="005D4A0C"/>
    <w:rsid w:val="005E6005"/>
    <w:rsid w:val="00605B5F"/>
    <w:rsid w:val="00613B65"/>
    <w:rsid w:val="00620227"/>
    <w:rsid w:val="00654D1F"/>
    <w:rsid w:val="00691DB2"/>
    <w:rsid w:val="006A11CC"/>
    <w:rsid w:val="006A1232"/>
    <w:rsid w:val="006B3B3E"/>
    <w:rsid w:val="006B5309"/>
    <w:rsid w:val="006E19A2"/>
    <w:rsid w:val="007200FA"/>
    <w:rsid w:val="00723490"/>
    <w:rsid w:val="00731672"/>
    <w:rsid w:val="00745D4C"/>
    <w:rsid w:val="0077197E"/>
    <w:rsid w:val="00783E12"/>
    <w:rsid w:val="0078676A"/>
    <w:rsid w:val="00794217"/>
    <w:rsid w:val="00796324"/>
    <w:rsid w:val="007A4624"/>
    <w:rsid w:val="007D5A2A"/>
    <w:rsid w:val="0080070D"/>
    <w:rsid w:val="0080649F"/>
    <w:rsid w:val="00835832"/>
    <w:rsid w:val="00840939"/>
    <w:rsid w:val="00887623"/>
    <w:rsid w:val="00892B63"/>
    <w:rsid w:val="008A5358"/>
    <w:rsid w:val="008C5069"/>
    <w:rsid w:val="008E0181"/>
    <w:rsid w:val="008E4F4D"/>
    <w:rsid w:val="00902E96"/>
    <w:rsid w:val="009419CA"/>
    <w:rsid w:val="00965F8D"/>
    <w:rsid w:val="00980F09"/>
    <w:rsid w:val="00986E96"/>
    <w:rsid w:val="009B2264"/>
    <w:rsid w:val="009C4D87"/>
    <w:rsid w:val="009F4D60"/>
    <w:rsid w:val="00A0213A"/>
    <w:rsid w:val="00A105A1"/>
    <w:rsid w:val="00A11D01"/>
    <w:rsid w:val="00A24A3B"/>
    <w:rsid w:val="00A35198"/>
    <w:rsid w:val="00A473A2"/>
    <w:rsid w:val="00A539AA"/>
    <w:rsid w:val="00A67B54"/>
    <w:rsid w:val="00A754F6"/>
    <w:rsid w:val="00AB3DD6"/>
    <w:rsid w:val="00AD3F8B"/>
    <w:rsid w:val="00AE7841"/>
    <w:rsid w:val="00B01774"/>
    <w:rsid w:val="00B03977"/>
    <w:rsid w:val="00B31E63"/>
    <w:rsid w:val="00B71E16"/>
    <w:rsid w:val="00B74C8F"/>
    <w:rsid w:val="00BA57DC"/>
    <w:rsid w:val="00BB0CDA"/>
    <w:rsid w:val="00BB466F"/>
    <w:rsid w:val="00BE50DA"/>
    <w:rsid w:val="00C210C5"/>
    <w:rsid w:val="00C47824"/>
    <w:rsid w:val="00CC3FC8"/>
    <w:rsid w:val="00CD0471"/>
    <w:rsid w:val="00CD6132"/>
    <w:rsid w:val="00CE1690"/>
    <w:rsid w:val="00D4306D"/>
    <w:rsid w:val="00D565F9"/>
    <w:rsid w:val="00D71297"/>
    <w:rsid w:val="00D72497"/>
    <w:rsid w:val="00D73A78"/>
    <w:rsid w:val="00DE0D53"/>
    <w:rsid w:val="00E20352"/>
    <w:rsid w:val="00E46F18"/>
    <w:rsid w:val="00E53E90"/>
    <w:rsid w:val="00E624B9"/>
    <w:rsid w:val="00E6773B"/>
    <w:rsid w:val="00E8301B"/>
    <w:rsid w:val="00E96CE9"/>
    <w:rsid w:val="00E97627"/>
    <w:rsid w:val="00EB28BA"/>
    <w:rsid w:val="00EB480C"/>
    <w:rsid w:val="00ED358E"/>
    <w:rsid w:val="00ED3BCE"/>
    <w:rsid w:val="00F21DE3"/>
    <w:rsid w:val="00F225F1"/>
    <w:rsid w:val="00F502E3"/>
    <w:rsid w:val="00F53E47"/>
    <w:rsid w:val="00F61F85"/>
    <w:rsid w:val="00FA4B6E"/>
    <w:rsid w:val="00FE0EC1"/>
    <w:rsid w:val="00FF2D90"/>
    <w:rsid w:val="00FF6259"/>
    <w:rsid w:val="00FF78BC"/>
    <w:rsid w:val="00FF7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BC95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9A20-1C8F-46CD-BDDB-5A8D8266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1724</Words>
  <Characters>9833</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Yongli Luo</cp:lastModifiedBy>
  <cp:revision>31</cp:revision>
  <cp:lastPrinted>2024-02-09T19:42:00Z</cp:lastPrinted>
  <dcterms:created xsi:type="dcterms:W3CDTF">2024-03-13T16:27:00Z</dcterms:created>
  <dcterms:modified xsi:type="dcterms:W3CDTF">2024-11-15T20:59:00Z</dcterms:modified>
</cp:coreProperties>
</file>