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88E0B"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1A3DEF66"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5515E6C2" w14:textId="77777777" w:rsidR="00A105A1" w:rsidRPr="004227A2" w:rsidRDefault="00A105A1" w:rsidP="000C2431">
      <w:pPr>
        <w:pStyle w:val="SyllabiHeading"/>
        <w:rPr>
          <w:b/>
        </w:rPr>
      </w:pPr>
      <w:r w:rsidRPr="004227A2">
        <w:rPr>
          <w:b/>
        </w:rPr>
        <w:t xml:space="preserve">Contact Information </w:t>
      </w:r>
    </w:p>
    <w:p w14:paraId="44427DFD" w14:textId="77777777" w:rsidR="004227A2" w:rsidRPr="004227A2" w:rsidRDefault="00E8301B" w:rsidP="00FF6259">
      <w:pPr>
        <w:pStyle w:val="SyllabiBasic"/>
        <w:spacing w:after="0" w:line="360" w:lineRule="auto"/>
        <w:rPr>
          <w:b/>
          <w:vanish/>
          <w:specVanish/>
        </w:rPr>
      </w:pPr>
      <w:r>
        <w:rPr>
          <w:rStyle w:val="SyllabiBasicChar"/>
          <w:b/>
        </w:rPr>
        <w:t>Course</w:t>
      </w:r>
    </w:p>
    <w:p w14:paraId="45E820C3" w14:textId="05009A2E" w:rsidR="00794217" w:rsidRDefault="00E8301B" w:rsidP="0004431A">
      <w:r>
        <w:t>:</w:t>
      </w:r>
      <w:r w:rsidR="00A24A3B">
        <w:t xml:space="preserve"> </w:t>
      </w:r>
      <w:r w:rsidR="005A35D0">
        <w:t>M</w:t>
      </w:r>
      <w:r w:rsidR="00705DE7">
        <w:t>GMT</w:t>
      </w:r>
      <w:r w:rsidR="0004431A">
        <w:t xml:space="preserve"> </w:t>
      </w:r>
      <w:r w:rsidR="00705DE7">
        <w:t>3330</w:t>
      </w:r>
      <w:r w:rsidR="005A35D0">
        <w:t xml:space="preserve"> </w:t>
      </w:r>
      <w:permStart w:id="1176972048" w:edGrp="everyone"/>
      <w:r w:rsidR="00A23264">
        <w:t>VC01</w:t>
      </w:r>
      <w:permEnd w:id="1176972048"/>
      <w:r w:rsidR="00A24A3B">
        <w:t xml:space="preserve"> – </w:t>
      </w:r>
      <w:r w:rsidR="00705DE7">
        <w:t>Small Business Management</w:t>
      </w:r>
    </w:p>
    <w:p w14:paraId="753DA81C" w14:textId="77777777" w:rsidR="004227A2" w:rsidRPr="004227A2" w:rsidRDefault="004227A2" w:rsidP="00FF6259">
      <w:pPr>
        <w:pStyle w:val="SyllabiBasic"/>
        <w:spacing w:after="0" w:line="360" w:lineRule="auto"/>
        <w:rPr>
          <w:b/>
          <w:vanish/>
          <w:specVanish/>
        </w:rPr>
      </w:pPr>
      <w:r w:rsidRPr="004227A2">
        <w:rPr>
          <w:b/>
        </w:rPr>
        <w:t>Campus</w:t>
      </w:r>
    </w:p>
    <w:p w14:paraId="5967411E" w14:textId="44C2737F" w:rsidR="004227A2" w:rsidRDefault="00E8301B" w:rsidP="00FF6259">
      <w:pPr>
        <w:spacing w:after="0" w:line="360" w:lineRule="auto"/>
      </w:pPr>
      <w:r>
        <w:t>:</w:t>
      </w:r>
      <w:r w:rsidR="004227A2">
        <w:t xml:space="preserve"> </w:t>
      </w:r>
      <w:permStart w:id="1429015100" w:edGrp="everyone"/>
      <w:r w:rsidR="00AF3AB9">
        <w:t>WBU Virtual Cam</w:t>
      </w:r>
      <w:r w:rsidR="00CA0E78">
        <w:t xml:space="preserve">pus </w:t>
      </w:r>
      <w:proofErr w:type="gramStart"/>
      <w:r w:rsidR="00CA0E78">
        <w:t>On Line</w:t>
      </w:r>
      <w:permEnd w:id="1429015100"/>
      <w:proofErr w:type="gramEnd"/>
    </w:p>
    <w:p w14:paraId="6939FAFB"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705E5C47" w14:textId="285271AD" w:rsidR="004227A2" w:rsidRDefault="004227A2" w:rsidP="00FF6259">
      <w:pPr>
        <w:spacing w:after="0" w:line="360" w:lineRule="auto"/>
      </w:pPr>
      <w:r w:rsidRPr="00E624B9">
        <w:rPr>
          <w:b/>
        </w:rPr>
        <w:t>:</w:t>
      </w:r>
      <w:r>
        <w:t xml:space="preserve"> </w:t>
      </w:r>
      <w:permStart w:id="172840525" w:edGrp="everyone"/>
      <w:r w:rsidR="00944339">
        <w:t>Summer</w:t>
      </w:r>
      <w:r w:rsidR="006B2098">
        <w:t xml:space="preserve"> </w:t>
      </w:r>
      <w:r w:rsidR="00AF3AB9">
        <w:t>202</w:t>
      </w:r>
      <w:r w:rsidR="00D25899">
        <w:t>5</w:t>
      </w:r>
      <w:permEnd w:id="172840525"/>
    </w:p>
    <w:p w14:paraId="6F06FB9D" w14:textId="77777777" w:rsidR="007A4624" w:rsidRPr="00E624B9" w:rsidRDefault="007A4624" w:rsidP="00FF6259">
      <w:pPr>
        <w:pStyle w:val="SyllabiBasic"/>
        <w:spacing w:after="0" w:line="360" w:lineRule="auto"/>
        <w:rPr>
          <w:b/>
          <w:vanish/>
          <w:specVanish/>
        </w:rPr>
      </w:pPr>
      <w:r w:rsidRPr="00E624B9">
        <w:rPr>
          <w:b/>
        </w:rPr>
        <w:t>Instructor</w:t>
      </w:r>
    </w:p>
    <w:p w14:paraId="79EF9E8F" w14:textId="4D684296" w:rsidR="007A4624" w:rsidRDefault="007A4624" w:rsidP="00FF6259">
      <w:pPr>
        <w:spacing w:after="0" w:line="360" w:lineRule="auto"/>
      </w:pPr>
      <w:r w:rsidRPr="00E624B9">
        <w:rPr>
          <w:b/>
        </w:rPr>
        <w:t>:</w:t>
      </w:r>
      <w:r>
        <w:t xml:space="preserve"> </w:t>
      </w:r>
      <w:permStart w:id="1639215033" w:edGrp="everyone"/>
      <w:r w:rsidR="00AF3AB9">
        <w:t>Dr. Randolph Smith, Ph.D. in Organization and Management</w:t>
      </w:r>
    </w:p>
    <w:p w14:paraId="78A2BCC5"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1630D644" w14:textId="5D9359F7" w:rsidR="00E8301B" w:rsidRDefault="00E8301B" w:rsidP="00FF6259">
      <w:pPr>
        <w:spacing w:after="0" w:line="360" w:lineRule="auto"/>
      </w:pPr>
      <w:r w:rsidRPr="00E624B9">
        <w:rPr>
          <w:b/>
        </w:rPr>
        <w:t>:</w:t>
      </w:r>
      <w:r>
        <w:t xml:space="preserve"> </w:t>
      </w:r>
      <w:r w:rsidR="00AF3AB9">
        <w:t>210 685-9739</w:t>
      </w:r>
    </w:p>
    <w:permEnd w:id="1639215033"/>
    <w:p w14:paraId="6A98BC8D" w14:textId="77777777" w:rsidR="00E8301B" w:rsidRPr="00E624B9" w:rsidRDefault="00E8301B" w:rsidP="00FF6259">
      <w:pPr>
        <w:pStyle w:val="SyllabiBasic"/>
        <w:spacing w:after="0" w:line="360" w:lineRule="auto"/>
        <w:rPr>
          <w:b/>
          <w:vanish/>
          <w:specVanish/>
        </w:rPr>
      </w:pPr>
      <w:r w:rsidRPr="00E624B9">
        <w:rPr>
          <w:b/>
        </w:rPr>
        <w:t>WBU Email Address</w:t>
      </w:r>
    </w:p>
    <w:p w14:paraId="008662DD" w14:textId="394B7126" w:rsidR="00E8301B" w:rsidRDefault="00E8301B" w:rsidP="00FF6259">
      <w:pPr>
        <w:spacing w:after="0" w:line="360" w:lineRule="auto"/>
      </w:pPr>
      <w:r w:rsidRPr="00E624B9">
        <w:rPr>
          <w:b/>
        </w:rPr>
        <w:t>:</w:t>
      </w:r>
      <w:r>
        <w:t xml:space="preserve"> </w:t>
      </w:r>
      <w:permStart w:id="1993674331" w:edGrp="everyone"/>
      <w:r w:rsidR="001B7F28">
        <w:t>Randolph.smith@wayland.wbu.edu</w:t>
      </w:r>
      <w:permEnd w:id="1993674331"/>
    </w:p>
    <w:p w14:paraId="3E8B7281"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06B49DE1" w14:textId="6480D903" w:rsidR="00E8301B" w:rsidRPr="00E624B9" w:rsidRDefault="00E8301B" w:rsidP="00FF6259">
      <w:pPr>
        <w:spacing w:after="0" w:line="360" w:lineRule="auto"/>
        <w:rPr>
          <w:b/>
        </w:rPr>
      </w:pPr>
      <w:r w:rsidRPr="00E624B9">
        <w:rPr>
          <w:b/>
        </w:rPr>
        <w:t>:</w:t>
      </w:r>
      <w:r w:rsidR="00D4306D">
        <w:rPr>
          <w:b/>
        </w:rPr>
        <w:t xml:space="preserve"> </w:t>
      </w:r>
      <w:permStart w:id="740694361" w:edGrp="everyone"/>
      <w:r w:rsidR="001B7F28">
        <w:rPr>
          <w:rFonts w:ascii="Calibri" w:eastAsia="Times New Roman" w:hAnsi="Calibri"/>
        </w:rPr>
        <w:t>24/7 Virtual On-line No calls nor text 10:00 PM-7:00 AM CST</w:t>
      </w:r>
    </w:p>
    <w:permEnd w:id="740694361"/>
    <w:p w14:paraId="5A19659A"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1B5BACE0" w14:textId="1FC99AB6" w:rsidR="00E624B9" w:rsidRDefault="00E8301B" w:rsidP="00FF6259">
      <w:pPr>
        <w:spacing w:after="0" w:line="360" w:lineRule="auto"/>
      </w:pPr>
      <w:r w:rsidRPr="00E624B9">
        <w:rPr>
          <w:b/>
        </w:rPr>
        <w:t>:</w:t>
      </w:r>
      <w:r w:rsidR="00D4306D">
        <w:rPr>
          <w:b/>
        </w:rPr>
        <w:t xml:space="preserve"> </w:t>
      </w:r>
      <w:permStart w:id="1517450049" w:edGrp="everyone"/>
      <w:r w:rsidR="001B7F28">
        <w:t>Virtual On-line 24/7</w:t>
      </w:r>
      <w:permEnd w:id="1517450049"/>
    </w:p>
    <w:p w14:paraId="2703BE61" w14:textId="77777777" w:rsidR="00FE0EC1" w:rsidRPr="00E624B9" w:rsidRDefault="00FE0EC1" w:rsidP="00FE0EC1">
      <w:pPr>
        <w:pStyle w:val="SyllabiBasic"/>
        <w:rPr>
          <w:b/>
          <w:vanish/>
          <w:specVanish/>
        </w:rPr>
      </w:pPr>
      <w:r w:rsidRPr="00E624B9">
        <w:rPr>
          <w:b/>
        </w:rPr>
        <w:t>Catalog Description</w:t>
      </w:r>
    </w:p>
    <w:p w14:paraId="55AB6122" w14:textId="77777777" w:rsidR="00FE0EC1" w:rsidRDefault="00FE0EC1" w:rsidP="00FE0EC1">
      <w:r w:rsidRPr="00E624B9">
        <w:rPr>
          <w:b/>
        </w:rPr>
        <w:t>:</w:t>
      </w:r>
      <w:r>
        <w:rPr>
          <w:b/>
        </w:rPr>
        <w:t xml:space="preserve"> </w:t>
      </w:r>
      <w:r>
        <w:t xml:space="preserve"> </w:t>
      </w:r>
    </w:p>
    <w:p w14:paraId="2ABA43A6" w14:textId="77777777" w:rsidR="00705DE7" w:rsidRPr="00B60211" w:rsidRDefault="00705DE7" w:rsidP="00705DE7">
      <w:pPr>
        <w:rPr>
          <w:rFonts w:cstheme="minorHAnsi"/>
        </w:rPr>
      </w:pPr>
      <w:r w:rsidRPr="00B60211">
        <w:rPr>
          <w:rFonts w:cstheme="minorHAnsi"/>
          <w:spacing w:val="-3"/>
        </w:rPr>
        <w:t>Formation and establishment of successful small business in the American economy.</w:t>
      </w:r>
    </w:p>
    <w:p w14:paraId="46C1F92B" w14:textId="77777777" w:rsidR="00FE0EC1" w:rsidRPr="00504648" w:rsidRDefault="00FE0EC1" w:rsidP="00FE0EC1">
      <w:pPr>
        <w:pStyle w:val="SyllabiBasic"/>
        <w:spacing w:after="0"/>
        <w:rPr>
          <w:b/>
        </w:rPr>
      </w:pPr>
      <w:r w:rsidRPr="00504648">
        <w:rPr>
          <w:b/>
        </w:rPr>
        <w:t xml:space="preserve">Prerequisite:  </w:t>
      </w:r>
    </w:p>
    <w:p w14:paraId="1A80B380" w14:textId="77777777" w:rsidR="00FE0EC1" w:rsidRPr="00D73A78" w:rsidRDefault="00FE0EC1" w:rsidP="00FE0EC1">
      <w:pPr>
        <w:spacing w:after="0"/>
      </w:pPr>
      <w:r>
        <w:t>None</w:t>
      </w:r>
    </w:p>
    <w:p w14:paraId="5672F6E9" w14:textId="77777777" w:rsidR="00E624B9" w:rsidRPr="00E624B9" w:rsidRDefault="00E624B9" w:rsidP="000C2431">
      <w:pPr>
        <w:pStyle w:val="SyllabiHeading"/>
        <w:rPr>
          <w:b/>
        </w:rPr>
      </w:pPr>
      <w:r w:rsidRPr="00E624B9">
        <w:rPr>
          <w:b/>
        </w:rPr>
        <w:t>Textbook Information</w:t>
      </w:r>
    </w:p>
    <w:p w14:paraId="13773871" w14:textId="77777777" w:rsidR="00E624B9" w:rsidRPr="00E624B9" w:rsidRDefault="00E624B9" w:rsidP="000C2431">
      <w:pPr>
        <w:pStyle w:val="SyllabiBasic"/>
        <w:rPr>
          <w:b/>
          <w:vanish/>
          <w:specVanish/>
        </w:rPr>
      </w:pPr>
      <w:r w:rsidRPr="00E624B9">
        <w:rPr>
          <w:b/>
        </w:rPr>
        <w:t>Required Textbook(s) and/or Required Materials</w:t>
      </w:r>
    </w:p>
    <w:p w14:paraId="5FBCFAD3" w14:textId="77777777" w:rsidR="00E8301B" w:rsidRDefault="00E624B9" w:rsidP="000C2431">
      <w:pPr>
        <w:rPr>
          <w:b/>
        </w:rPr>
      </w:pPr>
      <w:r w:rsidRPr="00E624B9">
        <w:rPr>
          <w:b/>
        </w:rPr>
        <w:t>:</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3"/>
        <w:gridCol w:w="1349"/>
        <w:gridCol w:w="720"/>
        <w:gridCol w:w="810"/>
        <w:gridCol w:w="1529"/>
        <w:gridCol w:w="2316"/>
      </w:tblGrid>
      <w:tr w:rsidR="0059315D" w:rsidRPr="002137A9" w14:paraId="1B1FEE8B" w14:textId="77777777" w:rsidTr="00BE50DA">
        <w:trPr>
          <w:trHeight w:val="388"/>
          <w:tblHeader/>
          <w:tblCellSpacing w:w="15" w:type="dxa"/>
          <w:jc w:val="center"/>
        </w:trPr>
        <w:tc>
          <w:tcPr>
            <w:tcW w:w="1187" w:type="pct"/>
            <w:tcBorders>
              <w:top w:val="outset" w:sz="6" w:space="0" w:color="auto"/>
              <w:left w:val="outset" w:sz="6" w:space="0" w:color="auto"/>
              <w:bottom w:val="outset" w:sz="6" w:space="0" w:color="auto"/>
              <w:right w:val="outset" w:sz="6" w:space="0" w:color="auto"/>
            </w:tcBorders>
            <w:vAlign w:val="center"/>
            <w:hideMark/>
          </w:tcPr>
          <w:p w14:paraId="6FEF5E32" w14:textId="77777777" w:rsidR="00116CAE" w:rsidRPr="002E23DE" w:rsidRDefault="00116CAE" w:rsidP="00FE6637">
            <w:pPr>
              <w:rPr>
                <w:rFonts w:cstheme="minorHAnsi"/>
                <w:color w:val="000000"/>
              </w:rPr>
            </w:pPr>
            <w:r w:rsidRPr="002E23DE">
              <w:rPr>
                <w:rFonts w:cstheme="minorHAnsi"/>
                <w:b/>
                <w:bCs/>
                <w:color w:val="000000"/>
              </w:rPr>
              <w:t>BOOK</w:t>
            </w:r>
          </w:p>
        </w:tc>
        <w:tc>
          <w:tcPr>
            <w:tcW w:w="743" w:type="pct"/>
            <w:tcBorders>
              <w:top w:val="outset" w:sz="6" w:space="0" w:color="auto"/>
              <w:left w:val="outset" w:sz="6" w:space="0" w:color="auto"/>
              <w:bottom w:val="outset" w:sz="6" w:space="0" w:color="auto"/>
              <w:right w:val="outset" w:sz="6" w:space="0" w:color="auto"/>
            </w:tcBorders>
            <w:vAlign w:val="center"/>
            <w:hideMark/>
          </w:tcPr>
          <w:p w14:paraId="4CFD936F"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389" w:type="pct"/>
            <w:tcBorders>
              <w:top w:val="outset" w:sz="6" w:space="0" w:color="auto"/>
              <w:left w:val="outset" w:sz="6" w:space="0" w:color="auto"/>
              <w:bottom w:val="outset" w:sz="6" w:space="0" w:color="auto"/>
              <w:right w:val="outset" w:sz="6" w:space="0" w:color="auto"/>
            </w:tcBorders>
            <w:vAlign w:val="center"/>
            <w:hideMark/>
          </w:tcPr>
          <w:p w14:paraId="370DD920" w14:textId="77777777" w:rsidR="00116CAE" w:rsidRPr="002E23DE" w:rsidRDefault="004C55B0" w:rsidP="00FE6637">
            <w:pPr>
              <w:jc w:val="center"/>
              <w:rPr>
                <w:rFonts w:cstheme="minorHAnsi"/>
                <w:color w:val="000000"/>
              </w:rPr>
            </w:pPr>
            <w:r>
              <w:rPr>
                <w:rFonts w:cstheme="minorHAnsi"/>
                <w:b/>
                <w:bCs/>
                <w:color w:val="000000"/>
              </w:rPr>
              <w:t>ED</w:t>
            </w:r>
          </w:p>
        </w:tc>
        <w:tc>
          <w:tcPr>
            <w:tcW w:w="439" w:type="pct"/>
            <w:tcBorders>
              <w:top w:val="outset" w:sz="6" w:space="0" w:color="auto"/>
              <w:left w:val="outset" w:sz="6" w:space="0" w:color="auto"/>
              <w:bottom w:val="outset" w:sz="6" w:space="0" w:color="auto"/>
              <w:right w:val="outset" w:sz="6" w:space="0" w:color="auto"/>
            </w:tcBorders>
            <w:vAlign w:val="center"/>
            <w:hideMark/>
          </w:tcPr>
          <w:p w14:paraId="294F6543"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844" w:type="pct"/>
            <w:tcBorders>
              <w:top w:val="outset" w:sz="6" w:space="0" w:color="auto"/>
              <w:left w:val="outset" w:sz="6" w:space="0" w:color="auto"/>
              <w:bottom w:val="outset" w:sz="6" w:space="0" w:color="auto"/>
              <w:right w:val="outset" w:sz="6" w:space="0" w:color="auto"/>
            </w:tcBorders>
            <w:vAlign w:val="center"/>
            <w:hideMark/>
          </w:tcPr>
          <w:p w14:paraId="65EC7D80"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279" w:type="pct"/>
            <w:tcBorders>
              <w:top w:val="outset" w:sz="6" w:space="0" w:color="auto"/>
              <w:left w:val="outset" w:sz="6" w:space="0" w:color="auto"/>
              <w:bottom w:val="outset" w:sz="6" w:space="0" w:color="auto"/>
              <w:right w:val="outset" w:sz="6" w:space="0" w:color="auto"/>
            </w:tcBorders>
            <w:vAlign w:val="center"/>
            <w:hideMark/>
          </w:tcPr>
          <w:p w14:paraId="3C978040"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59315D" w:rsidRPr="002137A9" w14:paraId="316015E9" w14:textId="77777777" w:rsidTr="00BE50DA">
        <w:trPr>
          <w:trHeight w:val="684"/>
          <w:tblCellSpacing w:w="15" w:type="dxa"/>
          <w:jc w:val="center"/>
        </w:trPr>
        <w:tc>
          <w:tcPr>
            <w:tcW w:w="1187" w:type="pct"/>
            <w:tcBorders>
              <w:top w:val="outset" w:sz="6" w:space="0" w:color="auto"/>
              <w:left w:val="outset" w:sz="6" w:space="0" w:color="auto"/>
              <w:bottom w:val="outset" w:sz="6" w:space="0" w:color="auto"/>
              <w:right w:val="outset" w:sz="6" w:space="0" w:color="auto"/>
            </w:tcBorders>
            <w:vAlign w:val="center"/>
            <w:hideMark/>
          </w:tcPr>
          <w:p w14:paraId="330F156D" w14:textId="77777777" w:rsidR="00116CAE" w:rsidRPr="002E23DE" w:rsidRDefault="00705DE7" w:rsidP="00FE6637">
            <w:pPr>
              <w:spacing w:before="100" w:beforeAutospacing="1" w:after="100" w:afterAutospacing="1"/>
              <w:rPr>
                <w:rFonts w:cstheme="minorHAnsi"/>
                <w:color w:val="000000"/>
              </w:rPr>
            </w:pPr>
            <w:r w:rsidRPr="0029102B">
              <w:rPr>
                <w:rFonts w:cstheme="minorHAnsi"/>
                <w:u w:val="single"/>
              </w:rPr>
              <w:t>Small Business Management</w:t>
            </w:r>
            <w:r w:rsidRPr="002E23DE">
              <w:rPr>
                <w:rFonts w:cstheme="minorHAnsi"/>
                <w:color w:val="000000"/>
              </w:rPr>
              <w:t xml:space="preserve"> </w:t>
            </w:r>
          </w:p>
        </w:tc>
        <w:tc>
          <w:tcPr>
            <w:tcW w:w="743" w:type="pct"/>
            <w:tcBorders>
              <w:top w:val="outset" w:sz="6" w:space="0" w:color="auto"/>
              <w:left w:val="outset" w:sz="6" w:space="0" w:color="auto"/>
              <w:bottom w:val="outset" w:sz="6" w:space="0" w:color="auto"/>
              <w:right w:val="outset" w:sz="6" w:space="0" w:color="auto"/>
            </w:tcBorders>
            <w:vAlign w:val="center"/>
            <w:hideMark/>
          </w:tcPr>
          <w:p w14:paraId="64B5C2A6" w14:textId="77777777" w:rsidR="00116CAE" w:rsidRPr="002E23DE" w:rsidRDefault="00705DE7" w:rsidP="00FE6637">
            <w:pPr>
              <w:jc w:val="center"/>
              <w:rPr>
                <w:rFonts w:cstheme="minorHAnsi"/>
                <w:color w:val="000000"/>
              </w:rPr>
            </w:pPr>
            <w:r>
              <w:rPr>
                <w:rFonts w:cstheme="minorHAnsi"/>
                <w:color w:val="000000"/>
              </w:rPr>
              <w:t>Byrd</w:t>
            </w:r>
          </w:p>
        </w:tc>
        <w:tc>
          <w:tcPr>
            <w:tcW w:w="389" w:type="pct"/>
            <w:tcBorders>
              <w:top w:val="outset" w:sz="6" w:space="0" w:color="auto"/>
              <w:left w:val="outset" w:sz="6" w:space="0" w:color="auto"/>
              <w:bottom w:val="outset" w:sz="6" w:space="0" w:color="auto"/>
              <w:right w:val="outset" w:sz="6" w:space="0" w:color="auto"/>
            </w:tcBorders>
            <w:vAlign w:val="center"/>
            <w:hideMark/>
          </w:tcPr>
          <w:p w14:paraId="2BF94228" w14:textId="77777777" w:rsidR="00116CAE" w:rsidRPr="002E23DE" w:rsidRDefault="00705DE7" w:rsidP="00FE6637">
            <w:pPr>
              <w:jc w:val="center"/>
              <w:rPr>
                <w:rFonts w:cstheme="minorHAnsi"/>
                <w:color w:val="000000"/>
              </w:rPr>
            </w:pPr>
            <w:r>
              <w:rPr>
                <w:rFonts w:cstheme="minorHAnsi"/>
                <w:color w:val="000000"/>
              </w:rPr>
              <w:t>8th</w:t>
            </w:r>
          </w:p>
        </w:tc>
        <w:tc>
          <w:tcPr>
            <w:tcW w:w="439" w:type="pct"/>
            <w:tcBorders>
              <w:top w:val="outset" w:sz="6" w:space="0" w:color="auto"/>
              <w:left w:val="outset" w:sz="6" w:space="0" w:color="auto"/>
              <w:bottom w:val="outset" w:sz="6" w:space="0" w:color="auto"/>
              <w:right w:val="outset" w:sz="6" w:space="0" w:color="auto"/>
            </w:tcBorders>
            <w:vAlign w:val="center"/>
            <w:hideMark/>
          </w:tcPr>
          <w:p w14:paraId="146BC8EF" w14:textId="77777777" w:rsidR="00116CAE" w:rsidRPr="002E23DE" w:rsidRDefault="00116CAE" w:rsidP="00FE6637">
            <w:pPr>
              <w:jc w:val="center"/>
              <w:rPr>
                <w:rFonts w:cstheme="minorHAnsi"/>
                <w:color w:val="000000"/>
              </w:rPr>
            </w:pPr>
            <w:r w:rsidRPr="002E23DE">
              <w:rPr>
                <w:rFonts w:cstheme="minorHAnsi"/>
                <w:color w:val="000000"/>
              </w:rPr>
              <w:t>20</w:t>
            </w:r>
            <w:r w:rsidR="00705DE7">
              <w:rPr>
                <w:rFonts w:cstheme="minorHAnsi"/>
                <w:color w:val="000000"/>
              </w:rPr>
              <w:t>18</w:t>
            </w:r>
          </w:p>
        </w:tc>
        <w:tc>
          <w:tcPr>
            <w:tcW w:w="844" w:type="pct"/>
            <w:tcBorders>
              <w:top w:val="outset" w:sz="6" w:space="0" w:color="auto"/>
              <w:left w:val="outset" w:sz="6" w:space="0" w:color="auto"/>
              <w:bottom w:val="outset" w:sz="6" w:space="0" w:color="auto"/>
              <w:right w:val="outset" w:sz="6" w:space="0" w:color="auto"/>
            </w:tcBorders>
            <w:vAlign w:val="center"/>
            <w:hideMark/>
          </w:tcPr>
          <w:p w14:paraId="0608287C" w14:textId="77777777" w:rsidR="00116CAE" w:rsidRPr="002E23DE" w:rsidRDefault="00705DE7" w:rsidP="00FE6637">
            <w:pPr>
              <w:jc w:val="center"/>
              <w:rPr>
                <w:rFonts w:cstheme="minorHAnsi"/>
                <w:color w:val="000000"/>
              </w:rPr>
            </w:pPr>
            <w:r>
              <w:rPr>
                <w:rFonts w:cstheme="minorHAnsi"/>
                <w:color w:val="000000"/>
              </w:rPr>
              <w:t>McGraw-Hill</w:t>
            </w:r>
          </w:p>
        </w:tc>
        <w:tc>
          <w:tcPr>
            <w:tcW w:w="1279" w:type="pct"/>
            <w:tcBorders>
              <w:top w:val="outset" w:sz="6" w:space="0" w:color="auto"/>
              <w:left w:val="outset" w:sz="6" w:space="0" w:color="auto"/>
              <w:bottom w:val="outset" w:sz="6" w:space="0" w:color="auto"/>
              <w:right w:val="outset" w:sz="6" w:space="0" w:color="auto"/>
            </w:tcBorders>
            <w:vAlign w:val="center"/>
            <w:hideMark/>
          </w:tcPr>
          <w:p w14:paraId="0205BE3F" w14:textId="77777777" w:rsidR="00116CAE" w:rsidRPr="002E23DE" w:rsidRDefault="00084227" w:rsidP="00FE6637">
            <w:pPr>
              <w:jc w:val="center"/>
              <w:rPr>
                <w:rFonts w:cstheme="minorHAnsi"/>
                <w:color w:val="000000"/>
              </w:rPr>
            </w:pPr>
            <w:r>
              <w:rPr>
                <w:rFonts w:cstheme="minorHAnsi"/>
                <w:color w:val="000000"/>
              </w:rPr>
              <w:t>9781-</w:t>
            </w:r>
            <w:r w:rsidR="00705DE7">
              <w:rPr>
                <w:rFonts w:cstheme="minorHAnsi"/>
                <w:color w:val="000000"/>
              </w:rPr>
              <w:t>25953-8988</w:t>
            </w:r>
          </w:p>
        </w:tc>
      </w:tr>
    </w:tbl>
    <w:p w14:paraId="4E3546C4" w14:textId="77777777" w:rsidR="008E0181" w:rsidRDefault="008E0181" w:rsidP="00392867">
      <w:pPr>
        <w:spacing w:after="200"/>
        <w:rPr>
          <w:i/>
          <w:iCs/>
          <w:sz w:val="20"/>
          <w:szCs w:val="20"/>
        </w:rPr>
      </w:pPr>
      <w:bookmarkStart w:id="0" w:name="_Hlk141267168"/>
    </w:p>
    <w:p w14:paraId="6CE8A3BE" w14:textId="77777777" w:rsidR="008E0181" w:rsidRDefault="00392867" w:rsidP="00392867">
      <w:pPr>
        <w:spacing w:after="200"/>
        <w:rPr>
          <w:i/>
          <w:iCs/>
          <w:sz w:val="20"/>
          <w:szCs w:val="20"/>
        </w:rPr>
      </w:pPr>
      <w:r w:rsidRPr="00317E55">
        <w:rPr>
          <w:i/>
          <w:iCs/>
          <w:sz w:val="20"/>
          <w:szCs w:val="20"/>
        </w:rPr>
        <w:t>If this is an</w:t>
      </w:r>
      <w:r w:rsidRPr="00317E55">
        <w:rPr>
          <w:i/>
          <w:iCs/>
          <w:sz w:val="20"/>
          <w:szCs w:val="20"/>
          <w:u w:val="single"/>
        </w:rPr>
        <w:t xml:space="preserve"> UNDERGRAD </w:t>
      </w:r>
      <w:r w:rsidRPr="00317E55">
        <w:rPr>
          <w:i/>
          <w:iCs/>
          <w:sz w:val="20"/>
          <w:szCs w:val="20"/>
        </w:rPr>
        <w:t>class the textbook for this course is part of the</w:t>
      </w:r>
      <w:r w:rsidRPr="00317E55">
        <w:rPr>
          <w:i/>
          <w:iCs/>
          <w:color w:val="1F3864"/>
          <w:sz w:val="20"/>
          <w:szCs w:val="20"/>
        </w:rPr>
        <w:t xml:space="preserve"> </w:t>
      </w:r>
      <w:r w:rsidRPr="00317E55">
        <w:rPr>
          <w:b/>
          <w:bCs/>
          <w:i/>
          <w:iCs/>
          <w:sz w:val="20"/>
          <w:szCs w:val="20"/>
        </w:rPr>
        <w:t>Pioneer Academic Access Program</w:t>
      </w:r>
      <w:r w:rsidRPr="00317E55">
        <w:rPr>
          <w:i/>
          <w:iCs/>
          <w:sz w:val="20"/>
          <w:szCs w:val="20"/>
        </w:rPr>
        <w:t xml:space="preserve">. You will have access to an eBook and interactive learning material on the first day of class through your Blackboard course site. If the course requires a physical book you can order at bookstore.wbu.edu. The cost of all your materials are billed to your student account at $26.00 per credit hour. You can choose to opt-out, however if you do you will lose access to </w:t>
      </w:r>
      <w:r w:rsidRPr="00317E55">
        <w:rPr>
          <w:b/>
          <w:i/>
          <w:iCs/>
          <w:sz w:val="20"/>
          <w:szCs w:val="20"/>
          <w:u w:val="single"/>
        </w:rPr>
        <w:t>all</w:t>
      </w:r>
      <w:r w:rsidRPr="00317E55">
        <w:rPr>
          <w:i/>
          <w:iCs/>
          <w:sz w:val="20"/>
          <w:szCs w:val="20"/>
        </w:rPr>
        <w:t xml:space="preserve"> </w:t>
      </w:r>
      <w:r w:rsidRPr="007F3BEE">
        <w:rPr>
          <w:b/>
          <w:i/>
          <w:iCs/>
          <w:sz w:val="20"/>
          <w:szCs w:val="20"/>
        </w:rPr>
        <w:t>classes/materials</w:t>
      </w:r>
      <w:r w:rsidRPr="00317E55">
        <w:rPr>
          <w:i/>
          <w:iCs/>
          <w:sz w:val="20"/>
          <w:szCs w:val="20"/>
        </w:rPr>
        <w:t xml:space="preserve"> and have to source through third party vendors You will be notified via email with access instructions and additional information. If you are in a </w:t>
      </w:r>
      <w:r w:rsidRPr="00317E55">
        <w:rPr>
          <w:i/>
          <w:iCs/>
          <w:sz w:val="20"/>
          <w:szCs w:val="20"/>
          <w:u w:val="single"/>
        </w:rPr>
        <w:t xml:space="preserve">GRADUATE </w:t>
      </w:r>
      <w:r w:rsidRPr="00317E55">
        <w:rPr>
          <w:i/>
          <w:iCs/>
          <w:sz w:val="20"/>
          <w:szCs w:val="20"/>
        </w:rPr>
        <w:t>class you will have an Automatic eBook which is billed directly to your student account or a physical book that can be purchased at bookstore.wbu.edu.  If you do not wish to participate in the Automatic eBook program, you will have the first week of class to opt-out of the program (additional details will be outlined in your email instructions).    </w:t>
      </w:r>
    </w:p>
    <w:p w14:paraId="33DEA85C" w14:textId="77777777" w:rsidR="00392867" w:rsidRPr="00317E55" w:rsidRDefault="00392867" w:rsidP="00392867">
      <w:pPr>
        <w:spacing w:after="200"/>
        <w:rPr>
          <w:i/>
          <w:iCs/>
          <w:sz w:val="20"/>
          <w:szCs w:val="20"/>
        </w:rPr>
      </w:pPr>
      <w:r w:rsidRPr="00317E55">
        <w:rPr>
          <w:i/>
          <w:iCs/>
          <w:sz w:val="20"/>
          <w:szCs w:val="20"/>
        </w:rPr>
        <w:t xml:space="preserve"> </w:t>
      </w:r>
    </w:p>
    <w:bookmarkEnd w:id="0"/>
    <w:p w14:paraId="7FEDA078" w14:textId="77777777" w:rsidR="00E624B9" w:rsidRPr="00E624B9" w:rsidRDefault="00E624B9" w:rsidP="000C2431">
      <w:pPr>
        <w:pStyle w:val="SyllabiBasic"/>
        <w:rPr>
          <w:b/>
          <w:vanish/>
          <w:specVanish/>
        </w:rPr>
      </w:pPr>
      <w:permStart w:id="312743880" w:edGrp="everyone"/>
      <w:r w:rsidRPr="00E624B9">
        <w:rPr>
          <w:b/>
        </w:rPr>
        <w:lastRenderedPageBreak/>
        <w:t>Optional Materials</w:t>
      </w:r>
    </w:p>
    <w:p w14:paraId="56143158" w14:textId="35575682" w:rsidR="00D45205" w:rsidRDefault="00E624B9" w:rsidP="00D45205">
      <w:pPr>
        <w:rPr>
          <w:rFonts w:ascii="Calibri" w:eastAsia="Times New Roman" w:hAnsi="Calibri"/>
          <w:sz w:val="24"/>
          <w:szCs w:val="24"/>
        </w:rPr>
      </w:pPr>
      <w:r w:rsidRPr="00E624B9">
        <w:rPr>
          <w:b/>
        </w:rPr>
        <w:t>:</w:t>
      </w:r>
      <w:r>
        <w:rPr>
          <w:b/>
        </w:rPr>
        <w:t xml:space="preserve"> </w:t>
      </w:r>
      <w:r w:rsidR="00D45205">
        <w:rPr>
          <w:rFonts w:ascii="Calibri" w:eastAsia="Times New Roman" w:hAnsi="Calibri"/>
        </w:rPr>
        <w:t>American Psychological Association (APA) Publication Manual 7</w:t>
      </w:r>
      <w:r w:rsidR="00D45205" w:rsidRPr="008D5D60">
        <w:rPr>
          <w:rFonts w:ascii="Calibri" w:eastAsia="Times New Roman" w:hAnsi="Calibri"/>
          <w:vertAlign w:val="superscript"/>
        </w:rPr>
        <w:t>th</w:t>
      </w:r>
      <w:r w:rsidR="00D45205">
        <w:rPr>
          <w:rFonts w:ascii="Calibri" w:eastAsia="Times New Roman" w:hAnsi="Calibri"/>
        </w:rPr>
        <w:t xml:space="preserve"> edition information or on-line APA versions (information may be free), or school library.</w:t>
      </w:r>
    </w:p>
    <w:p w14:paraId="5A320DA2" w14:textId="1713FFA3" w:rsidR="00E624B9" w:rsidRDefault="00E624B9" w:rsidP="000C2431">
      <w:pPr>
        <w:rPr>
          <w:rFonts w:ascii="Calibri" w:eastAsia="Times New Roman" w:hAnsi="Calibri"/>
          <w:sz w:val="24"/>
          <w:szCs w:val="24"/>
        </w:rPr>
      </w:pPr>
    </w:p>
    <w:permEnd w:id="312743880"/>
    <w:p w14:paraId="4D41EB60" w14:textId="77777777" w:rsidR="00E624B9" w:rsidRPr="00A24A3B" w:rsidRDefault="00E624B9" w:rsidP="000C2431">
      <w:pPr>
        <w:pStyle w:val="SyllabiBasic"/>
        <w:rPr>
          <w:b/>
          <w:vanish/>
          <w:specVanish/>
        </w:rPr>
      </w:pPr>
      <w:r w:rsidRPr="00A24A3B">
        <w:rPr>
          <w:b/>
        </w:rPr>
        <w:t>Course Outcome Competencies</w:t>
      </w:r>
    </w:p>
    <w:p w14:paraId="74EF8E73" w14:textId="77777777" w:rsidR="0024508F" w:rsidRDefault="00E624B9" w:rsidP="00A67B54">
      <w:pPr>
        <w:spacing w:after="0"/>
        <w:rPr>
          <w:b/>
        </w:rPr>
      </w:pPr>
      <w:r w:rsidRPr="00A24A3B">
        <w:rPr>
          <w:b/>
        </w:rPr>
        <w:t xml:space="preserve">: </w:t>
      </w:r>
    </w:p>
    <w:p w14:paraId="2538C40C" w14:textId="77777777" w:rsidR="00705DE7" w:rsidRPr="00B60211" w:rsidRDefault="00705DE7" w:rsidP="00705DE7">
      <w:pPr>
        <w:numPr>
          <w:ilvl w:val="0"/>
          <w:numId w:val="10"/>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B60211">
        <w:rPr>
          <w:rFonts w:cstheme="minorHAnsi"/>
          <w:spacing w:val="-3"/>
        </w:rPr>
        <w:t>Explain the role of small business in the American economy.</w:t>
      </w:r>
    </w:p>
    <w:p w14:paraId="0DC5B3FD" w14:textId="77777777" w:rsidR="00705DE7" w:rsidRPr="00B60211" w:rsidRDefault="00705DE7" w:rsidP="00705DE7">
      <w:pPr>
        <w:numPr>
          <w:ilvl w:val="0"/>
          <w:numId w:val="10"/>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B60211">
        <w:rPr>
          <w:rFonts w:cstheme="minorHAnsi"/>
          <w:spacing w:val="-3"/>
        </w:rPr>
        <w:t>Define the processes within a small business, as well as the management of small business, to include forms of ownership, franchising, legal aspects of ownership, accounting records and financial statements, management and employee relations, and government and small business interaction.</w:t>
      </w:r>
    </w:p>
    <w:p w14:paraId="7496AA27" w14:textId="77777777" w:rsidR="00705DE7" w:rsidRPr="00B60211" w:rsidRDefault="00705DE7" w:rsidP="00705DE7">
      <w:pPr>
        <w:numPr>
          <w:ilvl w:val="0"/>
          <w:numId w:val="10"/>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B60211">
        <w:rPr>
          <w:rFonts w:cstheme="minorHAnsi"/>
          <w:spacing w:val="-3"/>
        </w:rPr>
        <w:t>Demonstrate proficiency by preparing a small business plan.</w:t>
      </w:r>
    </w:p>
    <w:p w14:paraId="530A91AE" w14:textId="77777777" w:rsidR="007D5A2A" w:rsidRDefault="007D5A2A" w:rsidP="000C2431">
      <w:pPr>
        <w:pStyle w:val="SyllabiHeading"/>
        <w:rPr>
          <w:b/>
        </w:rPr>
      </w:pPr>
      <w:r w:rsidRPr="007D5A2A">
        <w:rPr>
          <w:b/>
        </w:rPr>
        <w:t>Attendance Requirements</w:t>
      </w:r>
    </w:p>
    <w:p w14:paraId="0D9565EB" w14:textId="77777777" w:rsidR="007D5A2A" w:rsidRPr="007D5A2A" w:rsidRDefault="007D5A2A" w:rsidP="000C2431">
      <w:permStart w:id="85613213" w:edGrp="everyone"/>
    </w:p>
    <w:p w14:paraId="37739E9F" w14:textId="77777777" w:rsidR="0029114E" w:rsidRDefault="007D5A2A" w:rsidP="000C2431">
      <w:pPr>
        <w:rPr>
          <w:u w:val="single"/>
        </w:rPr>
      </w:pPr>
      <w:r w:rsidRPr="007D5A2A">
        <w:rPr>
          <w:u w:val="single"/>
        </w:rPr>
        <w:t xml:space="preserve">WBUonline </w:t>
      </w:r>
    </w:p>
    <w:p w14:paraId="699900B7"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w:t>
      </w:r>
      <w:proofErr w:type="gramStart"/>
      <w:r w:rsidRPr="007D5A2A">
        <w:t>in order to</w:t>
      </w:r>
      <w:proofErr w:type="gramEnd"/>
      <w:r w:rsidRPr="007D5A2A">
        <w:t xml:space="preserve">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85613213"/>
    </w:p>
    <w:p w14:paraId="2DBD6D35" w14:textId="77777777" w:rsidR="00182992" w:rsidRDefault="007D5A2A" w:rsidP="000C2431">
      <w:pPr>
        <w:pStyle w:val="SyllabiHeading"/>
        <w:rPr>
          <w:b/>
        </w:rPr>
      </w:pPr>
      <w:r w:rsidRPr="007D5A2A">
        <w:rPr>
          <w:b/>
        </w:rPr>
        <w:t>University Policies</w:t>
      </w:r>
    </w:p>
    <w:p w14:paraId="57136657"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1E49FA83" w14:textId="77777777" w:rsidR="00392867" w:rsidRDefault="00392867" w:rsidP="00392867">
      <w:pPr>
        <w:spacing w:after="200"/>
      </w:pPr>
      <w:r w:rsidRPr="0039378D">
        <w:rPr>
          <w:b/>
        </w:rPr>
        <w:t>:</w:t>
      </w:r>
    </w:p>
    <w:p w14:paraId="171C4471"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1"/>
    </w:p>
    <w:p w14:paraId="327A5627" w14:textId="77777777" w:rsidR="00783E12" w:rsidRDefault="00783E12" w:rsidP="00392867">
      <w:pPr>
        <w:spacing w:after="200"/>
      </w:pPr>
    </w:p>
    <w:p w14:paraId="1A47EB5D" w14:textId="77777777" w:rsidR="00AD3F8B" w:rsidRPr="00AD3F8B" w:rsidRDefault="00783E12" w:rsidP="00AD3F8B">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766474185" w:edGrp="everyone"/>
      <w:r w:rsidR="00AD3F8B" w:rsidRPr="00AD3F8B">
        <w:rPr>
          <w:spacing w:val="-2"/>
        </w:rPr>
        <w:t xml:space="preserve">reference </w:t>
      </w:r>
      <w:r w:rsidR="00AD3F8B" w:rsidRPr="00500B47">
        <w:rPr>
          <w:spacing w:val="-2"/>
          <w:u w:val="single"/>
        </w:rPr>
        <w:t>one</w:t>
      </w:r>
      <w:r w:rsidR="00AD3F8B" w:rsidRPr="00AD3F8B">
        <w:rPr>
          <w:spacing w:val="-2"/>
        </w:rPr>
        <w:t xml:space="preserve"> of the following </w:t>
      </w:r>
      <w:proofErr w:type="gramStart"/>
      <w:r w:rsidR="00AD3F8B" w:rsidRPr="00AD3F8B">
        <w:rPr>
          <w:spacing w:val="-2"/>
        </w:rPr>
        <w:t>in regard to</w:t>
      </w:r>
      <w:proofErr w:type="gramEnd"/>
      <w:r w:rsidR="00AD3F8B" w:rsidRPr="00AD3F8B">
        <w:rPr>
          <w:spacing w:val="-2"/>
        </w:rPr>
        <w:t xml:space="preserve"> how generative artificial intelligence (GAI) such as ChatGPT may or may not be used in this course:</w:t>
      </w:r>
      <w:r w:rsidR="00AD3F8B">
        <w:rPr>
          <w:spacing w:val="-2"/>
        </w:rPr>
        <w:t xml:space="preserve">  Choose A, B or C and delete the others.</w:t>
      </w:r>
    </w:p>
    <w:bookmarkEnd w:id="2"/>
    <w:p w14:paraId="541D166A" w14:textId="77777777"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No use of any generative AI tools permitted.</w:t>
      </w:r>
    </w:p>
    <w:p w14:paraId="7AF1D338" w14:textId="77777777" w:rsidR="00AD3F8B" w:rsidRDefault="00AD3F8B" w:rsidP="00AD3F8B">
      <w:pPr>
        <w:pStyle w:val="ListParagraph"/>
        <w:widowControl w:val="0"/>
        <w:numPr>
          <w:ilvl w:val="2"/>
          <w:numId w:val="9"/>
        </w:numPr>
        <w:tabs>
          <w:tab w:val="left" w:pos="919"/>
        </w:tabs>
        <w:autoSpaceDE w:val="0"/>
        <w:autoSpaceDN w:val="0"/>
        <w:spacing w:line="252" w:lineRule="exact"/>
      </w:pPr>
      <w:r>
        <w:lastRenderedPageBreak/>
        <w:t>Students are required to create and produce all work themselves or with assigned group members. Any work submitted that has used an AI generative tool like ChatGPT will be in immediate violation of the academic integrity policies for the course and WBU.</w:t>
      </w:r>
    </w:p>
    <w:p w14:paraId="2A410F12"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1CEBE59B"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 w14:paraId="20D42A67" w14:textId="77777777"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Generative AI tools permitted in specific context and with proper citations.</w:t>
      </w:r>
    </w:p>
    <w:p w14:paraId="066B62A6"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Students are allowed to use, reference, or incorporate generative AI tools into specific assignments for this course. When used, students must properly cite the generative AI tool in their submitted work. </w:t>
      </w:r>
    </w:p>
    <w:p w14:paraId="60B43ABE" w14:textId="77777777" w:rsidR="00AD3F8B" w:rsidRDefault="00AD3F8B" w:rsidP="00AD3F8B">
      <w:pPr>
        <w:pStyle w:val="ListParagraph"/>
        <w:widowControl w:val="0"/>
        <w:numPr>
          <w:ilvl w:val="2"/>
          <w:numId w:val="9"/>
        </w:numPr>
        <w:tabs>
          <w:tab w:val="left" w:pos="919"/>
        </w:tabs>
        <w:autoSpaceDE w:val="0"/>
        <w:autoSpaceDN w:val="0"/>
        <w:spacing w:line="252" w:lineRule="exact"/>
      </w:pPr>
      <w: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w:t>
      </w:r>
    </w:p>
    <w:p w14:paraId="7D3E6CF4" w14:textId="77777777" w:rsidR="00AD3F8B" w:rsidRDefault="00AD3F8B" w:rsidP="00AD3F8B">
      <w:pPr>
        <w:pStyle w:val="ListParagraph"/>
        <w:widowControl w:val="0"/>
        <w:numPr>
          <w:ilvl w:val="2"/>
          <w:numId w:val="9"/>
        </w:numPr>
        <w:tabs>
          <w:tab w:val="left" w:pos="919"/>
        </w:tabs>
        <w:autoSpaceDE w:val="0"/>
        <w:autoSpaceDN w:val="0"/>
        <w:spacing w:line="252" w:lineRule="exact"/>
      </w:pPr>
      <w:r>
        <w:t>Specific parameters for generative AI usage are provided by the instructor.</w:t>
      </w:r>
    </w:p>
    <w:p w14:paraId="5EE6B5FD"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use of generative AI tools outside of the approved instructor parameters will be considered a form of plagiarism and academic dishonesty.</w:t>
      </w:r>
    </w:p>
    <w:p w14:paraId="53E093BC" w14:textId="77777777"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Generative AI tools usage encouraged and may be actively assigned in coursework.</w:t>
      </w:r>
    </w:p>
    <w:p w14:paraId="6990718E"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Use of generative AI tools is actively encouraged and incorporated </w:t>
      </w:r>
      <w:proofErr w:type="gramStart"/>
      <w:r>
        <w:t>in to</w:t>
      </w:r>
      <w:proofErr w:type="gramEnd"/>
      <w:r>
        <w:t xml:space="preserve"> specific assignments for this course.</w:t>
      </w:r>
    </w:p>
    <w:p w14:paraId="656141C1" w14:textId="77777777" w:rsidR="00AD3F8B" w:rsidRDefault="00AD3F8B" w:rsidP="00AD3F8B">
      <w:pPr>
        <w:pStyle w:val="ListParagraph"/>
        <w:widowControl w:val="0"/>
        <w:numPr>
          <w:ilvl w:val="2"/>
          <w:numId w:val="9"/>
        </w:numPr>
        <w:tabs>
          <w:tab w:val="left" w:pos="919"/>
        </w:tabs>
        <w:autoSpaceDE w:val="0"/>
        <w:autoSpaceDN w:val="0"/>
        <w:spacing w:line="252" w:lineRule="exact"/>
      </w:pPr>
      <w:r>
        <w:t>Use of generative AI tools for assignments in brainstorming, content understanding, or revision to work is perfectly acceptable if cited and referenced properly in any submitted work for the course.</w:t>
      </w:r>
    </w:p>
    <w:p w14:paraId="5F247BE7"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Use of generative AI is encouraged </w:t>
      </w:r>
      <w:proofErr w:type="gramStart"/>
      <w:r>
        <w:t>as long as</w:t>
      </w:r>
      <w:proofErr w:type="gramEnd"/>
      <w:r>
        <w:t xml:space="preserve"> students understand the use of generative AI in the course is to be an assistance tool and not the generator of assignments and submitted work. Ultimately, all submitted work must still reflect student’s own work, understanding, and analysis. </w:t>
      </w:r>
    </w:p>
    <w:p w14:paraId="15B23140" w14:textId="77777777" w:rsidR="00AD3F8B" w:rsidRDefault="00AD3F8B" w:rsidP="00AD3F8B">
      <w:pPr>
        <w:pStyle w:val="ListParagraph"/>
        <w:widowControl w:val="0"/>
        <w:numPr>
          <w:ilvl w:val="2"/>
          <w:numId w:val="9"/>
        </w:numPr>
        <w:tabs>
          <w:tab w:val="left" w:pos="919"/>
        </w:tabs>
        <w:autoSpaceDE w:val="0"/>
        <w:autoSpaceDN w:val="0"/>
        <w:spacing w:line="252" w:lineRule="exact"/>
      </w:pPr>
      <w:r>
        <w:t>Specific parameters for generative AI usage provided by the instructor.</w:t>
      </w:r>
    </w:p>
    <w:p w14:paraId="7018200A"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Any use of generative AI tools outside of the approved instructor parameters will be considered a form of plagiarism and academic dishonesty. </w:t>
      </w:r>
    </w:p>
    <w:permEnd w:id="766474185"/>
    <w:p w14:paraId="68921DE3" w14:textId="77777777" w:rsidR="004066A3" w:rsidRPr="0039378D" w:rsidRDefault="004066A3" w:rsidP="004066A3">
      <w:pPr>
        <w:spacing w:after="0"/>
      </w:pPr>
    </w:p>
    <w:p w14:paraId="489169DA"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0D96A89D" w14:textId="77777777" w:rsidR="004066A3" w:rsidRPr="0039378D" w:rsidRDefault="004066A3" w:rsidP="004066A3">
      <w:pPr>
        <w:spacing w:after="0"/>
      </w:pPr>
      <w:r w:rsidRPr="0039378D">
        <w:rPr>
          <w:rFonts w:ascii="Calibri" w:hAnsi="Calibri"/>
        </w:rPr>
        <w:t xml:space="preserve"> </w:t>
      </w:r>
    </w:p>
    <w:p w14:paraId="67CF4F65" w14:textId="77777777" w:rsidR="005042F5" w:rsidRDefault="005042F5" w:rsidP="000C2431">
      <w:pPr>
        <w:pStyle w:val="SyllabiHeading"/>
        <w:rPr>
          <w:b/>
        </w:rPr>
      </w:pPr>
      <w:bookmarkStart w:id="4" w:name="_Hlk158377611"/>
      <w:r w:rsidRPr="005042F5">
        <w:rPr>
          <w:b/>
        </w:rPr>
        <w:t>Course Requirements and Grading Criteria</w:t>
      </w:r>
    </w:p>
    <w:p w14:paraId="4720005C" w14:textId="77777777" w:rsidR="00BC3D24" w:rsidRDefault="00BC3D24" w:rsidP="00BC3D24">
      <w:pPr>
        <w:pStyle w:val="SyllabiHeading"/>
        <w:rPr>
          <w:b/>
        </w:rPr>
      </w:pPr>
      <w:permStart w:id="1133263723" w:edGrp="everyone"/>
      <w:r w:rsidRPr="005042F5">
        <w:rPr>
          <w:b/>
        </w:rPr>
        <w:t>Course Requirements and Grading Criteria</w:t>
      </w:r>
    </w:p>
    <w:tbl>
      <w:tblPr>
        <w:tblW w:w="0" w:type="auto"/>
        <w:tblBorders>
          <w:insideH w:val="single" w:sz="6" w:space="0" w:color="000000"/>
          <w:insideV w:val="single" w:sz="6" w:space="0" w:color="000000"/>
        </w:tblBorders>
        <w:tblLook w:val="01E0" w:firstRow="1" w:lastRow="1" w:firstColumn="1" w:lastColumn="1" w:noHBand="0" w:noVBand="0"/>
      </w:tblPr>
      <w:tblGrid>
        <w:gridCol w:w="4829"/>
        <w:gridCol w:w="3739"/>
      </w:tblGrid>
      <w:tr w:rsidR="00BC3D24" w:rsidRPr="00595D07" w14:paraId="69A8B4AD" w14:textId="77777777" w:rsidTr="00FE1B4D">
        <w:tc>
          <w:tcPr>
            <w:tcW w:w="4829" w:type="dxa"/>
            <w:shd w:val="clear" w:color="auto" w:fill="auto"/>
          </w:tcPr>
          <w:p w14:paraId="31BA98D9" w14:textId="77777777" w:rsidR="00BC3D24" w:rsidRPr="00595D07" w:rsidRDefault="00BC3D24" w:rsidP="00FE1B4D">
            <w:pPr>
              <w:jc w:val="both"/>
              <w:rPr>
                <w:b/>
                <w:bCs/>
              </w:rPr>
            </w:pPr>
            <w:r w:rsidRPr="00595D07">
              <w:rPr>
                <w:b/>
                <w:bCs/>
              </w:rPr>
              <w:t xml:space="preserve">Mid-Term exam- On-line - </w:t>
            </w:r>
            <w:r w:rsidRPr="00595D07">
              <w:rPr>
                <w:b/>
                <w:bCs/>
                <w:i/>
              </w:rPr>
              <w:t>Not Proctored</w:t>
            </w:r>
            <w:r w:rsidRPr="00595D07">
              <w:rPr>
                <w:b/>
                <w:bCs/>
              </w:rPr>
              <w:t xml:space="preserve"> </w:t>
            </w:r>
            <w:r w:rsidRPr="00595D07">
              <w:rPr>
                <w:b/>
                <w:bCs/>
              </w:rPr>
              <w:tab/>
            </w:r>
            <w:r w:rsidRPr="00595D07">
              <w:rPr>
                <w:b/>
                <w:bCs/>
              </w:rPr>
              <w:tab/>
            </w:r>
            <w:r w:rsidRPr="00595D07">
              <w:rPr>
                <w:b/>
                <w:bCs/>
              </w:rPr>
              <w:tab/>
            </w:r>
            <w:r w:rsidRPr="00595D07">
              <w:rPr>
                <w:b/>
                <w:bCs/>
              </w:rPr>
              <w:tab/>
              <w:t>20 pts (20%)</w:t>
            </w:r>
          </w:p>
        </w:tc>
        <w:tc>
          <w:tcPr>
            <w:tcW w:w="3739" w:type="dxa"/>
            <w:shd w:val="clear" w:color="auto" w:fill="auto"/>
          </w:tcPr>
          <w:p w14:paraId="5E8684FD" w14:textId="77777777" w:rsidR="00BC3D24" w:rsidRPr="00595D07" w:rsidRDefault="00BC3D24" w:rsidP="00FE1B4D">
            <w:pPr>
              <w:jc w:val="both"/>
              <w:rPr>
                <w:b/>
                <w:bCs/>
              </w:rPr>
            </w:pPr>
            <w:proofErr w:type="gramStart"/>
            <w:r w:rsidRPr="00595D07">
              <w:rPr>
                <w:b/>
                <w:bCs/>
              </w:rPr>
              <w:t>Due  week</w:t>
            </w:r>
            <w:proofErr w:type="gramEnd"/>
            <w:r w:rsidRPr="00595D07">
              <w:rPr>
                <w:b/>
                <w:bCs/>
              </w:rPr>
              <w:t xml:space="preserve"> 4 Sat mid-night CST</w:t>
            </w:r>
          </w:p>
        </w:tc>
      </w:tr>
      <w:tr w:rsidR="00BC3D24" w:rsidRPr="00595D07" w14:paraId="220DFA0A" w14:textId="77777777" w:rsidTr="00FE1B4D">
        <w:tc>
          <w:tcPr>
            <w:tcW w:w="4829" w:type="dxa"/>
            <w:shd w:val="clear" w:color="auto" w:fill="auto"/>
          </w:tcPr>
          <w:p w14:paraId="082837BA" w14:textId="77777777" w:rsidR="00BC3D24" w:rsidRPr="00595D07" w:rsidRDefault="00BC3D24" w:rsidP="00FE1B4D">
            <w:pPr>
              <w:jc w:val="both"/>
              <w:rPr>
                <w:b/>
                <w:bCs/>
              </w:rPr>
            </w:pPr>
            <w:r w:rsidRPr="00595D07">
              <w:rPr>
                <w:b/>
                <w:bCs/>
              </w:rPr>
              <w:t>Small Business Plan</w:t>
            </w:r>
            <w:r w:rsidRPr="00595D07">
              <w:rPr>
                <w:b/>
                <w:bCs/>
              </w:rPr>
              <w:tab/>
            </w:r>
            <w:r w:rsidRPr="00595D07">
              <w:rPr>
                <w:b/>
                <w:bCs/>
              </w:rPr>
              <w:tab/>
            </w:r>
            <w:r w:rsidRPr="00595D07">
              <w:rPr>
                <w:b/>
                <w:bCs/>
              </w:rPr>
              <w:tab/>
            </w:r>
            <w:r w:rsidRPr="00595D07">
              <w:rPr>
                <w:b/>
                <w:bCs/>
              </w:rPr>
              <w:tab/>
            </w:r>
            <w:r w:rsidRPr="00595D07">
              <w:rPr>
                <w:b/>
                <w:bCs/>
              </w:rPr>
              <w:tab/>
            </w:r>
            <w:r w:rsidRPr="00595D07">
              <w:rPr>
                <w:b/>
                <w:bCs/>
              </w:rPr>
              <w:tab/>
            </w:r>
            <w:r w:rsidRPr="00595D07">
              <w:rPr>
                <w:b/>
                <w:bCs/>
              </w:rPr>
              <w:tab/>
            </w:r>
            <w:r w:rsidRPr="00595D07">
              <w:rPr>
                <w:b/>
                <w:bCs/>
              </w:rPr>
              <w:tab/>
              <w:t>20 pts (20%)</w:t>
            </w:r>
          </w:p>
        </w:tc>
        <w:tc>
          <w:tcPr>
            <w:tcW w:w="3739" w:type="dxa"/>
            <w:shd w:val="clear" w:color="auto" w:fill="auto"/>
          </w:tcPr>
          <w:p w14:paraId="09EE9D1C" w14:textId="77777777" w:rsidR="00BC3D24" w:rsidRPr="00595D07" w:rsidRDefault="00BC3D24" w:rsidP="00FE1B4D">
            <w:pPr>
              <w:jc w:val="both"/>
              <w:rPr>
                <w:b/>
                <w:bCs/>
              </w:rPr>
            </w:pPr>
            <w:r w:rsidRPr="00595D07">
              <w:rPr>
                <w:b/>
                <w:bCs/>
              </w:rPr>
              <w:t xml:space="preserve">Due week </w:t>
            </w:r>
            <w:r>
              <w:rPr>
                <w:b/>
                <w:bCs/>
              </w:rPr>
              <w:t>7</w:t>
            </w:r>
            <w:r w:rsidRPr="00595D07">
              <w:rPr>
                <w:b/>
                <w:bCs/>
              </w:rPr>
              <w:t xml:space="preserve"> Sat mid-night CST</w:t>
            </w:r>
          </w:p>
        </w:tc>
      </w:tr>
      <w:tr w:rsidR="00BC3D24" w:rsidRPr="00595D07" w14:paraId="2FF8CE4F" w14:textId="77777777" w:rsidTr="00FE1B4D">
        <w:tc>
          <w:tcPr>
            <w:tcW w:w="4829" w:type="dxa"/>
            <w:shd w:val="clear" w:color="auto" w:fill="auto"/>
          </w:tcPr>
          <w:p w14:paraId="0D3E1453" w14:textId="77777777" w:rsidR="00BC3D24" w:rsidRPr="00595D07" w:rsidRDefault="00BC3D24" w:rsidP="00FE1B4D">
            <w:pPr>
              <w:jc w:val="both"/>
              <w:rPr>
                <w:b/>
                <w:bCs/>
              </w:rPr>
            </w:pPr>
            <w:r w:rsidRPr="00595D07">
              <w:rPr>
                <w:b/>
                <w:bCs/>
              </w:rPr>
              <w:lastRenderedPageBreak/>
              <w:t xml:space="preserve">Weekly Posted Discussion and </w:t>
            </w:r>
          </w:p>
          <w:p w14:paraId="219E5A98" w14:textId="77777777" w:rsidR="00BC3D24" w:rsidRPr="00595D07" w:rsidRDefault="00BC3D24" w:rsidP="00FE1B4D">
            <w:pPr>
              <w:jc w:val="both"/>
              <w:rPr>
                <w:b/>
                <w:bCs/>
              </w:rPr>
            </w:pPr>
            <w:r w:rsidRPr="00595D07">
              <w:rPr>
                <w:b/>
                <w:bCs/>
              </w:rPr>
              <w:t>Responding to fellow student-</w:t>
            </w:r>
            <w:r>
              <w:rPr>
                <w:b/>
                <w:bCs/>
              </w:rPr>
              <w:t>20</w:t>
            </w:r>
            <w:r w:rsidRPr="00595D07">
              <w:rPr>
                <w:b/>
                <w:bCs/>
              </w:rPr>
              <w:t xml:space="preserve"> pts (</w:t>
            </w:r>
            <w:r>
              <w:rPr>
                <w:b/>
                <w:bCs/>
              </w:rPr>
              <w:t>20</w:t>
            </w:r>
            <w:r w:rsidRPr="00595D07">
              <w:rPr>
                <w:b/>
                <w:bCs/>
              </w:rPr>
              <w:t>%)</w:t>
            </w:r>
          </w:p>
        </w:tc>
        <w:tc>
          <w:tcPr>
            <w:tcW w:w="3739" w:type="dxa"/>
            <w:shd w:val="clear" w:color="auto" w:fill="auto"/>
          </w:tcPr>
          <w:p w14:paraId="530633A9" w14:textId="77777777" w:rsidR="00BC3D24" w:rsidRPr="00595D07" w:rsidRDefault="00BC3D24" w:rsidP="00FE1B4D">
            <w:pPr>
              <w:jc w:val="both"/>
              <w:rPr>
                <w:b/>
                <w:bCs/>
              </w:rPr>
            </w:pPr>
            <w:r w:rsidRPr="00595D07">
              <w:rPr>
                <w:b/>
                <w:bCs/>
              </w:rPr>
              <w:t>Due Saturday</w:t>
            </w:r>
            <w:r>
              <w:rPr>
                <w:b/>
                <w:bCs/>
              </w:rPr>
              <w:t>s</w:t>
            </w:r>
            <w:r w:rsidRPr="00595D07">
              <w:rPr>
                <w:b/>
                <w:bCs/>
              </w:rPr>
              <w:t xml:space="preserve"> by mid-night CST</w:t>
            </w:r>
          </w:p>
        </w:tc>
      </w:tr>
      <w:tr w:rsidR="00BC3D24" w:rsidRPr="00595D07" w14:paraId="230B3BF7" w14:textId="77777777" w:rsidTr="00FE1B4D">
        <w:tc>
          <w:tcPr>
            <w:tcW w:w="4829" w:type="dxa"/>
            <w:shd w:val="clear" w:color="auto" w:fill="auto"/>
          </w:tcPr>
          <w:p w14:paraId="770F8676" w14:textId="77777777" w:rsidR="00BC3D24" w:rsidRPr="00595D07" w:rsidRDefault="00BC3D24" w:rsidP="00FE1B4D">
            <w:pPr>
              <w:jc w:val="both"/>
              <w:rPr>
                <w:b/>
                <w:bCs/>
              </w:rPr>
            </w:pPr>
            <w:r w:rsidRPr="00595D07">
              <w:rPr>
                <w:b/>
                <w:bCs/>
              </w:rPr>
              <w:t xml:space="preserve">Weekly </w:t>
            </w:r>
            <w:r>
              <w:rPr>
                <w:b/>
                <w:bCs/>
              </w:rPr>
              <w:t>Assignments: Building the Business Plan 20 pts (20%)</w:t>
            </w:r>
          </w:p>
          <w:p w14:paraId="29A64DF0" w14:textId="77777777" w:rsidR="00BC3D24" w:rsidRPr="00595D07" w:rsidRDefault="00BC3D24" w:rsidP="00FE1B4D">
            <w:pPr>
              <w:jc w:val="both"/>
              <w:rPr>
                <w:b/>
                <w:bCs/>
              </w:rPr>
            </w:pPr>
            <w:r w:rsidRPr="00595D07">
              <w:rPr>
                <w:b/>
                <w:bCs/>
              </w:rPr>
              <w:t>Use</w:t>
            </w:r>
            <w:r>
              <w:rPr>
                <w:b/>
                <w:bCs/>
              </w:rPr>
              <w:t xml:space="preserve">, </w:t>
            </w:r>
            <w:r w:rsidRPr="00595D07">
              <w:rPr>
                <w:b/>
                <w:bCs/>
              </w:rPr>
              <w:t>Cover sheet, Text, Reference</w:t>
            </w:r>
            <w:r>
              <w:rPr>
                <w:b/>
                <w:bCs/>
              </w:rPr>
              <w:t>s, etc.</w:t>
            </w:r>
            <w:r w:rsidRPr="00595D07">
              <w:rPr>
                <w:b/>
                <w:bCs/>
              </w:rPr>
              <w:t xml:space="preserve"> </w:t>
            </w:r>
          </w:p>
        </w:tc>
        <w:tc>
          <w:tcPr>
            <w:tcW w:w="3739" w:type="dxa"/>
            <w:shd w:val="clear" w:color="auto" w:fill="auto"/>
          </w:tcPr>
          <w:p w14:paraId="6C08A768" w14:textId="77777777" w:rsidR="00BC3D24" w:rsidRPr="00595D07" w:rsidRDefault="00BC3D24" w:rsidP="00FE1B4D">
            <w:pPr>
              <w:jc w:val="both"/>
              <w:rPr>
                <w:b/>
                <w:bCs/>
              </w:rPr>
            </w:pPr>
            <w:r w:rsidRPr="00595D07">
              <w:rPr>
                <w:b/>
                <w:bCs/>
              </w:rPr>
              <w:t>Due Sunday</w:t>
            </w:r>
            <w:r>
              <w:rPr>
                <w:b/>
                <w:bCs/>
              </w:rPr>
              <w:t xml:space="preserve"> upcoming week</w:t>
            </w:r>
            <w:r w:rsidRPr="00595D07">
              <w:rPr>
                <w:b/>
                <w:bCs/>
              </w:rPr>
              <w:t xml:space="preserve">- </w:t>
            </w:r>
            <w:r>
              <w:rPr>
                <w:b/>
                <w:bCs/>
              </w:rPr>
              <w:t xml:space="preserve">by </w:t>
            </w:r>
            <w:r w:rsidRPr="00595D07">
              <w:rPr>
                <w:b/>
                <w:bCs/>
              </w:rPr>
              <w:t xml:space="preserve">mid-night CST. </w:t>
            </w:r>
          </w:p>
        </w:tc>
      </w:tr>
      <w:tr w:rsidR="00BC3D24" w:rsidRPr="00595D07" w14:paraId="52E562F0" w14:textId="77777777" w:rsidTr="00FE1B4D">
        <w:tc>
          <w:tcPr>
            <w:tcW w:w="4829" w:type="dxa"/>
            <w:tcBorders>
              <w:top w:val="single" w:sz="6" w:space="0" w:color="000000"/>
            </w:tcBorders>
            <w:shd w:val="clear" w:color="auto" w:fill="auto"/>
          </w:tcPr>
          <w:p w14:paraId="01083DE3" w14:textId="77777777" w:rsidR="00BC3D24" w:rsidRPr="00595D07" w:rsidRDefault="00BC3D24" w:rsidP="00FE1B4D">
            <w:pPr>
              <w:jc w:val="both"/>
              <w:rPr>
                <w:b/>
                <w:bCs/>
              </w:rPr>
            </w:pPr>
            <w:r w:rsidRPr="00595D07">
              <w:rPr>
                <w:b/>
                <w:bCs/>
              </w:rPr>
              <w:t xml:space="preserve">Final Exam – On-line - </w:t>
            </w:r>
            <w:r w:rsidRPr="00595D07">
              <w:rPr>
                <w:b/>
                <w:bCs/>
                <w:i/>
              </w:rPr>
              <w:t>Not Proctored</w:t>
            </w:r>
            <w:r w:rsidRPr="00595D07">
              <w:rPr>
                <w:b/>
                <w:bCs/>
              </w:rPr>
              <w:tab/>
            </w:r>
            <w:r w:rsidRPr="00595D07">
              <w:rPr>
                <w:b/>
                <w:bCs/>
              </w:rPr>
              <w:tab/>
            </w:r>
            <w:r w:rsidRPr="00595D07">
              <w:rPr>
                <w:b/>
                <w:bCs/>
              </w:rPr>
              <w:tab/>
            </w:r>
            <w:r w:rsidRPr="00595D07">
              <w:rPr>
                <w:b/>
                <w:bCs/>
              </w:rPr>
              <w:tab/>
            </w:r>
            <w:r w:rsidRPr="00595D07">
              <w:rPr>
                <w:b/>
                <w:bCs/>
              </w:rPr>
              <w:tab/>
              <w:t>20 pts (20%)</w:t>
            </w:r>
          </w:p>
        </w:tc>
        <w:tc>
          <w:tcPr>
            <w:tcW w:w="3739" w:type="dxa"/>
            <w:tcBorders>
              <w:top w:val="single" w:sz="6" w:space="0" w:color="000000"/>
            </w:tcBorders>
            <w:shd w:val="clear" w:color="auto" w:fill="auto"/>
          </w:tcPr>
          <w:p w14:paraId="343AE80F" w14:textId="77777777" w:rsidR="00BC3D24" w:rsidRPr="00595D07" w:rsidRDefault="00BC3D24" w:rsidP="00FE1B4D">
            <w:pPr>
              <w:jc w:val="both"/>
              <w:rPr>
                <w:b/>
                <w:bCs/>
              </w:rPr>
            </w:pPr>
            <w:r w:rsidRPr="00595D07">
              <w:rPr>
                <w:b/>
                <w:bCs/>
              </w:rPr>
              <w:t>Due week 8 Sat mid-night CST</w:t>
            </w:r>
          </w:p>
        </w:tc>
      </w:tr>
      <w:permEnd w:id="1133263723"/>
    </w:tbl>
    <w:p w14:paraId="21B6A1ED" w14:textId="77777777" w:rsidR="00FE0EC1" w:rsidRDefault="00FE0EC1" w:rsidP="000C2431">
      <w:pPr>
        <w:pStyle w:val="NormalWeb"/>
        <w:rPr>
          <w:rFonts w:ascii="Calibri" w:hAnsi="Calibri" w:cs="Calibri"/>
          <w:color w:val="000000"/>
          <w:sz w:val="22"/>
          <w:szCs w:val="22"/>
        </w:rPr>
      </w:pPr>
    </w:p>
    <w:bookmarkEnd w:id="4"/>
    <w:p w14:paraId="766EC308" w14:textId="77777777" w:rsidR="00FE0EC1" w:rsidRPr="0039378D" w:rsidRDefault="00FE0EC1" w:rsidP="00FE0EC1">
      <w:pPr>
        <w:spacing w:after="0"/>
        <w:outlineLvl w:val="1"/>
        <w:rPr>
          <w:b/>
          <w:vanish/>
        </w:rPr>
      </w:pPr>
      <w:r w:rsidRPr="0039378D">
        <w:rPr>
          <w:b/>
        </w:rPr>
        <w:t>Student Grade Appeals</w:t>
      </w:r>
    </w:p>
    <w:p w14:paraId="123D041E"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49D3B044" w14:textId="77777777" w:rsidR="004732FD" w:rsidRPr="004732FD" w:rsidRDefault="004732FD" w:rsidP="000C2431">
      <w:pPr>
        <w:pStyle w:val="SyllabiHeading"/>
        <w:rPr>
          <w:b/>
        </w:rPr>
      </w:pPr>
      <w:r w:rsidRPr="004732FD">
        <w:rPr>
          <w:b/>
        </w:rPr>
        <w:t>Tentative Schedule</w:t>
      </w:r>
    </w:p>
    <w:p w14:paraId="3BAEBD2F" w14:textId="77777777" w:rsidR="00BC3D24" w:rsidRDefault="00BC3D24" w:rsidP="000C2431">
      <w:permStart w:id="874844365" w:edGrp="everyone"/>
      <w:r>
        <w:t xml:space="preserve"> Classes meet on-line, and assignments are on-line for 8 weeks</w:t>
      </w:r>
    </w:p>
    <w:p w14:paraId="399C78C9" w14:textId="77777777" w:rsidR="00BC3D24" w:rsidRPr="000A4E96" w:rsidRDefault="00BC3D24" w:rsidP="00BC3D24">
      <w:pPr>
        <w:ind w:left="720" w:hanging="630"/>
      </w:pPr>
      <w:r w:rsidRPr="000A4E96">
        <w:t>Week 1:   Chapter 1</w:t>
      </w:r>
      <w:r>
        <w:t>,2</w:t>
      </w:r>
      <w:r w:rsidRPr="000A4E96">
        <w:t>-</w:t>
      </w:r>
      <w:r w:rsidRPr="00944CC7">
        <w:rPr>
          <w:bCs/>
        </w:rPr>
        <w:t>Introductions, Assignment</w:t>
      </w:r>
    </w:p>
    <w:p w14:paraId="42D28026" w14:textId="77777777" w:rsidR="00BC3D24" w:rsidRPr="000A4E96" w:rsidRDefault="00BC3D24" w:rsidP="00BC3D24">
      <w:pPr>
        <w:ind w:left="720" w:hanging="630"/>
      </w:pPr>
      <w:r w:rsidRPr="000A4E96">
        <w:t xml:space="preserve">Week 2:   Chapter </w:t>
      </w:r>
      <w:r>
        <w:t xml:space="preserve">3,4 and Assignment or </w:t>
      </w:r>
      <w:r w:rsidRPr="000A4E96">
        <w:t xml:space="preserve"> </w:t>
      </w:r>
    </w:p>
    <w:p w14:paraId="208B1670" w14:textId="77777777" w:rsidR="00BC3D24" w:rsidRPr="004758FF" w:rsidRDefault="00BC3D24" w:rsidP="00BC3D24">
      <w:pPr>
        <w:ind w:left="720" w:hanging="630"/>
      </w:pPr>
      <w:r w:rsidRPr="000A4E96">
        <w:t xml:space="preserve">Week 3: Chapter </w:t>
      </w:r>
      <w:r>
        <w:t>5,6,7</w:t>
      </w:r>
      <w:r w:rsidRPr="000A4E96">
        <w:t xml:space="preserve"> </w:t>
      </w:r>
      <w:r w:rsidRPr="004758FF">
        <w:t xml:space="preserve">and </w:t>
      </w:r>
      <w:r>
        <w:t xml:space="preserve">Assignment </w:t>
      </w:r>
    </w:p>
    <w:p w14:paraId="12E877FE" w14:textId="77777777" w:rsidR="00BC3D24" w:rsidRPr="009F3B01" w:rsidRDefault="00BC3D24" w:rsidP="00BC3D24">
      <w:pPr>
        <w:ind w:left="720" w:hanging="630"/>
      </w:pPr>
      <w:r w:rsidRPr="000A4E96">
        <w:t xml:space="preserve">Week 4: Chapter </w:t>
      </w:r>
      <w:r>
        <w:t>8,9</w:t>
      </w:r>
      <w:r w:rsidRPr="000A4E96">
        <w:t xml:space="preserve"> </w:t>
      </w:r>
      <w:r>
        <w:t>-</w:t>
      </w:r>
      <w:r w:rsidRPr="009F3B01">
        <w:t>Mid-term Exam (On-line Not Proctored)</w:t>
      </w:r>
      <w:r>
        <w:t>-Assignment</w:t>
      </w:r>
    </w:p>
    <w:p w14:paraId="7B5012AD" w14:textId="77777777" w:rsidR="00BC3D24" w:rsidRPr="000A4E96" w:rsidRDefault="00BC3D24" w:rsidP="00BC3D24">
      <w:pPr>
        <w:ind w:left="720" w:hanging="630"/>
      </w:pPr>
      <w:r w:rsidRPr="000A4E96">
        <w:t xml:space="preserve">Week 5: Chapter </w:t>
      </w:r>
      <w:r>
        <w:t>10,11 and Assignment</w:t>
      </w:r>
    </w:p>
    <w:p w14:paraId="49E97B05" w14:textId="77777777" w:rsidR="00BC3D24" w:rsidRPr="000A4E96" w:rsidRDefault="00BC3D24" w:rsidP="00BC3D24">
      <w:pPr>
        <w:ind w:left="720" w:hanging="630"/>
        <w:rPr>
          <w:b/>
          <w:bCs/>
        </w:rPr>
      </w:pPr>
      <w:r w:rsidRPr="000A4E96">
        <w:t xml:space="preserve">Week 6: Chapter </w:t>
      </w:r>
      <w:r>
        <w:t xml:space="preserve">12,13 – </w:t>
      </w:r>
      <w:r w:rsidRPr="009F3B01">
        <w:t>Assignment</w:t>
      </w:r>
      <w:r>
        <w:t>-Draft Business Plan</w:t>
      </w:r>
    </w:p>
    <w:p w14:paraId="1D21588B" w14:textId="77777777" w:rsidR="00BC3D24" w:rsidRPr="000A4E96" w:rsidRDefault="00BC3D24" w:rsidP="00BC3D24">
      <w:pPr>
        <w:ind w:left="720" w:hanging="630"/>
      </w:pPr>
      <w:r w:rsidRPr="000A4E96">
        <w:t>Week 7: Chapter 1</w:t>
      </w:r>
      <w:r>
        <w:t>4,15 /Final Small Business Plan Due</w:t>
      </w:r>
    </w:p>
    <w:p w14:paraId="234E8B4A" w14:textId="77777777" w:rsidR="00BC3D24" w:rsidRPr="009F3B01" w:rsidRDefault="00BC3D24" w:rsidP="00BC3D24">
      <w:pPr>
        <w:ind w:left="720" w:hanging="630"/>
      </w:pPr>
      <w:r w:rsidRPr="000A4E96">
        <w:t>Week 8: Chapter 1</w:t>
      </w:r>
      <w:r>
        <w:t>6-Final-</w:t>
      </w:r>
      <w:proofErr w:type="gramStart"/>
      <w:r>
        <w:t>Exam</w:t>
      </w:r>
      <w:r w:rsidRPr="009F3B01">
        <w:t>(</w:t>
      </w:r>
      <w:proofErr w:type="gramEnd"/>
      <w:r w:rsidRPr="009F3B01">
        <w:t xml:space="preserve">On-line Not Proctored) </w:t>
      </w:r>
    </w:p>
    <w:p w14:paraId="591DF17A" w14:textId="6E07C8C9" w:rsidR="004732FD" w:rsidRDefault="00BC3D24" w:rsidP="000C2431">
      <w:r>
        <w:t xml:space="preserve"> </w:t>
      </w:r>
    </w:p>
    <w:p w14:paraId="6CC5A7D0" w14:textId="77777777" w:rsidR="00BB0CDA" w:rsidRDefault="00BB0CDA" w:rsidP="00BB0CDA">
      <w:pPr>
        <w:pStyle w:val="SyllabiHeading"/>
        <w:rPr>
          <w:b/>
        </w:rPr>
      </w:pPr>
      <w:r w:rsidRPr="00703B21">
        <w:rPr>
          <w:b/>
        </w:rPr>
        <w:t xml:space="preserve">Additional Information </w:t>
      </w:r>
    </w:p>
    <w:p w14:paraId="68DEF6D6" w14:textId="77777777" w:rsidR="00623E4C" w:rsidRDefault="00623E4C" w:rsidP="00623E4C">
      <w:r w:rsidRPr="00703B21">
        <w:rPr>
          <w:b/>
        </w:rPr>
        <w:t xml:space="preserve">Additional Information </w:t>
      </w:r>
    </w:p>
    <w:p w14:paraId="4CB05E30" w14:textId="0D3AB1E9" w:rsidR="00623E4C" w:rsidRDefault="00623E4C" w:rsidP="00623E4C">
      <w:pPr>
        <w:jc w:val="both"/>
        <w:rPr>
          <w:i/>
        </w:rPr>
      </w:pPr>
      <w:r w:rsidRPr="000A4E96">
        <w:rPr>
          <w:i/>
        </w:rPr>
        <w:t>Mid-term and Final</w:t>
      </w:r>
      <w:r>
        <w:rPr>
          <w:i/>
        </w:rPr>
        <w:t xml:space="preserve"> exams</w:t>
      </w:r>
      <w:r w:rsidRPr="000A4E96">
        <w:rPr>
          <w:i/>
        </w:rPr>
        <w:t xml:space="preserve"> are NOT PROCTORED will be on on-line and maybe password protected. Mid-term due by end week </w:t>
      </w:r>
      <w:r>
        <w:rPr>
          <w:i/>
        </w:rPr>
        <w:t>4-</w:t>
      </w:r>
      <w:r w:rsidRPr="000A4E96">
        <w:rPr>
          <w:i/>
        </w:rPr>
        <w:t xml:space="preserve"> Sat Mid-night CST. Final exam due by end week </w:t>
      </w:r>
      <w:r>
        <w:rPr>
          <w:i/>
        </w:rPr>
        <w:t>8</w:t>
      </w:r>
      <w:r w:rsidR="00331AE1">
        <w:rPr>
          <w:i/>
        </w:rPr>
        <w:t xml:space="preserve"> </w:t>
      </w:r>
      <w:proofErr w:type="gramStart"/>
      <w:r w:rsidR="00331AE1">
        <w:rPr>
          <w:i/>
        </w:rPr>
        <w:t xml:space="preserve">Sat </w:t>
      </w:r>
      <w:r w:rsidRPr="000A4E96">
        <w:rPr>
          <w:i/>
        </w:rPr>
        <w:t xml:space="preserve"> Mid</w:t>
      </w:r>
      <w:proofErr w:type="gramEnd"/>
      <w:r w:rsidRPr="000A4E96">
        <w:rPr>
          <w:i/>
        </w:rPr>
        <w:t>-night CST.</w:t>
      </w:r>
      <w:r>
        <w:rPr>
          <w:i/>
        </w:rPr>
        <w:t xml:space="preserve"> </w:t>
      </w:r>
    </w:p>
    <w:p w14:paraId="251A273D" w14:textId="77777777" w:rsidR="00623E4C" w:rsidRDefault="00623E4C" w:rsidP="00623E4C">
      <w:pPr>
        <w:jc w:val="both"/>
        <w:rPr>
          <w:b/>
          <w:i/>
        </w:rPr>
      </w:pPr>
      <w:r w:rsidRPr="000E7568">
        <w:rPr>
          <w:b/>
          <w:i/>
        </w:rPr>
        <w:t xml:space="preserve">Do not submit any assignment by E-mail unless the Professor pre-authorizes it. </w:t>
      </w:r>
      <w:r>
        <w:rPr>
          <w:b/>
          <w:i/>
        </w:rPr>
        <w:t xml:space="preserve">American Psychological Association (APA) format is to be used when writing discussions or papers. When using researched material. Always cite sources in-text whether paraphrased or directly quoted.  List reference source page. </w:t>
      </w:r>
    </w:p>
    <w:p w14:paraId="776013CB" w14:textId="77777777" w:rsidR="00623E4C" w:rsidRDefault="00623E4C" w:rsidP="00623E4C">
      <w:pPr>
        <w:jc w:val="both"/>
        <w:rPr>
          <w:b/>
          <w:i/>
        </w:rPr>
      </w:pPr>
    </w:p>
    <w:p w14:paraId="3BE43B46" w14:textId="77777777" w:rsidR="00623E4C" w:rsidRDefault="00623E4C" w:rsidP="00623E4C">
      <w:pPr>
        <w:jc w:val="both"/>
        <w:rPr>
          <w:b/>
          <w:i/>
        </w:rPr>
      </w:pPr>
    </w:p>
    <w:p w14:paraId="3DC2AEE4" w14:textId="77777777" w:rsidR="00623E4C" w:rsidRDefault="00623E4C" w:rsidP="00623E4C">
      <w:pPr>
        <w:jc w:val="both"/>
        <w:rPr>
          <w:b/>
          <w:i/>
        </w:rPr>
      </w:pPr>
    </w:p>
    <w:p w14:paraId="6B010036" w14:textId="77777777" w:rsidR="00A637A2" w:rsidRDefault="00A637A2" w:rsidP="00623E4C">
      <w:pPr>
        <w:jc w:val="both"/>
        <w:rPr>
          <w:b/>
          <w:u w:val="single"/>
        </w:rPr>
      </w:pPr>
    </w:p>
    <w:p w14:paraId="53760B8E" w14:textId="77777777" w:rsidR="00A637A2" w:rsidRDefault="00A637A2" w:rsidP="00623E4C">
      <w:pPr>
        <w:jc w:val="both"/>
        <w:rPr>
          <w:b/>
          <w:u w:val="single"/>
        </w:rPr>
      </w:pPr>
    </w:p>
    <w:p w14:paraId="6CE5C85C" w14:textId="77777777" w:rsidR="00A637A2" w:rsidRDefault="00A637A2" w:rsidP="00623E4C">
      <w:pPr>
        <w:jc w:val="both"/>
        <w:rPr>
          <w:b/>
          <w:u w:val="single"/>
        </w:rPr>
      </w:pPr>
    </w:p>
    <w:p w14:paraId="70BC3F16" w14:textId="72A63254" w:rsidR="00623E4C" w:rsidRPr="000A4E96" w:rsidRDefault="00623E4C" w:rsidP="00623E4C">
      <w:pPr>
        <w:jc w:val="both"/>
        <w:rPr>
          <w:b/>
          <w:u w:val="single"/>
        </w:rPr>
      </w:pPr>
      <w:r w:rsidRPr="000A4E96">
        <w:rPr>
          <w:b/>
          <w:u w:val="single"/>
        </w:rPr>
        <w:lastRenderedPageBreak/>
        <w:t>DISPOSITION OF STUDENT SMALL BUSINESS PLAN PROJECT:</w:t>
      </w:r>
    </w:p>
    <w:p w14:paraId="00CD1C2B" w14:textId="77777777" w:rsidR="00623E4C" w:rsidRPr="000A4E96" w:rsidRDefault="00623E4C" w:rsidP="00623E4C">
      <w:pPr>
        <w:jc w:val="both"/>
      </w:pPr>
    </w:p>
    <w:p w14:paraId="57BE43C2" w14:textId="77777777" w:rsidR="00623E4C" w:rsidRPr="000A4E96" w:rsidRDefault="00623E4C" w:rsidP="00623E4C">
      <w:pPr>
        <w:jc w:val="both"/>
        <w:rPr>
          <w:b/>
        </w:rPr>
      </w:pPr>
      <w:proofErr w:type="gramStart"/>
      <w:r w:rsidRPr="000A4E96">
        <w:rPr>
          <w:b/>
        </w:rPr>
        <w:t>Typical  Requirements</w:t>
      </w:r>
      <w:proofErr w:type="gramEnd"/>
      <w:r w:rsidRPr="000A4E96">
        <w:t>: (</w:t>
      </w:r>
      <w:r w:rsidRPr="000A4E96">
        <w:rPr>
          <w:b/>
        </w:rPr>
        <w:t xml:space="preserve">Text: Byrd/Megginson </w:t>
      </w:r>
      <w:r>
        <w:rPr>
          <w:b/>
        </w:rPr>
        <w:t>Chapter 3 (Forms of Business)/</w:t>
      </w:r>
      <w:proofErr w:type="spellStart"/>
      <w:r w:rsidRPr="000A4E96">
        <w:rPr>
          <w:b/>
        </w:rPr>
        <w:t>Chapt</w:t>
      </w:r>
      <w:proofErr w:type="spellEnd"/>
      <w:r w:rsidRPr="000A4E96">
        <w:rPr>
          <w:b/>
        </w:rPr>
        <w:t xml:space="preserve"> 6</w:t>
      </w:r>
      <w:r>
        <w:rPr>
          <w:b/>
        </w:rPr>
        <w:t xml:space="preserve"> (Planning/Organizing Business</w:t>
      </w:r>
      <w:r w:rsidRPr="000A4E96">
        <w:rPr>
          <w:b/>
        </w:rPr>
        <w:t xml:space="preserve"> )</w:t>
      </w:r>
    </w:p>
    <w:p w14:paraId="393A54C7" w14:textId="77777777" w:rsidR="00623E4C" w:rsidRPr="000A4E96" w:rsidRDefault="00623E4C" w:rsidP="00623E4C">
      <w:pPr>
        <w:jc w:val="both"/>
      </w:pPr>
    </w:p>
    <w:p w14:paraId="0DD3196F" w14:textId="77777777" w:rsidR="00623E4C" w:rsidRPr="000A4E96" w:rsidRDefault="00623E4C" w:rsidP="00623E4C">
      <w:pPr>
        <w:numPr>
          <w:ilvl w:val="0"/>
          <w:numId w:val="11"/>
        </w:numPr>
        <w:spacing w:after="0"/>
        <w:contextualSpacing w:val="0"/>
        <w:jc w:val="both"/>
      </w:pPr>
      <w:r w:rsidRPr="000A4E96">
        <w:t>Cover Sheet</w:t>
      </w:r>
    </w:p>
    <w:p w14:paraId="76836135" w14:textId="77777777" w:rsidR="00623E4C" w:rsidRPr="000A4E96" w:rsidRDefault="00623E4C" w:rsidP="00623E4C">
      <w:pPr>
        <w:numPr>
          <w:ilvl w:val="0"/>
          <w:numId w:val="11"/>
        </w:numPr>
        <w:spacing w:after="0"/>
        <w:contextualSpacing w:val="0"/>
        <w:jc w:val="both"/>
      </w:pPr>
      <w:r w:rsidRPr="000A4E96">
        <w:t>Table of Contents</w:t>
      </w:r>
    </w:p>
    <w:p w14:paraId="29351CB3" w14:textId="77777777" w:rsidR="00623E4C" w:rsidRPr="000A4E96" w:rsidRDefault="00623E4C" w:rsidP="00623E4C">
      <w:pPr>
        <w:numPr>
          <w:ilvl w:val="0"/>
          <w:numId w:val="11"/>
        </w:numPr>
        <w:spacing w:after="0"/>
        <w:contextualSpacing w:val="0"/>
        <w:jc w:val="both"/>
      </w:pPr>
      <w:r w:rsidRPr="000A4E96">
        <w:t xml:space="preserve"> Executive Summary</w:t>
      </w:r>
    </w:p>
    <w:p w14:paraId="759ACEF9" w14:textId="77777777" w:rsidR="00623E4C" w:rsidRPr="000A4E96" w:rsidRDefault="00623E4C" w:rsidP="00623E4C">
      <w:pPr>
        <w:numPr>
          <w:ilvl w:val="0"/>
          <w:numId w:val="11"/>
        </w:numPr>
        <w:spacing w:after="0"/>
        <w:contextualSpacing w:val="0"/>
        <w:jc w:val="both"/>
      </w:pPr>
      <w:r w:rsidRPr="000A4E96">
        <w:t>Management Structure</w:t>
      </w:r>
      <w:r w:rsidRPr="00E70611">
        <w:t xml:space="preserve"> </w:t>
      </w:r>
      <w:r w:rsidRPr="000A4E96">
        <w:t>History</w:t>
      </w:r>
    </w:p>
    <w:p w14:paraId="4F031F64" w14:textId="77777777" w:rsidR="00623E4C" w:rsidRPr="000A4E96" w:rsidRDefault="00623E4C" w:rsidP="00623E4C">
      <w:pPr>
        <w:numPr>
          <w:ilvl w:val="0"/>
          <w:numId w:val="11"/>
        </w:numPr>
        <w:spacing w:after="0"/>
        <w:contextualSpacing w:val="0"/>
        <w:jc w:val="both"/>
      </w:pPr>
      <w:r w:rsidRPr="000A4E96">
        <w:t>History</w:t>
      </w:r>
    </w:p>
    <w:p w14:paraId="45D81FC3" w14:textId="77777777" w:rsidR="00623E4C" w:rsidRPr="000A4E96" w:rsidRDefault="00623E4C" w:rsidP="00623E4C">
      <w:pPr>
        <w:numPr>
          <w:ilvl w:val="0"/>
          <w:numId w:val="11"/>
        </w:numPr>
        <w:spacing w:after="0"/>
        <w:contextualSpacing w:val="0"/>
        <w:jc w:val="both"/>
      </w:pPr>
      <w:r w:rsidRPr="000A4E96">
        <w:t>Description of the Business</w:t>
      </w:r>
    </w:p>
    <w:p w14:paraId="0F474CEA" w14:textId="77777777" w:rsidR="00623E4C" w:rsidRPr="000A4E96" w:rsidRDefault="00623E4C" w:rsidP="00623E4C">
      <w:pPr>
        <w:numPr>
          <w:ilvl w:val="0"/>
          <w:numId w:val="11"/>
        </w:numPr>
        <w:spacing w:after="0"/>
        <w:contextualSpacing w:val="0"/>
        <w:jc w:val="both"/>
      </w:pPr>
      <w:r w:rsidRPr="000A4E96">
        <w:t>Definition of the Market</w:t>
      </w:r>
    </w:p>
    <w:p w14:paraId="3D5E7504" w14:textId="77777777" w:rsidR="00623E4C" w:rsidRPr="000A4E96" w:rsidRDefault="00623E4C" w:rsidP="00623E4C">
      <w:pPr>
        <w:numPr>
          <w:ilvl w:val="0"/>
          <w:numId w:val="11"/>
        </w:numPr>
        <w:spacing w:after="0"/>
        <w:contextualSpacing w:val="0"/>
        <w:jc w:val="both"/>
      </w:pPr>
      <w:r w:rsidRPr="000A4E96">
        <w:t>Description of Product or Services</w:t>
      </w:r>
    </w:p>
    <w:p w14:paraId="6BBBE348" w14:textId="77777777" w:rsidR="00623E4C" w:rsidRPr="000A4E96" w:rsidRDefault="00623E4C" w:rsidP="00623E4C">
      <w:pPr>
        <w:numPr>
          <w:ilvl w:val="0"/>
          <w:numId w:val="11"/>
        </w:numPr>
        <w:spacing w:after="0"/>
        <w:contextualSpacing w:val="0"/>
        <w:jc w:val="both"/>
      </w:pPr>
      <w:r w:rsidRPr="000A4E96">
        <w:t>Objectives and Goals</w:t>
      </w:r>
      <w:r>
        <w:t>-Marketing Plan</w:t>
      </w:r>
    </w:p>
    <w:p w14:paraId="220B3047" w14:textId="77777777" w:rsidR="00623E4C" w:rsidRDefault="00623E4C" w:rsidP="00623E4C">
      <w:pPr>
        <w:jc w:val="both"/>
      </w:pPr>
      <w:r>
        <w:t xml:space="preserve">   </w:t>
      </w:r>
      <w:r w:rsidRPr="000A4E96">
        <w:t>10)</w:t>
      </w:r>
      <w:r>
        <w:tab/>
      </w:r>
      <w:r w:rsidRPr="000A4E96">
        <w:t>Financial data</w:t>
      </w:r>
    </w:p>
    <w:p w14:paraId="2247D5A8" w14:textId="77777777" w:rsidR="00623E4C" w:rsidRPr="000A4E96" w:rsidRDefault="00623E4C" w:rsidP="00623E4C">
      <w:pPr>
        <w:ind w:left="360"/>
        <w:jc w:val="both"/>
      </w:pPr>
      <w:r w:rsidRPr="000A4E96">
        <w:t>11)  Appendixes</w:t>
      </w:r>
    </w:p>
    <w:p w14:paraId="38DC5AE9" w14:textId="77777777" w:rsidR="00623E4C" w:rsidRPr="000A4E96" w:rsidRDefault="00623E4C" w:rsidP="00623E4C">
      <w:pPr>
        <w:ind w:left="360"/>
        <w:jc w:val="both"/>
        <w:rPr>
          <w:b/>
        </w:rPr>
      </w:pPr>
      <w:r w:rsidRPr="000A4E96">
        <w:rPr>
          <w:b/>
        </w:rPr>
        <w:t>12) Cites References in APA Format as applicable to Plan (Instructor Added)</w:t>
      </w:r>
    </w:p>
    <w:p w14:paraId="78985E0E" w14:textId="77777777" w:rsidR="00623E4C" w:rsidRPr="000A4E96" w:rsidRDefault="00623E4C" w:rsidP="00623E4C">
      <w:pPr>
        <w:jc w:val="both"/>
        <w:rPr>
          <w:b/>
        </w:rPr>
      </w:pPr>
      <w:r w:rsidRPr="000A4E96">
        <w:rPr>
          <w:b/>
        </w:rPr>
        <w:tab/>
      </w:r>
    </w:p>
    <w:p w14:paraId="085D2EE2" w14:textId="77777777" w:rsidR="00623E4C" w:rsidRPr="000A4E96" w:rsidRDefault="00623E4C" w:rsidP="00623E4C">
      <w:pPr>
        <w:ind w:left="1080"/>
        <w:jc w:val="both"/>
      </w:pPr>
      <w:r w:rsidRPr="000A4E96">
        <w:rPr>
          <w:b/>
        </w:rPr>
        <w:t xml:space="preserve">Students must create a small business plan for an existing business or fictitious one.  Student must be listed as part of the Management structure as Owner, Co-owner, consultant, etc.  This is due at week </w:t>
      </w:r>
      <w:r>
        <w:rPr>
          <w:b/>
        </w:rPr>
        <w:t>7</w:t>
      </w:r>
      <w:r w:rsidRPr="000A4E96">
        <w:rPr>
          <w:b/>
        </w:rPr>
        <w:t xml:space="preserve"> S</w:t>
      </w:r>
      <w:r>
        <w:rPr>
          <w:b/>
        </w:rPr>
        <w:t>aturday</w:t>
      </w:r>
      <w:r w:rsidRPr="000A4E96">
        <w:rPr>
          <w:b/>
        </w:rPr>
        <w:t xml:space="preserve"> by mid-night Central Standard Time (CST).  Use pages double-spaced. Proper grammar, punctuation and general writing mechanics are to be used. The business plan is to be a word doc</w:t>
      </w:r>
      <w:r>
        <w:rPr>
          <w:b/>
        </w:rPr>
        <w:t xml:space="preserve"> or PDF</w:t>
      </w:r>
      <w:r w:rsidRPr="000A4E96">
        <w:rPr>
          <w:b/>
        </w:rPr>
        <w:t xml:space="preserve">. </w:t>
      </w:r>
      <w:r>
        <w:rPr>
          <w:b/>
        </w:rPr>
        <w:t xml:space="preserve">NOTE PDF’S upload better with less problems. </w:t>
      </w:r>
      <w:r w:rsidRPr="000A4E96">
        <w:rPr>
          <w:b/>
        </w:rPr>
        <w:t xml:space="preserve"> It must be sent through the </w:t>
      </w:r>
      <w:r>
        <w:rPr>
          <w:b/>
        </w:rPr>
        <w:t xml:space="preserve">Weekly Lessons-Assessment or </w:t>
      </w:r>
      <w:r w:rsidRPr="000A4E96">
        <w:rPr>
          <w:b/>
        </w:rPr>
        <w:t>Assignments section</w:t>
      </w:r>
      <w:r>
        <w:rPr>
          <w:b/>
        </w:rPr>
        <w:t xml:space="preserve"> on Blackboard.</w:t>
      </w:r>
      <w:r w:rsidRPr="000A4E96">
        <w:rPr>
          <w:b/>
        </w:rPr>
        <w:t xml:space="preserve">  </w:t>
      </w:r>
    </w:p>
    <w:p w14:paraId="79DC47E0" w14:textId="77777777" w:rsidR="00623E4C" w:rsidRPr="000A4E96" w:rsidRDefault="00623E4C" w:rsidP="00623E4C">
      <w:pPr>
        <w:jc w:val="both"/>
      </w:pPr>
      <w:r w:rsidRPr="000A4E96">
        <w:tab/>
      </w:r>
    </w:p>
    <w:p w14:paraId="12BE49EC" w14:textId="77777777" w:rsidR="00623E4C" w:rsidRPr="000A4E96" w:rsidRDefault="00623E4C" w:rsidP="00623E4C">
      <w:pPr>
        <w:jc w:val="both"/>
        <w:rPr>
          <w:b/>
          <w:bCs/>
        </w:rPr>
      </w:pPr>
      <w:r w:rsidRPr="000A4E96">
        <w:tab/>
        <w:t xml:space="preserve">Students are required to use the American Psychological Association (APA) publication guidelines as applicable.  </w:t>
      </w:r>
      <w:r w:rsidRPr="000A4E96">
        <w:rPr>
          <w:b/>
        </w:rPr>
        <w:t>Small Business Plans</w:t>
      </w:r>
      <w:r w:rsidRPr="000A4E96">
        <w:t xml:space="preserve"> </w:t>
      </w:r>
      <w:r w:rsidRPr="000A4E96">
        <w:rPr>
          <w:b/>
          <w:bCs/>
          <w:i/>
          <w:iCs/>
        </w:rPr>
        <w:t>late by one day may cost the student a letter grade.</w:t>
      </w:r>
      <w:r>
        <w:rPr>
          <w:b/>
          <w:bCs/>
          <w:i/>
          <w:iCs/>
        </w:rPr>
        <w:t xml:space="preserve"> Late business plans will cost 1 </w:t>
      </w:r>
      <w:proofErr w:type="gramStart"/>
      <w:r>
        <w:rPr>
          <w:b/>
          <w:bCs/>
          <w:i/>
          <w:iCs/>
        </w:rPr>
        <w:t>points</w:t>
      </w:r>
      <w:proofErr w:type="gramEnd"/>
      <w:r>
        <w:rPr>
          <w:b/>
          <w:bCs/>
          <w:i/>
          <w:iCs/>
        </w:rPr>
        <w:t xml:space="preserve"> per day late. This is in addition to normal deductions. No assignments will be accepted after the last day of class.  T</w:t>
      </w:r>
      <w:r w:rsidRPr="000A4E96">
        <w:rPr>
          <w:b/>
          <w:bCs/>
          <w:i/>
          <w:iCs/>
        </w:rPr>
        <w:t xml:space="preserve">he student </w:t>
      </w:r>
      <w:r>
        <w:rPr>
          <w:b/>
          <w:bCs/>
          <w:i/>
          <w:iCs/>
        </w:rPr>
        <w:t>will</w:t>
      </w:r>
      <w:r w:rsidRPr="000A4E96">
        <w:rPr>
          <w:b/>
          <w:bCs/>
          <w:i/>
          <w:iCs/>
        </w:rPr>
        <w:t xml:space="preserve"> receive a 0 grade</w:t>
      </w:r>
      <w:r>
        <w:rPr>
          <w:b/>
          <w:bCs/>
          <w:i/>
          <w:iCs/>
        </w:rPr>
        <w:t xml:space="preserve"> </w:t>
      </w:r>
      <w:r w:rsidRPr="00F66A68">
        <w:rPr>
          <w:b/>
          <w:bCs/>
          <w:i/>
          <w:iCs/>
          <w:u w:val="single"/>
        </w:rPr>
        <w:t>if no</w:t>
      </w:r>
      <w:r>
        <w:rPr>
          <w:b/>
          <w:bCs/>
          <w:i/>
          <w:iCs/>
        </w:rPr>
        <w:t xml:space="preserve"> assignment was submitted</w:t>
      </w:r>
      <w:r w:rsidRPr="000A4E96">
        <w:rPr>
          <w:b/>
          <w:bCs/>
          <w:i/>
          <w:iCs/>
        </w:rPr>
        <w:t>.</w:t>
      </w:r>
    </w:p>
    <w:p w14:paraId="2926ABCB" w14:textId="77777777" w:rsidR="00623E4C" w:rsidRPr="000A4E96" w:rsidRDefault="00623E4C" w:rsidP="00623E4C">
      <w:pPr>
        <w:jc w:val="both"/>
      </w:pPr>
    </w:p>
    <w:p w14:paraId="4B99420B" w14:textId="77777777" w:rsidR="00623E4C" w:rsidRPr="000A4E96" w:rsidRDefault="00623E4C" w:rsidP="00623E4C">
      <w:pPr>
        <w:jc w:val="both"/>
      </w:pPr>
      <w:r w:rsidRPr="000A4E96">
        <w:t>There will be lecture notes, discussions postings, Power-point slides if available, reviews, scenarios</w:t>
      </w:r>
      <w:r>
        <w:t>, assignment,</w:t>
      </w:r>
      <w:r w:rsidRPr="000A4E96">
        <w:t xml:space="preserve"> </w:t>
      </w:r>
      <w:r>
        <w:t xml:space="preserve">summaries </w:t>
      </w:r>
      <w:r w:rsidRPr="000A4E96">
        <w:t>and written reports</w:t>
      </w:r>
      <w:r>
        <w:t xml:space="preserve"> or projects</w:t>
      </w:r>
      <w:r w:rsidRPr="000A4E96">
        <w:t>. Other forms of multimedia will be used as deemed necessary to enhance the learning experience.</w:t>
      </w:r>
      <w:r>
        <w:t xml:space="preserve"> Students should review each link to be familiar with the contents. </w:t>
      </w:r>
    </w:p>
    <w:p w14:paraId="51877BC8" w14:textId="77777777" w:rsidR="00623E4C" w:rsidRPr="000A4E96" w:rsidRDefault="00623E4C" w:rsidP="00623E4C">
      <w:pPr>
        <w:jc w:val="both"/>
      </w:pPr>
    </w:p>
    <w:p w14:paraId="55A4950D" w14:textId="77777777" w:rsidR="00623E4C" w:rsidRPr="000A4E96" w:rsidRDefault="00623E4C" w:rsidP="00623E4C">
      <w:pPr>
        <w:jc w:val="both"/>
        <w:rPr>
          <w:bCs/>
        </w:rPr>
      </w:pPr>
      <w:r w:rsidRPr="000A4E96">
        <w:rPr>
          <w:bCs/>
        </w:rPr>
        <w:t>Quizzes</w:t>
      </w:r>
      <w:r>
        <w:rPr>
          <w:bCs/>
        </w:rPr>
        <w:t>/Tests/Exam:</w:t>
      </w:r>
      <w:r w:rsidRPr="000A4E96">
        <w:rPr>
          <w:bCs/>
        </w:rPr>
        <w:t xml:space="preserve"> may be given at various places to assess knowledge before the mid-term and final exam. Quizzes may be used to augment the evaluation criteria.</w:t>
      </w:r>
      <w:r>
        <w:rPr>
          <w:bCs/>
        </w:rPr>
        <w:t xml:space="preserve"> Quiz review sheets may be available. </w:t>
      </w:r>
    </w:p>
    <w:p w14:paraId="25F6F50E" w14:textId="77777777" w:rsidR="00623E4C" w:rsidRPr="000A4E96" w:rsidRDefault="00623E4C" w:rsidP="00623E4C">
      <w:pPr>
        <w:jc w:val="both"/>
        <w:rPr>
          <w:bCs/>
        </w:rPr>
      </w:pPr>
    </w:p>
    <w:p w14:paraId="0E23F20E" w14:textId="77777777" w:rsidR="00623E4C" w:rsidRPr="000A4E96" w:rsidRDefault="00623E4C" w:rsidP="00623E4C">
      <w:pPr>
        <w:jc w:val="both"/>
        <w:rPr>
          <w:bCs/>
        </w:rPr>
      </w:pPr>
      <w:r w:rsidRPr="000A4E96">
        <w:rPr>
          <w:bCs/>
        </w:rPr>
        <w:t xml:space="preserve">Instructor information for students will be posted to the Assignments area.  The student must go into the </w:t>
      </w:r>
      <w:r>
        <w:rPr>
          <w:bCs/>
        </w:rPr>
        <w:t>discussion or tools</w:t>
      </w:r>
      <w:r w:rsidRPr="000A4E96">
        <w:rPr>
          <w:bCs/>
        </w:rPr>
        <w:t xml:space="preserve"> area and post personal information.</w:t>
      </w:r>
    </w:p>
    <w:p w14:paraId="1409C001" w14:textId="77777777" w:rsidR="00623E4C" w:rsidRPr="000A4E96" w:rsidRDefault="00623E4C" w:rsidP="00623E4C">
      <w:pPr>
        <w:jc w:val="both"/>
        <w:rPr>
          <w:bCs/>
        </w:rPr>
      </w:pPr>
    </w:p>
    <w:p w14:paraId="5517B3B0" w14:textId="77777777" w:rsidR="00623E4C" w:rsidRPr="000A4E96" w:rsidRDefault="00623E4C" w:rsidP="00623E4C">
      <w:pPr>
        <w:jc w:val="both"/>
        <w:rPr>
          <w:bCs/>
        </w:rPr>
      </w:pPr>
      <w:r w:rsidRPr="000A4E96">
        <w:rPr>
          <w:bCs/>
        </w:rPr>
        <w:t>Format:  This is an on-line course, and you are expected to participate in weekly discussion boards.  This course will require some research, discussions</w:t>
      </w:r>
      <w:r>
        <w:rPr>
          <w:bCs/>
        </w:rPr>
        <w:t xml:space="preserve">, posting to a fellow student </w:t>
      </w:r>
      <w:r w:rsidRPr="000A4E96">
        <w:rPr>
          <w:bCs/>
        </w:rPr>
        <w:t xml:space="preserve">and some quizzes. </w:t>
      </w:r>
    </w:p>
    <w:p w14:paraId="0955522A" w14:textId="77777777" w:rsidR="00623E4C" w:rsidRPr="000A4E96" w:rsidRDefault="00623E4C" w:rsidP="00623E4C">
      <w:pPr>
        <w:jc w:val="both"/>
        <w:rPr>
          <w:bCs/>
        </w:rPr>
      </w:pPr>
    </w:p>
    <w:p w14:paraId="293DC5F7" w14:textId="77777777" w:rsidR="00623E4C" w:rsidRDefault="00623E4C" w:rsidP="00623E4C">
      <w:pPr>
        <w:jc w:val="both"/>
        <w:rPr>
          <w:bCs/>
        </w:rPr>
      </w:pPr>
      <w:r w:rsidRPr="000A4E96">
        <w:rPr>
          <w:bCs/>
        </w:rPr>
        <w:t>Assignments</w:t>
      </w:r>
      <w:r>
        <w:rPr>
          <w:bCs/>
        </w:rPr>
        <w:t xml:space="preserve"> or Summary</w:t>
      </w:r>
      <w:r w:rsidRPr="000A4E96">
        <w:rPr>
          <w:bCs/>
        </w:rPr>
        <w:t>:  Assignments will be posted as required by course. The student is responsible for reading the information and adhering to the projects.</w:t>
      </w:r>
      <w:r>
        <w:rPr>
          <w:bCs/>
        </w:rPr>
        <w:t xml:space="preserve"> </w:t>
      </w:r>
      <w:r>
        <w:rPr>
          <w:b/>
        </w:rPr>
        <w:t>A</w:t>
      </w:r>
      <w:r w:rsidRPr="00824A01">
        <w:rPr>
          <w:b/>
        </w:rPr>
        <w:t>ssignment</w:t>
      </w:r>
      <w:r>
        <w:rPr>
          <w:b/>
        </w:rPr>
        <w:t>s</w:t>
      </w:r>
      <w:r w:rsidRPr="00824A01">
        <w:rPr>
          <w:b/>
        </w:rPr>
        <w:t xml:space="preserve"> would be weekly parts of the Business Plan that </w:t>
      </w:r>
      <w:r>
        <w:rPr>
          <w:b/>
        </w:rPr>
        <w:t xml:space="preserve">are </w:t>
      </w:r>
      <w:proofErr w:type="gramStart"/>
      <w:r>
        <w:rPr>
          <w:b/>
        </w:rPr>
        <w:t>combining</w:t>
      </w:r>
      <w:r w:rsidRPr="00824A01">
        <w:rPr>
          <w:b/>
        </w:rPr>
        <w:t xml:space="preserve"> together</w:t>
      </w:r>
      <w:proofErr w:type="gramEnd"/>
      <w:r w:rsidRPr="00824A01">
        <w:rPr>
          <w:b/>
        </w:rPr>
        <w:t xml:space="preserve"> </w:t>
      </w:r>
      <w:r>
        <w:rPr>
          <w:b/>
        </w:rPr>
        <w:t xml:space="preserve">to form </w:t>
      </w:r>
      <w:r w:rsidRPr="00824A01">
        <w:rPr>
          <w:b/>
        </w:rPr>
        <w:t>a final business plan document</w:t>
      </w:r>
      <w:r>
        <w:rPr>
          <w:bCs/>
        </w:rPr>
        <w:t xml:space="preserve">. This would include cover sheet, in-text citations in APA format and reference sheet. When needed. </w:t>
      </w:r>
    </w:p>
    <w:p w14:paraId="41E04AC1" w14:textId="77777777" w:rsidR="00623E4C" w:rsidRDefault="00623E4C" w:rsidP="00623E4C">
      <w:pPr>
        <w:jc w:val="both"/>
        <w:rPr>
          <w:bCs/>
        </w:rPr>
      </w:pPr>
      <w:r>
        <w:rPr>
          <w:bCs/>
        </w:rPr>
        <w:lastRenderedPageBreak/>
        <w:t>Post only one updated document each week.</w:t>
      </w:r>
    </w:p>
    <w:p w14:paraId="54A0A687" w14:textId="77777777" w:rsidR="00623E4C" w:rsidRDefault="00623E4C" w:rsidP="00623E4C">
      <w:pPr>
        <w:jc w:val="both"/>
        <w:rPr>
          <w:bCs/>
        </w:rPr>
      </w:pPr>
    </w:p>
    <w:p w14:paraId="32216FC5" w14:textId="77777777" w:rsidR="00623E4C" w:rsidRPr="00006702" w:rsidRDefault="00623E4C" w:rsidP="00623E4C">
      <w:pPr>
        <w:jc w:val="both"/>
      </w:pPr>
      <w:r w:rsidRPr="00422952">
        <w:rPr>
          <w:bCs/>
          <w:u w:val="single"/>
        </w:rPr>
        <w:t>Discussion Postings</w:t>
      </w:r>
      <w:r w:rsidRPr="000A4E96">
        <w:rPr>
          <w:bCs/>
        </w:rPr>
        <w:t xml:space="preserve">: The professor will initiate a discussion board. There may be 1-4 items.  Students are encouraged to participate and used proper written language and etiquette.  Participation in the discussion board takes the place of live classroom interaction.  Your participation will include a minimum of two postings.  </w:t>
      </w:r>
      <w:r>
        <w:rPr>
          <w:bCs/>
        </w:rPr>
        <w:t xml:space="preserve">The main post to answer the discussion question. </w:t>
      </w:r>
      <w:r w:rsidRPr="000A4E96">
        <w:rPr>
          <w:bCs/>
        </w:rPr>
        <w:t xml:space="preserve">This </w:t>
      </w:r>
      <w:r>
        <w:rPr>
          <w:bCs/>
        </w:rPr>
        <w:t xml:space="preserve">also </w:t>
      </w:r>
      <w:r w:rsidRPr="000A4E96">
        <w:rPr>
          <w:bCs/>
        </w:rPr>
        <w:t xml:space="preserve">includes one response minimum to one other student per post question. </w:t>
      </w:r>
      <w:r w:rsidRPr="00006702">
        <w:t>Student must also post the name of the fellow student to whom they responded, in their own original post. Note: When answering questions as an example use the WK 1 Q2 in the title or the Subject item. Use in text citations and reference source at the end of the paragraph. I understand you may want to change the title to be creative. However</w:t>
      </w:r>
      <w:r>
        <w:t>,</w:t>
      </w:r>
      <w:r w:rsidRPr="00006702">
        <w:t xml:space="preserve"> be creative in the text not the title response. </w:t>
      </w:r>
    </w:p>
    <w:p w14:paraId="47C9B387" w14:textId="77777777" w:rsidR="00623E4C" w:rsidRPr="00006702" w:rsidRDefault="00623E4C" w:rsidP="00623E4C">
      <w:pPr>
        <w:jc w:val="both"/>
      </w:pPr>
      <w:r w:rsidRPr="00006702">
        <w:t>When a student post to a discussion questions the name of the student to whom they posted must also be listed at the top or bottom area. If directions and proper APA formatting is not done deductions will occur.</w:t>
      </w:r>
    </w:p>
    <w:p w14:paraId="1FF92F84" w14:textId="77777777" w:rsidR="00623E4C" w:rsidRPr="00006702" w:rsidRDefault="00623E4C" w:rsidP="00623E4C">
      <w:pPr>
        <w:jc w:val="both"/>
      </w:pPr>
      <w:r w:rsidRPr="00006702">
        <w:t xml:space="preserve">Students are </w:t>
      </w:r>
      <w:r w:rsidRPr="00F93614">
        <w:rPr>
          <w:u w:val="single"/>
        </w:rPr>
        <w:t>not to confuse</w:t>
      </w:r>
      <w:r w:rsidRPr="00006702">
        <w:t xml:space="preserve"> the due date with the </w:t>
      </w:r>
      <w:proofErr w:type="gramStart"/>
      <w:r w:rsidRPr="00006702">
        <w:t>Instructor</w:t>
      </w:r>
      <w:proofErr w:type="gramEnd"/>
      <w:r w:rsidRPr="00006702">
        <w:t xml:space="preserve"> grading time. The </w:t>
      </w:r>
      <w:proofErr w:type="gramStart"/>
      <w:r w:rsidRPr="00006702">
        <w:t>Instructor</w:t>
      </w:r>
      <w:proofErr w:type="gramEnd"/>
      <w:r w:rsidRPr="00006702">
        <w:t xml:space="preserve"> can grade any time a post or assignment is submitted. If a student has posted a discussion question answer but not the post to a fellow student nor </w:t>
      </w:r>
      <w:r>
        <w:t xml:space="preserve">added the fellow student’s </w:t>
      </w:r>
      <w:r w:rsidRPr="00006702">
        <w:t>name</w:t>
      </w:r>
      <w:r>
        <w:t xml:space="preserve"> to the discussion </w:t>
      </w:r>
      <w:proofErr w:type="gramStart"/>
      <w:r>
        <w:t>post .</w:t>
      </w:r>
      <w:proofErr w:type="gramEnd"/>
      <w:r>
        <w:t xml:space="preserve"> </w:t>
      </w:r>
      <w:r w:rsidRPr="00006702">
        <w:t xml:space="preserve"> Then deductions will occur.</w:t>
      </w:r>
      <w:r>
        <w:t xml:space="preserve"> The </w:t>
      </w:r>
      <w:proofErr w:type="gramStart"/>
      <w:r>
        <w:t>Instructor</w:t>
      </w:r>
      <w:proofErr w:type="gramEnd"/>
      <w:r>
        <w:t xml:space="preserve"> is not waiting on a student to edit an assignment that should have been done correctly before submission. The </w:t>
      </w:r>
      <w:proofErr w:type="gramStart"/>
      <w:r>
        <w:t>Instructor</w:t>
      </w:r>
      <w:proofErr w:type="gramEnd"/>
      <w:r>
        <w:t xml:space="preserve"> </w:t>
      </w:r>
      <w:r w:rsidRPr="004D5A5B">
        <w:rPr>
          <w:u w:val="single"/>
        </w:rPr>
        <w:t>will not</w:t>
      </w:r>
      <w:r>
        <w:t xml:space="preserve"> re-grade an assignment just because the student edited it after it was graded. </w:t>
      </w:r>
    </w:p>
    <w:p w14:paraId="35A09CE4" w14:textId="77777777" w:rsidR="00623E4C" w:rsidRPr="00006702" w:rsidRDefault="00623E4C" w:rsidP="00623E4C">
      <w:pPr>
        <w:jc w:val="both"/>
      </w:pPr>
      <w:r>
        <w:t>Again, t</w:t>
      </w:r>
      <w:r w:rsidRPr="00006702">
        <w:t xml:space="preserve">he </w:t>
      </w:r>
      <w:r>
        <w:t>I</w:t>
      </w:r>
      <w:r w:rsidRPr="00006702">
        <w:t xml:space="preserve">nstructor does not have to wait until the due date to grade. The due date is for the student. </w:t>
      </w:r>
    </w:p>
    <w:p w14:paraId="6DAFAAAC" w14:textId="77777777" w:rsidR="00623E4C" w:rsidRDefault="00623E4C" w:rsidP="00623E4C">
      <w:pPr>
        <w:rPr>
          <w:b/>
        </w:rPr>
      </w:pPr>
      <w:r w:rsidRPr="005A20F1">
        <w:rPr>
          <w:b/>
        </w:rPr>
        <w:t xml:space="preserve">Discussions due Saturday Mid-night Central Standard Time. </w:t>
      </w:r>
      <w:r>
        <w:rPr>
          <w:b/>
        </w:rPr>
        <w:t xml:space="preserve">After that they are considered late. The discussions close out weekly. Students may not have access after Sunday mid-night. Recommend you copy the discussions to a word document, if the student needs to go back and read something. </w:t>
      </w:r>
    </w:p>
    <w:p w14:paraId="07336C25" w14:textId="77777777" w:rsidR="00623E4C" w:rsidRDefault="00623E4C" w:rsidP="00623E4C">
      <w:pPr>
        <w:rPr>
          <w:u w:val="single"/>
        </w:rPr>
      </w:pPr>
    </w:p>
    <w:p w14:paraId="5AC86B08" w14:textId="77777777" w:rsidR="00623E4C" w:rsidRDefault="00623E4C" w:rsidP="00623E4C">
      <w:pPr>
        <w:rPr>
          <w:u w:val="single"/>
        </w:rPr>
      </w:pPr>
    </w:p>
    <w:p w14:paraId="55BEF676" w14:textId="77777777" w:rsidR="00623E4C" w:rsidRPr="007A4DFC" w:rsidRDefault="00623E4C" w:rsidP="00623E4C">
      <w:pPr>
        <w:rPr>
          <w:u w:val="single"/>
        </w:rPr>
      </w:pPr>
      <w:r w:rsidRPr="007A4DFC">
        <w:rPr>
          <w:u w:val="single"/>
        </w:rPr>
        <w:t>First to Post:</w:t>
      </w:r>
    </w:p>
    <w:p w14:paraId="1A01DD91" w14:textId="77777777" w:rsidR="00623E4C" w:rsidRDefault="00623E4C" w:rsidP="00623E4C">
      <w:r w:rsidRPr="007A4DFC">
        <w:rPr>
          <w:b/>
          <w:bCs/>
        </w:rPr>
        <w:t>If a student is the first to post</w:t>
      </w:r>
      <w:r>
        <w:t xml:space="preserve"> </w:t>
      </w:r>
      <w:r w:rsidRPr="007A4DFC">
        <w:rPr>
          <w:b/>
          <w:bCs/>
        </w:rPr>
        <w:t>and there is no one else</w:t>
      </w:r>
      <w:r>
        <w:t xml:space="preserve">. State you are the first to post. If you are not the first to post and there is someone to respond to. Then you have a chance to post a response to a fellow student, regardless of who it is. That way if discussion is graded early, you are safe. Also, other normal deductions still apply in any case. </w:t>
      </w:r>
    </w:p>
    <w:p w14:paraId="549DCF34" w14:textId="77777777" w:rsidR="00623E4C" w:rsidRDefault="00623E4C" w:rsidP="00623E4C">
      <w:r>
        <w:t xml:space="preserve">The person who posts first will have a </w:t>
      </w:r>
      <w:proofErr w:type="gramStart"/>
      <w:r>
        <w:t>48 hour</w:t>
      </w:r>
      <w:proofErr w:type="gramEnd"/>
      <w:r>
        <w:t xml:space="preserve"> grace period to respond to a fellow student. However, </w:t>
      </w:r>
      <w:r w:rsidRPr="00BB140D">
        <w:rPr>
          <w:b/>
          <w:bCs/>
        </w:rPr>
        <w:t xml:space="preserve">if the professor </w:t>
      </w:r>
      <w:r w:rsidRPr="00CD2865">
        <w:rPr>
          <w:b/>
          <w:bCs/>
          <w:u w:val="single"/>
        </w:rPr>
        <w:t>decides</w:t>
      </w:r>
      <w:r w:rsidRPr="00BB140D">
        <w:rPr>
          <w:b/>
          <w:bCs/>
        </w:rPr>
        <w:t xml:space="preserve"> to grade early in this person’s case.</w:t>
      </w:r>
      <w:r>
        <w:t xml:space="preserve"> Then there will be no deduction for not posting to a fellow student before the </w:t>
      </w:r>
      <w:proofErr w:type="gramStart"/>
      <w:r>
        <w:t>48 hour</w:t>
      </w:r>
      <w:proofErr w:type="gramEnd"/>
      <w:r>
        <w:t xml:space="preserve"> grace period. </w:t>
      </w:r>
      <w:proofErr w:type="gramStart"/>
      <w:r>
        <w:t>As long as</w:t>
      </w:r>
      <w:proofErr w:type="gramEnd"/>
      <w:r>
        <w:t xml:space="preserve"> they have already written first to post.</w:t>
      </w:r>
    </w:p>
    <w:p w14:paraId="4522DB54" w14:textId="77777777" w:rsidR="00623E4C" w:rsidRDefault="00623E4C" w:rsidP="00623E4C">
      <w:r>
        <w:t>If the Professor grades later than the 48 hours grace period.  The student should have edited and added the fellow student’s name to their discussion before grading occurs. Otherwise, points will be deducted for that missing assignment. Students do not know when the Professor grades.</w:t>
      </w:r>
    </w:p>
    <w:p w14:paraId="6544EC65" w14:textId="77777777" w:rsidR="00623E4C" w:rsidRDefault="00623E4C" w:rsidP="00623E4C">
      <w:r>
        <w:t xml:space="preserve">Best solution is to make sure all items are read before submission. A student can post to a fellow student first then do their main discussion afterwards. This is a method to help eliminate some deductions.  </w:t>
      </w:r>
    </w:p>
    <w:p w14:paraId="202DD874" w14:textId="77777777" w:rsidR="00623E4C" w:rsidRPr="00A06F09" w:rsidRDefault="00623E4C" w:rsidP="00623E4C">
      <w:pPr>
        <w:jc w:val="both"/>
        <w:rPr>
          <w:b/>
          <w:bCs/>
        </w:rPr>
      </w:pPr>
    </w:p>
    <w:p w14:paraId="19D593FD" w14:textId="77777777" w:rsidR="00623E4C" w:rsidRPr="000A4E96" w:rsidRDefault="00623E4C" w:rsidP="00623E4C">
      <w:pPr>
        <w:jc w:val="both"/>
        <w:rPr>
          <w:b/>
          <w:bCs/>
          <w:u w:val="single"/>
        </w:rPr>
      </w:pPr>
      <w:r w:rsidRPr="000A4E96">
        <w:rPr>
          <w:b/>
          <w:bCs/>
          <w:u w:val="single"/>
        </w:rPr>
        <w:t>Instructor Response to Discussion Board Posts:</w:t>
      </w:r>
    </w:p>
    <w:p w14:paraId="319B0D14" w14:textId="77777777" w:rsidR="00623E4C" w:rsidRPr="000A4E96" w:rsidRDefault="00623E4C" w:rsidP="00623E4C">
      <w:pPr>
        <w:jc w:val="both"/>
        <w:rPr>
          <w:b/>
          <w:bCs/>
          <w:u w:val="single"/>
        </w:rPr>
      </w:pPr>
    </w:p>
    <w:p w14:paraId="24518CA3" w14:textId="77777777" w:rsidR="00623E4C" w:rsidRPr="000A4E96" w:rsidRDefault="00623E4C" w:rsidP="00623E4C">
      <w:pPr>
        <w:jc w:val="both"/>
        <w:rPr>
          <w:b/>
        </w:rPr>
      </w:pPr>
      <w:r w:rsidRPr="000A4E96">
        <w:rPr>
          <w:b/>
        </w:rPr>
        <w:t xml:space="preserve">Please remember that I am viewing all comments made.  I will give feedback that may be considered minimal to the person.  If </w:t>
      </w:r>
      <w:proofErr w:type="gramStart"/>
      <w:r w:rsidRPr="000A4E96">
        <w:rPr>
          <w:b/>
        </w:rPr>
        <w:t>any one</w:t>
      </w:r>
      <w:proofErr w:type="gramEnd"/>
      <w:r w:rsidRPr="000A4E96">
        <w:rPr>
          <w:b/>
        </w:rPr>
        <w:t xml:space="preserve"> feels that he or she needs more comments please let me know by E-mail.  If I have not E-mailed you back in 48 hours please call or send a message through the Blackboard Message E-mail system, or the Wayland </w:t>
      </w:r>
      <w:r>
        <w:rPr>
          <w:b/>
        </w:rPr>
        <w:t xml:space="preserve">E-mail </w:t>
      </w:r>
      <w:r w:rsidRPr="000A4E96">
        <w:rPr>
          <w:b/>
        </w:rPr>
        <w:t xml:space="preserve">address.  </w:t>
      </w:r>
      <w:r w:rsidRPr="000A4E96">
        <w:rPr>
          <w:b/>
          <w:bCs/>
        </w:rPr>
        <w:t xml:space="preserve">If all else fails please give me a call on my cell </w:t>
      </w:r>
      <w:r w:rsidRPr="000A4E96">
        <w:rPr>
          <w:b/>
          <w:bCs/>
        </w:rPr>
        <w:lastRenderedPageBreak/>
        <w:t>phone and leave a message</w:t>
      </w:r>
      <w:r>
        <w:rPr>
          <w:b/>
          <w:bCs/>
        </w:rPr>
        <w:t>, or text</w:t>
      </w:r>
      <w:r w:rsidRPr="000A4E96">
        <w:rPr>
          <w:b/>
        </w:rPr>
        <w:t>.  I try to get to everyone. </w:t>
      </w:r>
      <w:r>
        <w:rPr>
          <w:b/>
        </w:rPr>
        <w:t xml:space="preserve">I do not use calls after 10:00 PM to 7:00 AM Central Standard Time (CST). </w:t>
      </w:r>
    </w:p>
    <w:p w14:paraId="678D10EB" w14:textId="77777777" w:rsidR="00623E4C" w:rsidRPr="000A4E96" w:rsidRDefault="00623E4C" w:rsidP="00623E4C">
      <w:pPr>
        <w:jc w:val="both"/>
        <w:rPr>
          <w:b/>
          <w:bCs/>
        </w:rPr>
      </w:pPr>
      <w:r w:rsidRPr="000A4E96">
        <w:rPr>
          <w:b/>
        </w:rPr>
        <w:t>I will look at every post.  I will respond to as many as possible.  There will be over 120 per week.  If I have not responded to at least one of your posts</w:t>
      </w:r>
      <w:r>
        <w:rPr>
          <w:b/>
        </w:rPr>
        <w:t>, or graded an assignment</w:t>
      </w:r>
      <w:r w:rsidRPr="000A4E96">
        <w:rPr>
          <w:b/>
        </w:rPr>
        <w:t xml:space="preserve"> that week</w:t>
      </w:r>
      <w:r>
        <w:rPr>
          <w:b/>
        </w:rPr>
        <w:t>, or a responded</w:t>
      </w:r>
      <w:r w:rsidRPr="000A4E96">
        <w:rPr>
          <w:b/>
        </w:rPr>
        <w:t xml:space="preserve"> to another peer please send me a message. In addition, I may respond in a few words or many.  It is difficult to answer 200-300 words to each student each post.  It would take weeks</w:t>
      </w:r>
      <w:r>
        <w:rPr>
          <w:b/>
        </w:rPr>
        <w:t xml:space="preserve">. </w:t>
      </w:r>
      <w:proofErr w:type="gramStart"/>
      <w:r w:rsidRPr="000A4E96">
        <w:rPr>
          <w:b/>
        </w:rPr>
        <w:t>In spite of</w:t>
      </w:r>
      <w:proofErr w:type="gramEnd"/>
      <w:r w:rsidRPr="000A4E96">
        <w:rPr>
          <w:b/>
        </w:rPr>
        <w:t xml:space="preserve"> this the student comments usually are still exceptional. </w:t>
      </w:r>
    </w:p>
    <w:p w14:paraId="29CF010E" w14:textId="77777777" w:rsidR="00623E4C" w:rsidRPr="000A4E96" w:rsidRDefault="00623E4C" w:rsidP="00623E4C">
      <w:pPr>
        <w:jc w:val="both"/>
        <w:rPr>
          <w:u w:val="single"/>
        </w:rPr>
      </w:pPr>
    </w:p>
    <w:p w14:paraId="05684F54" w14:textId="77777777" w:rsidR="00623E4C" w:rsidRPr="000A4E96" w:rsidRDefault="00623E4C" w:rsidP="00623E4C">
      <w:pPr>
        <w:jc w:val="both"/>
        <w:rPr>
          <w:bCs/>
          <w:u w:val="single"/>
        </w:rPr>
      </w:pPr>
      <w:r w:rsidRPr="000A4E96">
        <w:rPr>
          <w:u w:val="single"/>
        </w:rPr>
        <w:t>Post Business Plan</w:t>
      </w:r>
      <w:r>
        <w:rPr>
          <w:u w:val="single"/>
        </w:rPr>
        <w:t xml:space="preserve"> </w:t>
      </w:r>
      <w:proofErr w:type="gramStart"/>
      <w:r>
        <w:rPr>
          <w:u w:val="single"/>
        </w:rPr>
        <w:t xml:space="preserve">or </w:t>
      </w:r>
      <w:r w:rsidRPr="000A4E96">
        <w:rPr>
          <w:u w:val="single"/>
        </w:rPr>
        <w:t xml:space="preserve"> papers</w:t>
      </w:r>
      <w:proofErr w:type="gramEnd"/>
      <w:r w:rsidRPr="000A4E96">
        <w:rPr>
          <w:u w:val="single"/>
        </w:rPr>
        <w:t xml:space="preserve"> to the Assignments</w:t>
      </w:r>
      <w:r>
        <w:rPr>
          <w:u w:val="single"/>
        </w:rPr>
        <w:t>/Assessments</w:t>
      </w:r>
      <w:r w:rsidRPr="000A4E96">
        <w:rPr>
          <w:u w:val="single"/>
        </w:rPr>
        <w:t xml:space="preserve"> Section Under the Tools Section or Course Content</w:t>
      </w:r>
      <w:r>
        <w:rPr>
          <w:u w:val="single"/>
        </w:rPr>
        <w:t xml:space="preserve"> or weekly lessons</w:t>
      </w:r>
      <w:r w:rsidRPr="000A4E96">
        <w:rPr>
          <w:u w:val="single"/>
        </w:rPr>
        <w:t>.  Use the Discussion Board for weekly Discussions</w:t>
      </w:r>
    </w:p>
    <w:p w14:paraId="0DB809CF" w14:textId="77777777" w:rsidR="00623E4C" w:rsidRPr="000A4E96" w:rsidRDefault="00623E4C" w:rsidP="00623E4C">
      <w:pPr>
        <w:jc w:val="both"/>
        <w:rPr>
          <w:bCs/>
          <w:u w:val="single"/>
        </w:rPr>
      </w:pPr>
    </w:p>
    <w:p w14:paraId="685CF7D4" w14:textId="77777777" w:rsidR="00623E4C" w:rsidRDefault="00623E4C" w:rsidP="00623E4C">
      <w:pPr>
        <w:jc w:val="both"/>
        <w:rPr>
          <w:bCs/>
          <w:u w:val="single"/>
        </w:rPr>
      </w:pPr>
    </w:p>
    <w:p w14:paraId="519C719B" w14:textId="77777777" w:rsidR="00623E4C" w:rsidRDefault="00623E4C" w:rsidP="00623E4C">
      <w:pPr>
        <w:jc w:val="both"/>
        <w:rPr>
          <w:bCs/>
        </w:rPr>
      </w:pPr>
      <w:r w:rsidRPr="000A4E96">
        <w:rPr>
          <w:bCs/>
          <w:u w:val="single"/>
        </w:rPr>
        <w:t>Course Conduct</w:t>
      </w:r>
      <w:r w:rsidRPr="000A4E96">
        <w:rPr>
          <w:bCs/>
        </w:rPr>
        <w:t xml:space="preserve">:  </w:t>
      </w:r>
    </w:p>
    <w:p w14:paraId="79BF2F3B" w14:textId="77777777" w:rsidR="00623E4C" w:rsidRPr="000A4E96" w:rsidRDefault="00623E4C" w:rsidP="00623E4C">
      <w:pPr>
        <w:jc w:val="both"/>
        <w:rPr>
          <w:bCs/>
        </w:rPr>
      </w:pPr>
    </w:p>
    <w:p w14:paraId="3683E82A" w14:textId="77777777" w:rsidR="00623E4C" w:rsidRPr="000A4E96" w:rsidRDefault="00623E4C" w:rsidP="00623E4C">
      <w:pPr>
        <w:jc w:val="both"/>
        <w:rPr>
          <w:b/>
          <w:bCs/>
        </w:rPr>
      </w:pPr>
      <w:r w:rsidRPr="000A4E96">
        <w:rPr>
          <w:bCs/>
        </w:rPr>
        <w:t xml:space="preserve">No make-up exams after the Saturday or Sunday CST deadline; has expired, unless it is an extreme emergency. </w:t>
      </w:r>
      <w:r w:rsidRPr="000A4E96">
        <w:rPr>
          <w:b/>
          <w:bCs/>
        </w:rPr>
        <w:t>Contact the Instructor first.</w:t>
      </w:r>
    </w:p>
    <w:p w14:paraId="7D6E654D" w14:textId="77777777" w:rsidR="00623E4C" w:rsidRPr="000A4E96" w:rsidRDefault="00623E4C" w:rsidP="00623E4C">
      <w:pPr>
        <w:jc w:val="both"/>
        <w:rPr>
          <w:b/>
          <w:bCs/>
          <w:u w:val="single"/>
        </w:rPr>
      </w:pPr>
      <w:proofErr w:type="gramStart"/>
      <w:r w:rsidRPr="000A4E96">
        <w:rPr>
          <w:b/>
          <w:bCs/>
          <w:u w:val="single"/>
        </w:rPr>
        <w:t>Otherwise</w:t>
      </w:r>
      <w:proofErr w:type="gramEnd"/>
      <w:r w:rsidRPr="000A4E96">
        <w:rPr>
          <w:b/>
          <w:bCs/>
          <w:u w:val="single"/>
        </w:rPr>
        <w:t xml:space="preserve"> </w:t>
      </w:r>
      <w:r w:rsidRPr="000A4E96">
        <w:rPr>
          <w:b/>
          <w:bCs/>
          <w:i/>
          <w:u w:val="single"/>
        </w:rPr>
        <w:t xml:space="preserve">No late </w:t>
      </w:r>
      <w:r>
        <w:rPr>
          <w:b/>
          <w:bCs/>
          <w:i/>
          <w:u w:val="single"/>
        </w:rPr>
        <w:t xml:space="preserve">exam </w:t>
      </w:r>
      <w:r w:rsidRPr="000A4E96">
        <w:rPr>
          <w:b/>
          <w:bCs/>
          <w:i/>
          <w:u w:val="single"/>
        </w:rPr>
        <w:t>assignments will be accepted.</w:t>
      </w:r>
    </w:p>
    <w:p w14:paraId="0F313735" w14:textId="77777777" w:rsidR="00623E4C" w:rsidRPr="000A4E96" w:rsidRDefault="00623E4C" w:rsidP="00623E4C">
      <w:pPr>
        <w:jc w:val="both"/>
        <w:rPr>
          <w:bCs/>
        </w:rPr>
      </w:pPr>
    </w:p>
    <w:p w14:paraId="6E1FA605" w14:textId="77777777" w:rsidR="00623E4C" w:rsidRDefault="00623E4C" w:rsidP="00623E4C">
      <w:pPr>
        <w:rPr>
          <w:b/>
          <w:spacing w:val="-3"/>
        </w:rPr>
      </w:pPr>
      <w:r w:rsidRPr="00142000">
        <w:rPr>
          <w:b/>
          <w:spacing w:val="-3"/>
        </w:rPr>
        <w:t>Do not submit assignments by E-mail unless pre-confirmed by the Professor.</w:t>
      </w:r>
    </w:p>
    <w:p w14:paraId="4F310FBE" w14:textId="77777777" w:rsidR="00623E4C" w:rsidRDefault="00623E4C" w:rsidP="00623E4C">
      <w:pPr>
        <w:rPr>
          <w:b/>
          <w:spacing w:val="-3"/>
        </w:rPr>
      </w:pPr>
    </w:p>
    <w:tbl>
      <w:tblPr>
        <w:tblW w:w="9828" w:type="dxa"/>
        <w:jc w:val="center"/>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998"/>
        <w:gridCol w:w="2250"/>
        <w:gridCol w:w="1980"/>
        <w:gridCol w:w="2070"/>
        <w:gridCol w:w="1530"/>
      </w:tblGrid>
      <w:tr w:rsidR="00623E4C" w:rsidRPr="00595D07" w14:paraId="31C68307" w14:textId="77777777" w:rsidTr="00FE1B4D">
        <w:trPr>
          <w:jc w:val="center"/>
        </w:trPr>
        <w:tc>
          <w:tcPr>
            <w:tcW w:w="9828" w:type="dxa"/>
            <w:gridSpan w:val="5"/>
            <w:tcBorders>
              <w:top w:val="single" w:sz="8" w:space="0" w:color="6D6D6D"/>
              <w:bottom w:val="single" w:sz="8" w:space="0" w:color="6D6D6D"/>
              <w:right w:val="single" w:sz="8" w:space="0" w:color="6D6D6D"/>
            </w:tcBorders>
            <w:shd w:val="clear" w:color="auto" w:fill="FFFFFF"/>
            <w:tcMar>
              <w:top w:w="40" w:type="nil"/>
              <w:left w:w="40" w:type="nil"/>
              <w:bottom w:w="40" w:type="nil"/>
              <w:right w:w="40" w:type="nil"/>
            </w:tcMar>
          </w:tcPr>
          <w:p w14:paraId="2835C4AA" w14:textId="77777777" w:rsidR="00623E4C" w:rsidRPr="00595D07" w:rsidRDefault="00623E4C" w:rsidP="00FE1B4D">
            <w:pPr>
              <w:widowControl w:val="0"/>
              <w:autoSpaceDE w:val="0"/>
              <w:autoSpaceDN w:val="0"/>
              <w:adjustRightInd w:val="0"/>
              <w:jc w:val="center"/>
              <w:rPr>
                <w:rFonts w:cs="Arial"/>
                <w:b/>
              </w:rPr>
            </w:pPr>
            <w:r w:rsidRPr="00595D07">
              <w:rPr>
                <w:rFonts w:cs="Arial"/>
                <w:b/>
              </w:rPr>
              <w:t xml:space="preserve">Assignment </w:t>
            </w:r>
            <w:r>
              <w:rPr>
                <w:rFonts w:cs="Arial"/>
                <w:b/>
              </w:rPr>
              <w:t xml:space="preserve">or Summary </w:t>
            </w:r>
            <w:r w:rsidRPr="00595D07">
              <w:rPr>
                <w:rFonts w:cs="Arial"/>
                <w:b/>
              </w:rPr>
              <w:t>Rubric</w:t>
            </w:r>
          </w:p>
        </w:tc>
      </w:tr>
      <w:tr w:rsidR="00623E4C" w:rsidRPr="00595D07" w14:paraId="79325938" w14:textId="77777777" w:rsidTr="00FE1B4D">
        <w:trPr>
          <w:jc w:val="center"/>
        </w:trPr>
        <w:tc>
          <w:tcPr>
            <w:tcW w:w="1998" w:type="dxa"/>
            <w:tcBorders>
              <w:top w:val="single" w:sz="8" w:space="0" w:color="6D6D6D"/>
              <w:bottom w:val="single" w:sz="8" w:space="0" w:color="6D6D6D"/>
              <w:right w:val="single" w:sz="8" w:space="0" w:color="6D6D6D"/>
            </w:tcBorders>
            <w:shd w:val="clear" w:color="auto" w:fill="FFFFFF"/>
            <w:tcMar>
              <w:top w:w="40" w:type="nil"/>
              <w:left w:w="40" w:type="nil"/>
              <w:bottom w:w="40" w:type="nil"/>
              <w:right w:w="40" w:type="nil"/>
            </w:tcMar>
          </w:tcPr>
          <w:p w14:paraId="279D7225" w14:textId="77777777" w:rsidR="00623E4C" w:rsidRPr="00595D07" w:rsidRDefault="00623E4C" w:rsidP="00FE1B4D">
            <w:pPr>
              <w:widowControl w:val="0"/>
              <w:autoSpaceDE w:val="0"/>
              <w:autoSpaceDN w:val="0"/>
              <w:adjustRightInd w:val="0"/>
              <w:spacing w:after="320"/>
              <w:rPr>
                <w:rFonts w:cs="Arial"/>
                <w:b/>
                <w:bCs/>
              </w:rPr>
            </w:pPr>
            <w:r w:rsidRPr="00595D07">
              <w:rPr>
                <w:rFonts w:cs="Arial"/>
                <w:b/>
                <w:bCs/>
              </w:rPr>
              <w:t>Criteria</w:t>
            </w:r>
          </w:p>
        </w:tc>
        <w:tc>
          <w:tcPr>
            <w:tcW w:w="2250" w:type="dxa"/>
            <w:tcBorders>
              <w:top w:val="single" w:sz="8" w:space="0" w:color="6D6D6D"/>
              <w:left w:val="single" w:sz="8" w:space="0" w:color="6D6D6D"/>
              <w:bottom w:val="single" w:sz="8" w:space="0" w:color="6D6D6D"/>
              <w:right w:val="single" w:sz="8" w:space="0" w:color="6D6D6D"/>
            </w:tcBorders>
            <w:shd w:val="clear" w:color="auto" w:fill="auto"/>
            <w:tcMar>
              <w:top w:w="40" w:type="nil"/>
              <w:left w:w="40" w:type="nil"/>
              <w:bottom w:w="40" w:type="nil"/>
              <w:right w:w="40" w:type="nil"/>
            </w:tcMar>
          </w:tcPr>
          <w:p w14:paraId="5E30BDAC" w14:textId="77777777" w:rsidR="00623E4C" w:rsidRPr="00595D07" w:rsidRDefault="00623E4C" w:rsidP="00FE1B4D">
            <w:pPr>
              <w:widowControl w:val="0"/>
              <w:autoSpaceDE w:val="0"/>
              <w:autoSpaceDN w:val="0"/>
              <w:adjustRightInd w:val="0"/>
              <w:rPr>
                <w:rFonts w:cs="Arial"/>
              </w:rPr>
            </w:pPr>
            <w:r w:rsidRPr="00595D07">
              <w:rPr>
                <w:rFonts w:cs="Arial"/>
              </w:rPr>
              <w:t xml:space="preserve">90 - 100% </w:t>
            </w:r>
          </w:p>
          <w:p w14:paraId="0EE94D39" w14:textId="77777777" w:rsidR="00623E4C" w:rsidRPr="00595D07" w:rsidRDefault="00623E4C" w:rsidP="00FE1B4D">
            <w:pPr>
              <w:widowControl w:val="0"/>
              <w:autoSpaceDE w:val="0"/>
              <w:autoSpaceDN w:val="0"/>
              <w:adjustRightInd w:val="0"/>
              <w:rPr>
                <w:rFonts w:cs="Arial"/>
              </w:rPr>
            </w:pPr>
            <w:r w:rsidRPr="00595D07">
              <w:rPr>
                <w:rFonts w:cs="Arial"/>
              </w:rPr>
              <w:t>(2</w:t>
            </w:r>
            <w:r>
              <w:rPr>
                <w:rFonts w:cs="Arial"/>
              </w:rPr>
              <w:t>.86</w:t>
            </w:r>
            <w:r w:rsidRPr="00595D07">
              <w:rPr>
                <w:rFonts w:cs="Arial"/>
              </w:rPr>
              <w:t>) pts</w:t>
            </w:r>
          </w:p>
        </w:tc>
        <w:tc>
          <w:tcPr>
            <w:tcW w:w="1980" w:type="dxa"/>
            <w:tcBorders>
              <w:top w:val="single" w:sz="8" w:space="0" w:color="6D6D6D"/>
              <w:left w:val="single" w:sz="8" w:space="0" w:color="6D6D6D"/>
              <w:bottom w:val="single" w:sz="8" w:space="0" w:color="6D6D6D"/>
              <w:right w:val="single" w:sz="8" w:space="0" w:color="6D6D6D"/>
            </w:tcBorders>
            <w:shd w:val="clear" w:color="auto" w:fill="auto"/>
            <w:tcMar>
              <w:top w:w="40" w:type="nil"/>
              <w:left w:w="40" w:type="nil"/>
              <w:bottom w:w="40" w:type="nil"/>
              <w:right w:w="40" w:type="nil"/>
            </w:tcMar>
          </w:tcPr>
          <w:p w14:paraId="2744401A" w14:textId="77777777" w:rsidR="00623E4C" w:rsidRPr="00595D07" w:rsidRDefault="00623E4C" w:rsidP="00FE1B4D">
            <w:pPr>
              <w:widowControl w:val="0"/>
              <w:autoSpaceDE w:val="0"/>
              <w:autoSpaceDN w:val="0"/>
              <w:adjustRightInd w:val="0"/>
              <w:rPr>
                <w:rFonts w:cs="Arial"/>
              </w:rPr>
            </w:pPr>
            <w:r w:rsidRPr="00595D07">
              <w:rPr>
                <w:rFonts w:cs="Arial"/>
              </w:rPr>
              <w:t xml:space="preserve"> 80 – 89% </w:t>
            </w:r>
          </w:p>
          <w:p w14:paraId="005BE85C" w14:textId="77777777" w:rsidR="00623E4C" w:rsidRPr="00595D07" w:rsidRDefault="00623E4C" w:rsidP="00FE1B4D">
            <w:pPr>
              <w:widowControl w:val="0"/>
              <w:autoSpaceDE w:val="0"/>
              <w:autoSpaceDN w:val="0"/>
              <w:adjustRightInd w:val="0"/>
              <w:rPr>
                <w:rFonts w:cs="Arial"/>
              </w:rPr>
            </w:pPr>
            <w:r w:rsidRPr="00595D07">
              <w:rPr>
                <w:rFonts w:cs="Arial"/>
              </w:rPr>
              <w:t>(</w:t>
            </w:r>
            <w:r>
              <w:rPr>
                <w:rFonts w:cs="Arial"/>
              </w:rPr>
              <w:t>2</w:t>
            </w:r>
            <w:r w:rsidRPr="00595D07">
              <w:rPr>
                <w:rFonts w:cs="Arial"/>
              </w:rPr>
              <w:t>)</w:t>
            </w:r>
          </w:p>
        </w:tc>
        <w:tc>
          <w:tcPr>
            <w:tcW w:w="2070" w:type="dxa"/>
            <w:tcBorders>
              <w:top w:val="single" w:sz="8" w:space="0" w:color="6D6D6D"/>
              <w:left w:val="single" w:sz="8" w:space="0" w:color="6D6D6D"/>
              <w:bottom w:val="single" w:sz="8" w:space="0" w:color="6D6D6D"/>
              <w:right w:val="single" w:sz="8" w:space="0" w:color="6D6D6D"/>
            </w:tcBorders>
            <w:shd w:val="clear" w:color="auto" w:fill="auto"/>
            <w:tcMar>
              <w:top w:w="40" w:type="nil"/>
              <w:left w:w="40" w:type="nil"/>
              <w:bottom w:w="40" w:type="nil"/>
              <w:right w:w="40" w:type="nil"/>
            </w:tcMar>
          </w:tcPr>
          <w:p w14:paraId="60EDCCC3" w14:textId="77777777" w:rsidR="00623E4C" w:rsidRPr="00595D07" w:rsidRDefault="00623E4C" w:rsidP="00FE1B4D">
            <w:pPr>
              <w:widowControl w:val="0"/>
              <w:autoSpaceDE w:val="0"/>
              <w:autoSpaceDN w:val="0"/>
              <w:adjustRightInd w:val="0"/>
              <w:rPr>
                <w:rFonts w:cs="Arial"/>
              </w:rPr>
            </w:pPr>
            <w:r w:rsidRPr="00595D07">
              <w:rPr>
                <w:rFonts w:cs="Arial"/>
              </w:rPr>
              <w:t xml:space="preserve">70 – 79% </w:t>
            </w:r>
          </w:p>
          <w:p w14:paraId="1DD54FA7" w14:textId="77777777" w:rsidR="00623E4C" w:rsidRPr="00595D07" w:rsidRDefault="00623E4C" w:rsidP="00FE1B4D">
            <w:pPr>
              <w:widowControl w:val="0"/>
              <w:autoSpaceDE w:val="0"/>
              <w:autoSpaceDN w:val="0"/>
              <w:adjustRightInd w:val="0"/>
              <w:rPr>
                <w:rFonts w:cs="Arial"/>
              </w:rPr>
            </w:pPr>
            <w:r w:rsidRPr="00595D07">
              <w:rPr>
                <w:rFonts w:cs="Arial"/>
              </w:rPr>
              <w:t>(1</w:t>
            </w:r>
            <w:r>
              <w:rPr>
                <w:rFonts w:cs="Arial"/>
              </w:rPr>
              <w:t>.5</w:t>
            </w:r>
            <w:r w:rsidRPr="00595D07">
              <w:rPr>
                <w:rFonts w:cs="Arial"/>
              </w:rPr>
              <w:t>)</w:t>
            </w:r>
          </w:p>
        </w:tc>
        <w:tc>
          <w:tcPr>
            <w:tcW w:w="1530" w:type="dxa"/>
            <w:tcBorders>
              <w:top w:val="single" w:sz="8" w:space="0" w:color="6D6D6D"/>
              <w:left w:val="single" w:sz="8" w:space="0" w:color="6D6D6D"/>
              <w:bottom w:val="single" w:sz="8" w:space="0" w:color="6D6D6D"/>
              <w:right w:val="single" w:sz="8" w:space="0" w:color="6D6D6D"/>
            </w:tcBorders>
            <w:shd w:val="clear" w:color="auto" w:fill="auto"/>
            <w:tcMar>
              <w:top w:w="40" w:type="nil"/>
              <w:left w:w="40" w:type="nil"/>
              <w:bottom w:w="40" w:type="nil"/>
              <w:right w:w="40" w:type="nil"/>
            </w:tcMar>
          </w:tcPr>
          <w:p w14:paraId="1B5D705E" w14:textId="77777777" w:rsidR="00623E4C" w:rsidRPr="00595D07" w:rsidRDefault="00623E4C" w:rsidP="00FE1B4D">
            <w:pPr>
              <w:widowControl w:val="0"/>
              <w:autoSpaceDE w:val="0"/>
              <w:autoSpaceDN w:val="0"/>
              <w:adjustRightInd w:val="0"/>
              <w:rPr>
                <w:rFonts w:cs="Arial"/>
              </w:rPr>
            </w:pPr>
            <w:r w:rsidRPr="00595D07">
              <w:rPr>
                <w:rFonts w:cs="Arial"/>
              </w:rPr>
              <w:t>Below 70% Poor</w:t>
            </w:r>
          </w:p>
          <w:p w14:paraId="6AAC908D" w14:textId="77777777" w:rsidR="00623E4C" w:rsidRPr="00595D07" w:rsidRDefault="00623E4C" w:rsidP="00FE1B4D">
            <w:pPr>
              <w:widowControl w:val="0"/>
              <w:autoSpaceDE w:val="0"/>
              <w:autoSpaceDN w:val="0"/>
              <w:adjustRightInd w:val="0"/>
              <w:rPr>
                <w:rFonts w:cs="Arial"/>
              </w:rPr>
            </w:pPr>
            <w:r w:rsidRPr="00595D07">
              <w:rPr>
                <w:rFonts w:cs="Arial"/>
              </w:rPr>
              <w:t>(.5</w:t>
            </w:r>
            <w:r>
              <w:rPr>
                <w:rFonts w:cs="Arial"/>
              </w:rPr>
              <w:t xml:space="preserve"> or below</w:t>
            </w:r>
            <w:r w:rsidRPr="00595D07">
              <w:rPr>
                <w:rFonts w:cs="Arial"/>
              </w:rPr>
              <w:t>)</w:t>
            </w:r>
          </w:p>
        </w:tc>
      </w:tr>
      <w:tr w:rsidR="00623E4C" w:rsidRPr="00595D07" w14:paraId="163BE170" w14:textId="77777777" w:rsidTr="00FE1B4D">
        <w:trPr>
          <w:jc w:val="center"/>
        </w:trPr>
        <w:tc>
          <w:tcPr>
            <w:tcW w:w="1998" w:type="dxa"/>
            <w:tcBorders>
              <w:top w:val="single" w:sz="8" w:space="0" w:color="6D6D6D"/>
              <w:bottom w:val="single" w:sz="8" w:space="0" w:color="6D6D6D"/>
              <w:right w:val="single" w:sz="8" w:space="0" w:color="6D6D6D"/>
            </w:tcBorders>
            <w:shd w:val="clear" w:color="auto" w:fill="FFFFFF"/>
            <w:tcMar>
              <w:top w:w="40" w:type="nil"/>
              <w:left w:w="40" w:type="nil"/>
              <w:bottom w:w="40" w:type="nil"/>
              <w:right w:w="40" w:type="nil"/>
            </w:tcMar>
          </w:tcPr>
          <w:p w14:paraId="1B95BE0B" w14:textId="77777777" w:rsidR="00623E4C" w:rsidRPr="00595D07" w:rsidRDefault="00623E4C" w:rsidP="00FE1B4D">
            <w:pPr>
              <w:widowControl w:val="0"/>
              <w:autoSpaceDE w:val="0"/>
              <w:autoSpaceDN w:val="0"/>
              <w:adjustRightInd w:val="0"/>
              <w:spacing w:after="320"/>
              <w:rPr>
                <w:rFonts w:cs="Times"/>
              </w:rPr>
            </w:pPr>
            <w:r w:rsidRPr="00595D07">
              <w:rPr>
                <w:rFonts w:cs="Arial"/>
                <w:b/>
                <w:bCs/>
              </w:rPr>
              <w:t>Completeness</w:t>
            </w:r>
          </w:p>
        </w:tc>
        <w:tc>
          <w:tcPr>
            <w:tcW w:w="2250" w:type="dxa"/>
            <w:tcBorders>
              <w:top w:val="single" w:sz="8" w:space="0" w:color="6D6D6D"/>
              <w:left w:val="single" w:sz="8" w:space="0" w:color="6D6D6D"/>
              <w:bottom w:val="single" w:sz="8" w:space="0" w:color="6D6D6D"/>
              <w:right w:val="single" w:sz="8" w:space="0" w:color="6D6D6D"/>
            </w:tcBorders>
            <w:shd w:val="clear" w:color="auto" w:fill="auto"/>
            <w:tcMar>
              <w:top w:w="40" w:type="nil"/>
              <w:left w:w="40" w:type="nil"/>
              <w:bottom w:w="40" w:type="nil"/>
              <w:right w:w="40" w:type="nil"/>
            </w:tcMar>
          </w:tcPr>
          <w:p w14:paraId="5AA879D8" w14:textId="77777777" w:rsidR="00623E4C" w:rsidRPr="00595D07" w:rsidRDefault="00623E4C" w:rsidP="00FE1B4D">
            <w:pPr>
              <w:widowControl w:val="0"/>
              <w:autoSpaceDE w:val="0"/>
              <w:autoSpaceDN w:val="0"/>
              <w:adjustRightInd w:val="0"/>
              <w:rPr>
                <w:rFonts w:cs="Arial"/>
              </w:rPr>
            </w:pPr>
            <w:r w:rsidRPr="00595D07">
              <w:rPr>
                <w:rFonts w:cs="Arial"/>
              </w:rPr>
              <w:t>Complete in all respects; reflects all requirements</w:t>
            </w:r>
          </w:p>
          <w:p w14:paraId="0C57491C" w14:textId="77777777" w:rsidR="00623E4C" w:rsidRPr="00595D07" w:rsidRDefault="00623E4C" w:rsidP="00FE1B4D">
            <w:pPr>
              <w:widowControl w:val="0"/>
              <w:autoSpaceDE w:val="0"/>
              <w:autoSpaceDN w:val="0"/>
              <w:adjustRightInd w:val="0"/>
              <w:rPr>
                <w:rFonts w:cs="Arial"/>
              </w:rPr>
            </w:pPr>
            <w:r w:rsidRPr="00595D07">
              <w:rPr>
                <w:rFonts w:cs="Arial"/>
              </w:rPr>
              <w:t>Uses APA format in in text citations,</w:t>
            </w:r>
          </w:p>
          <w:p w14:paraId="0B9C7165" w14:textId="77777777" w:rsidR="00623E4C" w:rsidRPr="00595D07" w:rsidRDefault="00623E4C" w:rsidP="00FE1B4D">
            <w:pPr>
              <w:widowControl w:val="0"/>
              <w:autoSpaceDE w:val="0"/>
              <w:autoSpaceDN w:val="0"/>
              <w:adjustRightInd w:val="0"/>
              <w:rPr>
                <w:rFonts w:cs="Times"/>
              </w:rPr>
            </w:pPr>
            <w:r w:rsidRPr="00595D07">
              <w:rPr>
                <w:rFonts w:cs="Arial"/>
              </w:rPr>
              <w:t>When paraphrasing or directly quoting</w:t>
            </w:r>
          </w:p>
        </w:tc>
        <w:tc>
          <w:tcPr>
            <w:tcW w:w="1980" w:type="dxa"/>
            <w:tcBorders>
              <w:top w:val="single" w:sz="8" w:space="0" w:color="6D6D6D"/>
              <w:left w:val="single" w:sz="8" w:space="0" w:color="6D6D6D"/>
              <w:bottom w:val="single" w:sz="8" w:space="0" w:color="6D6D6D"/>
              <w:right w:val="single" w:sz="8" w:space="0" w:color="6D6D6D"/>
            </w:tcBorders>
            <w:shd w:val="clear" w:color="auto" w:fill="auto"/>
            <w:tcMar>
              <w:top w:w="40" w:type="nil"/>
              <w:left w:w="40" w:type="nil"/>
              <w:bottom w:w="40" w:type="nil"/>
              <w:right w:w="40" w:type="nil"/>
            </w:tcMar>
          </w:tcPr>
          <w:p w14:paraId="0BB6E857" w14:textId="77777777" w:rsidR="00623E4C" w:rsidRPr="00595D07" w:rsidRDefault="00623E4C" w:rsidP="00FE1B4D">
            <w:pPr>
              <w:widowControl w:val="0"/>
              <w:autoSpaceDE w:val="0"/>
              <w:autoSpaceDN w:val="0"/>
              <w:adjustRightInd w:val="0"/>
              <w:rPr>
                <w:rFonts w:cs="Times"/>
              </w:rPr>
            </w:pPr>
            <w:r w:rsidRPr="00595D07">
              <w:rPr>
                <w:rFonts w:cs="Arial"/>
              </w:rPr>
              <w:t>Complete in most respects; reflects most requirements</w:t>
            </w:r>
          </w:p>
        </w:tc>
        <w:tc>
          <w:tcPr>
            <w:tcW w:w="2070" w:type="dxa"/>
            <w:tcBorders>
              <w:top w:val="single" w:sz="8" w:space="0" w:color="6D6D6D"/>
              <w:left w:val="single" w:sz="8" w:space="0" w:color="6D6D6D"/>
              <w:bottom w:val="single" w:sz="8" w:space="0" w:color="6D6D6D"/>
              <w:right w:val="single" w:sz="8" w:space="0" w:color="6D6D6D"/>
            </w:tcBorders>
            <w:shd w:val="clear" w:color="auto" w:fill="auto"/>
            <w:tcMar>
              <w:top w:w="40" w:type="nil"/>
              <w:left w:w="40" w:type="nil"/>
              <w:bottom w:w="40" w:type="nil"/>
              <w:right w:w="40" w:type="nil"/>
            </w:tcMar>
          </w:tcPr>
          <w:p w14:paraId="02FC1160" w14:textId="77777777" w:rsidR="00623E4C" w:rsidRPr="00595D07" w:rsidRDefault="00623E4C" w:rsidP="00FE1B4D">
            <w:pPr>
              <w:widowControl w:val="0"/>
              <w:autoSpaceDE w:val="0"/>
              <w:autoSpaceDN w:val="0"/>
              <w:adjustRightInd w:val="0"/>
              <w:rPr>
                <w:rFonts w:cs="Times"/>
              </w:rPr>
            </w:pPr>
            <w:r w:rsidRPr="00595D07">
              <w:rPr>
                <w:rFonts w:cs="Arial"/>
              </w:rPr>
              <w:t>Incomplete in many respects; reflects few requirements</w:t>
            </w:r>
          </w:p>
        </w:tc>
        <w:tc>
          <w:tcPr>
            <w:tcW w:w="1530" w:type="dxa"/>
            <w:tcBorders>
              <w:top w:val="single" w:sz="8" w:space="0" w:color="6D6D6D"/>
              <w:left w:val="single" w:sz="8" w:space="0" w:color="6D6D6D"/>
              <w:bottom w:val="single" w:sz="8" w:space="0" w:color="6D6D6D"/>
              <w:right w:val="single" w:sz="8" w:space="0" w:color="6D6D6D"/>
            </w:tcBorders>
            <w:shd w:val="clear" w:color="auto" w:fill="auto"/>
            <w:tcMar>
              <w:top w:w="40" w:type="nil"/>
              <w:left w:w="40" w:type="nil"/>
              <w:bottom w:w="40" w:type="nil"/>
              <w:right w:w="40" w:type="nil"/>
            </w:tcMar>
          </w:tcPr>
          <w:p w14:paraId="1B333318" w14:textId="77777777" w:rsidR="00623E4C" w:rsidRPr="00595D07" w:rsidRDefault="00623E4C" w:rsidP="00FE1B4D">
            <w:pPr>
              <w:widowControl w:val="0"/>
              <w:autoSpaceDE w:val="0"/>
              <w:autoSpaceDN w:val="0"/>
              <w:adjustRightInd w:val="0"/>
              <w:rPr>
                <w:rFonts w:cs="Times"/>
              </w:rPr>
            </w:pPr>
            <w:r w:rsidRPr="00595D07">
              <w:rPr>
                <w:rFonts w:cs="Arial"/>
              </w:rPr>
              <w:t>Incomplete in most respects; does not reflect requirements</w:t>
            </w:r>
          </w:p>
        </w:tc>
      </w:tr>
      <w:tr w:rsidR="00623E4C" w:rsidRPr="00595D07" w14:paraId="0D89B552" w14:textId="77777777" w:rsidTr="00FE1B4D">
        <w:tblPrEx>
          <w:tblBorders>
            <w:top w:val="none" w:sz="0" w:space="0" w:color="auto"/>
          </w:tblBorders>
        </w:tblPrEx>
        <w:trPr>
          <w:trHeight w:val="636"/>
          <w:jc w:val="center"/>
        </w:trPr>
        <w:tc>
          <w:tcPr>
            <w:tcW w:w="1998" w:type="dxa"/>
            <w:vMerge w:val="restart"/>
            <w:tcBorders>
              <w:top w:val="single" w:sz="8" w:space="0" w:color="6D6D6D"/>
              <w:bottom w:val="single" w:sz="8" w:space="0" w:color="6D6D6D"/>
              <w:right w:val="single" w:sz="8" w:space="0" w:color="6D6D6D"/>
            </w:tcBorders>
            <w:shd w:val="clear" w:color="auto" w:fill="FFFFFF"/>
            <w:tcMar>
              <w:top w:w="40" w:type="nil"/>
              <w:left w:w="40" w:type="nil"/>
              <w:bottom w:w="40" w:type="nil"/>
              <w:right w:w="40" w:type="nil"/>
            </w:tcMar>
          </w:tcPr>
          <w:p w14:paraId="12443545" w14:textId="77777777" w:rsidR="00623E4C" w:rsidRPr="00595D07" w:rsidRDefault="00623E4C" w:rsidP="00FE1B4D">
            <w:pPr>
              <w:widowControl w:val="0"/>
              <w:autoSpaceDE w:val="0"/>
              <w:autoSpaceDN w:val="0"/>
              <w:adjustRightInd w:val="0"/>
              <w:spacing w:after="320"/>
              <w:rPr>
                <w:rFonts w:cs="Times"/>
              </w:rPr>
            </w:pPr>
            <w:r w:rsidRPr="00595D07">
              <w:rPr>
                <w:rFonts w:cs="Arial"/>
                <w:b/>
                <w:bCs/>
              </w:rPr>
              <w:t>Analysis, evaluation, or recommendation</w:t>
            </w:r>
          </w:p>
        </w:tc>
        <w:tc>
          <w:tcPr>
            <w:tcW w:w="2250" w:type="dxa"/>
            <w:vMerge w:val="restart"/>
            <w:tcBorders>
              <w:top w:val="single" w:sz="8" w:space="0" w:color="6D6D6D"/>
              <w:left w:val="single" w:sz="8" w:space="0" w:color="6D6D6D"/>
              <w:right w:val="single" w:sz="8" w:space="0" w:color="6D6D6D"/>
            </w:tcBorders>
            <w:shd w:val="clear" w:color="auto" w:fill="auto"/>
            <w:tcMar>
              <w:top w:w="40" w:type="nil"/>
              <w:left w:w="40" w:type="nil"/>
              <w:bottom w:w="40" w:type="nil"/>
              <w:right w:w="40" w:type="nil"/>
            </w:tcMar>
          </w:tcPr>
          <w:p w14:paraId="5DBC58A7" w14:textId="77777777" w:rsidR="00623E4C" w:rsidRPr="00595D07" w:rsidRDefault="00623E4C" w:rsidP="00FE1B4D">
            <w:pPr>
              <w:widowControl w:val="0"/>
              <w:autoSpaceDE w:val="0"/>
              <w:autoSpaceDN w:val="0"/>
              <w:adjustRightInd w:val="0"/>
              <w:rPr>
                <w:rFonts w:cs="Arial"/>
              </w:rPr>
            </w:pPr>
            <w:r w:rsidRPr="00595D07">
              <w:rPr>
                <w:rFonts w:cs="Arial"/>
              </w:rPr>
              <w:t>Presents detailed, realistic, and appropriate information, or recommendation,</w:t>
            </w:r>
          </w:p>
          <w:p w14:paraId="1DA1EE8A" w14:textId="77777777" w:rsidR="00623E4C" w:rsidRPr="00595D07" w:rsidRDefault="00623E4C" w:rsidP="00FE1B4D">
            <w:pPr>
              <w:widowControl w:val="0"/>
              <w:autoSpaceDE w:val="0"/>
              <w:autoSpaceDN w:val="0"/>
              <w:adjustRightInd w:val="0"/>
              <w:rPr>
                <w:rFonts w:cs="Times"/>
              </w:rPr>
            </w:pPr>
            <w:r w:rsidRPr="00595D07">
              <w:rPr>
                <w:rFonts w:cs="Arial"/>
              </w:rPr>
              <w:t>clearly supported by the information presented and concepts from the reading</w:t>
            </w:r>
          </w:p>
        </w:tc>
        <w:tc>
          <w:tcPr>
            <w:tcW w:w="1980" w:type="dxa"/>
            <w:vMerge w:val="restart"/>
            <w:tcBorders>
              <w:top w:val="single" w:sz="8" w:space="0" w:color="6D6D6D"/>
              <w:left w:val="single" w:sz="8" w:space="0" w:color="6D6D6D"/>
              <w:right w:val="single" w:sz="8" w:space="0" w:color="6D6D6D"/>
            </w:tcBorders>
            <w:shd w:val="clear" w:color="auto" w:fill="auto"/>
            <w:tcMar>
              <w:top w:w="40" w:type="nil"/>
              <w:left w:w="40" w:type="nil"/>
              <w:bottom w:w="40" w:type="nil"/>
              <w:right w:w="40" w:type="nil"/>
            </w:tcMar>
          </w:tcPr>
          <w:p w14:paraId="6848DEE0" w14:textId="77777777" w:rsidR="00623E4C" w:rsidRPr="00595D07" w:rsidRDefault="00623E4C" w:rsidP="00FE1B4D">
            <w:pPr>
              <w:widowControl w:val="0"/>
              <w:autoSpaceDE w:val="0"/>
              <w:autoSpaceDN w:val="0"/>
              <w:adjustRightInd w:val="0"/>
              <w:rPr>
                <w:rFonts w:cs="Times"/>
              </w:rPr>
            </w:pPr>
            <w:r w:rsidRPr="00595D07">
              <w:rPr>
                <w:rFonts w:cs="Arial"/>
              </w:rPr>
              <w:t>Presents specific, realistic, and appropriate information, or recommendation supported by the information presented and concepts from the reading</w:t>
            </w:r>
          </w:p>
        </w:tc>
        <w:tc>
          <w:tcPr>
            <w:tcW w:w="2070" w:type="dxa"/>
            <w:vMerge w:val="restart"/>
            <w:tcBorders>
              <w:top w:val="single" w:sz="8" w:space="0" w:color="6D6D6D"/>
              <w:left w:val="single" w:sz="8" w:space="0" w:color="6D6D6D"/>
              <w:right w:val="single" w:sz="8" w:space="0" w:color="6D6D6D"/>
            </w:tcBorders>
            <w:shd w:val="clear" w:color="auto" w:fill="auto"/>
            <w:tcMar>
              <w:top w:w="40" w:type="nil"/>
              <w:left w:w="40" w:type="nil"/>
              <w:bottom w:w="40" w:type="nil"/>
              <w:right w:w="40" w:type="nil"/>
            </w:tcMar>
          </w:tcPr>
          <w:p w14:paraId="4E9B20CC" w14:textId="77777777" w:rsidR="00623E4C" w:rsidRPr="00595D07" w:rsidRDefault="00623E4C" w:rsidP="00FE1B4D">
            <w:pPr>
              <w:widowControl w:val="0"/>
              <w:autoSpaceDE w:val="0"/>
              <w:autoSpaceDN w:val="0"/>
              <w:adjustRightInd w:val="0"/>
              <w:rPr>
                <w:rFonts w:cs="Times"/>
              </w:rPr>
            </w:pPr>
            <w:r w:rsidRPr="00595D07">
              <w:rPr>
                <w:rFonts w:cs="Arial"/>
              </w:rPr>
              <w:t>Presents realistic or appropriate information, or recommendations supported by the information presented and concepts from the reading</w:t>
            </w:r>
          </w:p>
        </w:tc>
        <w:tc>
          <w:tcPr>
            <w:tcW w:w="1530" w:type="dxa"/>
            <w:vMerge w:val="restart"/>
            <w:tcBorders>
              <w:top w:val="single" w:sz="8" w:space="0" w:color="6D6D6D"/>
              <w:left w:val="single" w:sz="8" w:space="0" w:color="6D6D6D"/>
              <w:right w:val="single" w:sz="8" w:space="0" w:color="6D6D6D"/>
            </w:tcBorders>
            <w:shd w:val="clear" w:color="auto" w:fill="auto"/>
            <w:tcMar>
              <w:top w:w="40" w:type="nil"/>
              <w:left w:w="40" w:type="nil"/>
              <w:bottom w:w="40" w:type="nil"/>
              <w:right w:w="40" w:type="nil"/>
            </w:tcMar>
          </w:tcPr>
          <w:p w14:paraId="304621C1" w14:textId="77777777" w:rsidR="00623E4C" w:rsidRPr="00595D07" w:rsidRDefault="00623E4C" w:rsidP="00FE1B4D">
            <w:pPr>
              <w:widowControl w:val="0"/>
              <w:autoSpaceDE w:val="0"/>
              <w:autoSpaceDN w:val="0"/>
              <w:adjustRightInd w:val="0"/>
              <w:rPr>
                <w:rFonts w:cs="Times"/>
              </w:rPr>
            </w:pPr>
            <w:r w:rsidRPr="00595D07">
              <w:rPr>
                <w:rFonts w:cs="Arial"/>
              </w:rPr>
              <w:t>Presents an incomplete analysis of the issues identified</w:t>
            </w:r>
          </w:p>
        </w:tc>
      </w:tr>
      <w:tr w:rsidR="00623E4C" w:rsidRPr="00595D07" w14:paraId="16437B8F" w14:textId="77777777" w:rsidTr="00FE1B4D">
        <w:tblPrEx>
          <w:tblBorders>
            <w:top w:val="none" w:sz="0" w:space="0" w:color="auto"/>
          </w:tblBorders>
        </w:tblPrEx>
        <w:trPr>
          <w:trHeight w:val="476"/>
          <w:jc w:val="center"/>
        </w:trPr>
        <w:tc>
          <w:tcPr>
            <w:tcW w:w="1998" w:type="dxa"/>
            <w:vMerge/>
            <w:tcBorders>
              <w:top w:val="single" w:sz="8" w:space="0" w:color="6D6D6D"/>
              <w:bottom w:val="single" w:sz="8" w:space="0" w:color="6D6D6D"/>
              <w:right w:val="single" w:sz="8" w:space="0" w:color="6D6D6D"/>
            </w:tcBorders>
            <w:shd w:val="clear" w:color="auto" w:fill="FFFFFF"/>
            <w:tcMar>
              <w:top w:w="40" w:type="nil"/>
              <w:left w:w="40" w:type="nil"/>
              <w:bottom w:w="40" w:type="nil"/>
              <w:right w:w="40" w:type="nil"/>
            </w:tcMar>
          </w:tcPr>
          <w:p w14:paraId="76FDB3D9" w14:textId="77777777" w:rsidR="00623E4C" w:rsidRPr="00595D07" w:rsidRDefault="00623E4C" w:rsidP="00FE1B4D">
            <w:pPr>
              <w:widowControl w:val="0"/>
              <w:autoSpaceDE w:val="0"/>
              <w:autoSpaceDN w:val="0"/>
              <w:adjustRightInd w:val="0"/>
              <w:rPr>
                <w:rFonts w:cs="Times"/>
              </w:rPr>
            </w:pPr>
          </w:p>
        </w:tc>
        <w:tc>
          <w:tcPr>
            <w:tcW w:w="2250" w:type="dxa"/>
            <w:vMerge/>
            <w:tcBorders>
              <w:left w:val="single" w:sz="8" w:space="0" w:color="6D6D6D"/>
              <w:right w:val="single" w:sz="8" w:space="0" w:color="6D6D6D"/>
            </w:tcBorders>
            <w:shd w:val="clear" w:color="auto" w:fill="auto"/>
            <w:tcMar>
              <w:top w:w="40" w:type="nil"/>
              <w:left w:w="40" w:type="nil"/>
              <w:bottom w:w="40" w:type="nil"/>
              <w:right w:w="40" w:type="nil"/>
            </w:tcMar>
          </w:tcPr>
          <w:p w14:paraId="7DE97A59" w14:textId="77777777" w:rsidR="00623E4C" w:rsidRPr="00595D07" w:rsidRDefault="00623E4C" w:rsidP="00FE1B4D">
            <w:pPr>
              <w:widowControl w:val="0"/>
              <w:autoSpaceDE w:val="0"/>
              <w:autoSpaceDN w:val="0"/>
              <w:adjustRightInd w:val="0"/>
              <w:rPr>
                <w:rFonts w:cs="Times"/>
              </w:rPr>
            </w:pPr>
          </w:p>
        </w:tc>
        <w:tc>
          <w:tcPr>
            <w:tcW w:w="1980" w:type="dxa"/>
            <w:vMerge/>
            <w:tcBorders>
              <w:left w:val="single" w:sz="8" w:space="0" w:color="6D6D6D"/>
              <w:right w:val="single" w:sz="8" w:space="0" w:color="6D6D6D"/>
            </w:tcBorders>
            <w:shd w:val="clear" w:color="auto" w:fill="auto"/>
            <w:tcMar>
              <w:top w:w="40" w:type="nil"/>
              <w:left w:w="40" w:type="nil"/>
              <w:bottom w:w="40" w:type="nil"/>
              <w:right w:w="40" w:type="nil"/>
            </w:tcMar>
          </w:tcPr>
          <w:p w14:paraId="0107A58B" w14:textId="77777777" w:rsidR="00623E4C" w:rsidRPr="00595D07" w:rsidRDefault="00623E4C" w:rsidP="00FE1B4D">
            <w:pPr>
              <w:widowControl w:val="0"/>
              <w:autoSpaceDE w:val="0"/>
              <w:autoSpaceDN w:val="0"/>
              <w:adjustRightInd w:val="0"/>
              <w:rPr>
                <w:rFonts w:cs="Times"/>
              </w:rPr>
            </w:pPr>
          </w:p>
        </w:tc>
        <w:tc>
          <w:tcPr>
            <w:tcW w:w="2070" w:type="dxa"/>
            <w:vMerge/>
            <w:tcBorders>
              <w:left w:val="single" w:sz="8" w:space="0" w:color="6D6D6D"/>
              <w:right w:val="single" w:sz="8" w:space="0" w:color="6D6D6D"/>
            </w:tcBorders>
            <w:shd w:val="clear" w:color="auto" w:fill="auto"/>
            <w:tcMar>
              <w:top w:w="40" w:type="nil"/>
              <w:left w:w="40" w:type="nil"/>
              <w:bottom w:w="40" w:type="nil"/>
              <w:right w:w="40" w:type="nil"/>
            </w:tcMar>
          </w:tcPr>
          <w:p w14:paraId="1D6666B1" w14:textId="77777777" w:rsidR="00623E4C" w:rsidRPr="00595D07" w:rsidRDefault="00623E4C" w:rsidP="00FE1B4D">
            <w:pPr>
              <w:widowControl w:val="0"/>
              <w:autoSpaceDE w:val="0"/>
              <w:autoSpaceDN w:val="0"/>
              <w:adjustRightInd w:val="0"/>
              <w:rPr>
                <w:rFonts w:cs="Times"/>
              </w:rPr>
            </w:pPr>
          </w:p>
        </w:tc>
        <w:tc>
          <w:tcPr>
            <w:tcW w:w="1530" w:type="dxa"/>
            <w:vMerge/>
            <w:tcBorders>
              <w:left w:val="single" w:sz="8" w:space="0" w:color="6D6D6D"/>
              <w:right w:val="single" w:sz="8" w:space="0" w:color="6D6D6D"/>
            </w:tcBorders>
            <w:shd w:val="clear" w:color="auto" w:fill="auto"/>
            <w:tcMar>
              <w:top w:w="40" w:type="nil"/>
              <w:left w:w="40" w:type="nil"/>
              <w:bottom w:w="40" w:type="nil"/>
              <w:right w:w="40" w:type="nil"/>
            </w:tcMar>
          </w:tcPr>
          <w:p w14:paraId="7C7E59AF" w14:textId="77777777" w:rsidR="00623E4C" w:rsidRPr="00595D07" w:rsidRDefault="00623E4C" w:rsidP="00FE1B4D">
            <w:pPr>
              <w:widowControl w:val="0"/>
              <w:autoSpaceDE w:val="0"/>
              <w:autoSpaceDN w:val="0"/>
              <w:adjustRightInd w:val="0"/>
              <w:rPr>
                <w:rFonts w:cs="Times"/>
              </w:rPr>
            </w:pPr>
          </w:p>
        </w:tc>
      </w:tr>
      <w:tr w:rsidR="00623E4C" w:rsidRPr="00595D07" w14:paraId="181F866D" w14:textId="77777777" w:rsidTr="00FE1B4D">
        <w:tblPrEx>
          <w:tblBorders>
            <w:top w:val="none" w:sz="0" w:space="0" w:color="auto"/>
          </w:tblBorders>
        </w:tblPrEx>
        <w:trPr>
          <w:trHeight w:val="476"/>
          <w:jc w:val="center"/>
        </w:trPr>
        <w:tc>
          <w:tcPr>
            <w:tcW w:w="1998" w:type="dxa"/>
            <w:vMerge/>
            <w:tcBorders>
              <w:top w:val="single" w:sz="8" w:space="0" w:color="6D6D6D"/>
              <w:bottom w:val="single" w:sz="8" w:space="0" w:color="6D6D6D"/>
              <w:right w:val="single" w:sz="8" w:space="0" w:color="6D6D6D"/>
            </w:tcBorders>
            <w:shd w:val="clear" w:color="auto" w:fill="FFFFFF"/>
            <w:tcMar>
              <w:top w:w="40" w:type="nil"/>
              <w:left w:w="40" w:type="nil"/>
              <w:bottom w:w="40" w:type="nil"/>
              <w:right w:w="40" w:type="nil"/>
            </w:tcMar>
          </w:tcPr>
          <w:p w14:paraId="35E7EB40" w14:textId="77777777" w:rsidR="00623E4C" w:rsidRPr="00595D07" w:rsidRDefault="00623E4C" w:rsidP="00FE1B4D">
            <w:pPr>
              <w:widowControl w:val="0"/>
              <w:autoSpaceDE w:val="0"/>
              <w:autoSpaceDN w:val="0"/>
              <w:adjustRightInd w:val="0"/>
              <w:rPr>
                <w:rFonts w:cs="Times"/>
              </w:rPr>
            </w:pPr>
          </w:p>
        </w:tc>
        <w:tc>
          <w:tcPr>
            <w:tcW w:w="2250" w:type="dxa"/>
            <w:vMerge/>
            <w:tcBorders>
              <w:left w:val="single" w:sz="8" w:space="0" w:color="6D6D6D"/>
              <w:right w:val="single" w:sz="8" w:space="0" w:color="6D6D6D"/>
            </w:tcBorders>
            <w:shd w:val="clear" w:color="auto" w:fill="auto"/>
            <w:tcMar>
              <w:top w:w="40" w:type="nil"/>
              <w:left w:w="40" w:type="nil"/>
              <w:bottom w:w="40" w:type="nil"/>
              <w:right w:w="40" w:type="nil"/>
            </w:tcMar>
          </w:tcPr>
          <w:p w14:paraId="1D38C8F9" w14:textId="77777777" w:rsidR="00623E4C" w:rsidRPr="00595D07" w:rsidRDefault="00623E4C" w:rsidP="00FE1B4D">
            <w:pPr>
              <w:widowControl w:val="0"/>
              <w:autoSpaceDE w:val="0"/>
              <w:autoSpaceDN w:val="0"/>
              <w:adjustRightInd w:val="0"/>
              <w:rPr>
                <w:rFonts w:cs="Times"/>
              </w:rPr>
            </w:pPr>
          </w:p>
        </w:tc>
        <w:tc>
          <w:tcPr>
            <w:tcW w:w="1980" w:type="dxa"/>
            <w:vMerge/>
            <w:tcBorders>
              <w:left w:val="single" w:sz="8" w:space="0" w:color="6D6D6D"/>
              <w:right w:val="single" w:sz="8" w:space="0" w:color="6D6D6D"/>
            </w:tcBorders>
            <w:shd w:val="clear" w:color="auto" w:fill="auto"/>
            <w:tcMar>
              <w:top w:w="40" w:type="nil"/>
              <w:left w:w="40" w:type="nil"/>
              <w:bottom w:w="40" w:type="nil"/>
              <w:right w:w="40" w:type="nil"/>
            </w:tcMar>
          </w:tcPr>
          <w:p w14:paraId="2682C051" w14:textId="77777777" w:rsidR="00623E4C" w:rsidRPr="00595D07" w:rsidRDefault="00623E4C" w:rsidP="00FE1B4D">
            <w:pPr>
              <w:widowControl w:val="0"/>
              <w:autoSpaceDE w:val="0"/>
              <w:autoSpaceDN w:val="0"/>
              <w:adjustRightInd w:val="0"/>
              <w:rPr>
                <w:rFonts w:cs="Times"/>
              </w:rPr>
            </w:pPr>
          </w:p>
        </w:tc>
        <w:tc>
          <w:tcPr>
            <w:tcW w:w="2070" w:type="dxa"/>
            <w:vMerge/>
            <w:tcBorders>
              <w:left w:val="single" w:sz="8" w:space="0" w:color="6D6D6D"/>
              <w:right w:val="single" w:sz="8" w:space="0" w:color="6D6D6D"/>
            </w:tcBorders>
            <w:shd w:val="clear" w:color="auto" w:fill="auto"/>
            <w:tcMar>
              <w:top w:w="40" w:type="nil"/>
              <w:left w:w="40" w:type="nil"/>
              <w:bottom w:w="40" w:type="nil"/>
              <w:right w:w="40" w:type="nil"/>
            </w:tcMar>
          </w:tcPr>
          <w:p w14:paraId="01189E53" w14:textId="77777777" w:rsidR="00623E4C" w:rsidRPr="00595D07" w:rsidRDefault="00623E4C" w:rsidP="00FE1B4D">
            <w:pPr>
              <w:widowControl w:val="0"/>
              <w:autoSpaceDE w:val="0"/>
              <w:autoSpaceDN w:val="0"/>
              <w:adjustRightInd w:val="0"/>
              <w:rPr>
                <w:rFonts w:cs="Times"/>
              </w:rPr>
            </w:pPr>
          </w:p>
        </w:tc>
        <w:tc>
          <w:tcPr>
            <w:tcW w:w="1530" w:type="dxa"/>
            <w:vMerge/>
            <w:tcBorders>
              <w:left w:val="single" w:sz="8" w:space="0" w:color="6D6D6D"/>
              <w:right w:val="single" w:sz="8" w:space="0" w:color="6D6D6D"/>
            </w:tcBorders>
            <w:shd w:val="clear" w:color="auto" w:fill="auto"/>
            <w:tcMar>
              <w:top w:w="40" w:type="nil"/>
              <w:left w:w="40" w:type="nil"/>
              <w:bottom w:w="40" w:type="nil"/>
              <w:right w:w="40" w:type="nil"/>
            </w:tcMar>
          </w:tcPr>
          <w:p w14:paraId="287E80CA" w14:textId="77777777" w:rsidR="00623E4C" w:rsidRPr="00595D07" w:rsidRDefault="00623E4C" w:rsidP="00FE1B4D">
            <w:pPr>
              <w:widowControl w:val="0"/>
              <w:autoSpaceDE w:val="0"/>
              <w:autoSpaceDN w:val="0"/>
              <w:adjustRightInd w:val="0"/>
              <w:rPr>
                <w:rFonts w:cs="Times"/>
              </w:rPr>
            </w:pPr>
          </w:p>
        </w:tc>
      </w:tr>
      <w:tr w:rsidR="00623E4C" w:rsidRPr="00595D07" w14:paraId="47CB2EA9" w14:textId="77777777" w:rsidTr="00FE1B4D">
        <w:tblPrEx>
          <w:tblBorders>
            <w:top w:val="none" w:sz="0" w:space="0" w:color="auto"/>
          </w:tblBorders>
        </w:tblPrEx>
        <w:trPr>
          <w:trHeight w:val="476"/>
          <w:jc w:val="center"/>
        </w:trPr>
        <w:tc>
          <w:tcPr>
            <w:tcW w:w="1998" w:type="dxa"/>
            <w:vMerge/>
            <w:tcBorders>
              <w:top w:val="single" w:sz="8" w:space="0" w:color="6D6D6D"/>
              <w:bottom w:val="single" w:sz="8" w:space="0" w:color="6D6D6D"/>
              <w:right w:val="single" w:sz="8" w:space="0" w:color="6D6D6D"/>
            </w:tcBorders>
            <w:shd w:val="clear" w:color="auto" w:fill="FFFFFF"/>
            <w:tcMar>
              <w:top w:w="40" w:type="nil"/>
              <w:left w:w="40" w:type="nil"/>
              <w:bottom w:w="40" w:type="nil"/>
              <w:right w:w="40" w:type="nil"/>
            </w:tcMar>
          </w:tcPr>
          <w:p w14:paraId="0C74B5B1" w14:textId="77777777" w:rsidR="00623E4C" w:rsidRPr="00595D07" w:rsidRDefault="00623E4C" w:rsidP="00FE1B4D">
            <w:pPr>
              <w:widowControl w:val="0"/>
              <w:autoSpaceDE w:val="0"/>
              <w:autoSpaceDN w:val="0"/>
              <w:adjustRightInd w:val="0"/>
              <w:rPr>
                <w:rFonts w:cs="Times"/>
              </w:rPr>
            </w:pPr>
          </w:p>
        </w:tc>
        <w:tc>
          <w:tcPr>
            <w:tcW w:w="2250" w:type="dxa"/>
            <w:vMerge/>
            <w:tcBorders>
              <w:left w:val="single" w:sz="8" w:space="0" w:color="6D6D6D"/>
              <w:bottom w:val="single" w:sz="8" w:space="0" w:color="6D6D6D"/>
              <w:right w:val="single" w:sz="8" w:space="0" w:color="6D6D6D"/>
            </w:tcBorders>
            <w:shd w:val="clear" w:color="auto" w:fill="auto"/>
            <w:tcMar>
              <w:top w:w="40" w:type="nil"/>
              <w:left w:w="40" w:type="nil"/>
              <w:bottom w:w="40" w:type="nil"/>
              <w:right w:w="40" w:type="nil"/>
            </w:tcMar>
          </w:tcPr>
          <w:p w14:paraId="746AF7F7" w14:textId="77777777" w:rsidR="00623E4C" w:rsidRPr="00595D07" w:rsidRDefault="00623E4C" w:rsidP="00FE1B4D">
            <w:pPr>
              <w:widowControl w:val="0"/>
              <w:autoSpaceDE w:val="0"/>
              <w:autoSpaceDN w:val="0"/>
              <w:adjustRightInd w:val="0"/>
              <w:rPr>
                <w:rFonts w:cs="Times"/>
              </w:rPr>
            </w:pPr>
          </w:p>
        </w:tc>
        <w:tc>
          <w:tcPr>
            <w:tcW w:w="1980" w:type="dxa"/>
            <w:vMerge/>
            <w:tcBorders>
              <w:left w:val="single" w:sz="8" w:space="0" w:color="6D6D6D"/>
              <w:bottom w:val="single" w:sz="8" w:space="0" w:color="6D6D6D"/>
              <w:right w:val="single" w:sz="8" w:space="0" w:color="6D6D6D"/>
            </w:tcBorders>
            <w:shd w:val="clear" w:color="auto" w:fill="auto"/>
            <w:tcMar>
              <w:top w:w="40" w:type="nil"/>
              <w:left w:w="40" w:type="nil"/>
              <w:bottom w:w="40" w:type="nil"/>
              <w:right w:w="40" w:type="nil"/>
            </w:tcMar>
          </w:tcPr>
          <w:p w14:paraId="46B7AAD1" w14:textId="77777777" w:rsidR="00623E4C" w:rsidRPr="00595D07" w:rsidRDefault="00623E4C" w:rsidP="00FE1B4D">
            <w:pPr>
              <w:widowControl w:val="0"/>
              <w:autoSpaceDE w:val="0"/>
              <w:autoSpaceDN w:val="0"/>
              <w:adjustRightInd w:val="0"/>
              <w:rPr>
                <w:rFonts w:cs="Times"/>
              </w:rPr>
            </w:pPr>
          </w:p>
        </w:tc>
        <w:tc>
          <w:tcPr>
            <w:tcW w:w="2070" w:type="dxa"/>
            <w:vMerge/>
            <w:tcBorders>
              <w:left w:val="single" w:sz="8" w:space="0" w:color="6D6D6D"/>
              <w:bottom w:val="single" w:sz="8" w:space="0" w:color="6D6D6D"/>
              <w:right w:val="single" w:sz="8" w:space="0" w:color="6D6D6D"/>
            </w:tcBorders>
            <w:shd w:val="clear" w:color="auto" w:fill="auto"/>
            <w:tcMar>
              <w:top w:w="40" w:type="nil"/>
              <w:left w:w="40" w:type="nil"/>
              <w:bottom w:w="40" w:type="nil"/>
              <w:right w:w="40" w:type="nil"/>
            </w:tcMar>
          </w:tcPr>
          <w:p w14:paraId="0F20DB56" w14:textId="77777777" w:rsidR="00623E4C" w:rsidRPr="00595D07" w:rsidRDefault="00623E4C" w:rsidP="00FE1B4D">
            <w:pPr>
              <w:widowControl w:val="0"/>
              <w:autoSpaceDE w:val="0"/>
              <w:autoSpaceDN w:val="0"/>
              <w:adjustRightInd w:val="0"/>
              <w:rPr>
                <w:rFonts w:cs="Times"/>
              </w:rPr>
            </w:pPr>
          </w:p>
        </w:tc>
        <w:tc>
          <w:tcPr>
            <w:tcW w:w="1530" w:type="dxa"/>
            <w:vMerge/>
            <w:tcBorders>
              <w:left w:val="single" w:sz="8" w:space="0" w:color="6D6D6D"/>
              <w:bottom w:val="single" w:sz="8" w:space="0" w:color="6D6D6D"/>
              <w:right w:val="single" w:sz="8" w:space="0" w:color="6D6D6D"/>
            </w:tcBorders>
            <w:shd w:val="clear" w:color="auto" w:fill="auto"/>
            <w:tcMar>
              <w:top w:w="40" w:type="nil"/>
              <w:left w:w="40" w:type="nil"/>
              <w:bottom w:w="40" w:type="nil"/>
              <w:right w:w="40" w:type="nil"/>
            </w:tcMar>
          </w:tcPr>
          <w:p w14:paraId="7A8B29B0" w14:textId="77777777" w:rsidR="00623E4C" w:rsidRPr="00595D07" w:rsidRDefault="00623E4C" w:rsidP="00FE1B4D">
            <w:pPr>
              <w:widowControl w:val="0"/>
              <w:autoSpaceDE w:val="0"/>
              <w:autoSpaceDN w:val="0"/>
              <w:adjustRightInd w:val="0"/>
              <w:rPr>
                <w:rFonts w:cs="Times"/>
              </w:rPr>
            </w:pPr>
          </w:p>
        </w:tc>
      </w:tr>
      <w:tr w:rsidR="00623E4C" w:rsidRPr="00595D07" w14:paraId="7EA31D54" w14:textId="77777777" w:rsidTr="00FE1B4D">
        <w:tblPrEx>
          <w:tblBorders>
            <w:top w:val="none" w:sz="0" w:space="0" w:color="auto"/>
          </w:tblBorders>
        </w:tblPrEx>
        <w:trPr>
          <w:jc w:val="center"/>
        </w:trPr>
        <w:tc>
          <w:tcPr>
            <w:tcW w:w="1998" w:type="dxa"/>
            <w:tcBorders>
              <w:top w:val="single" w:sz="8" w:space="0" w:color="6D6D6D"/>
              <w:bottom w:val="single" w:sz="8" w:space="0" w:color="6D6D6D"/>
              <w:right w:val="single" w:sz="8" w:space="0" w:color="6D6D6D"/>
            </w:tcBorders>
            <w:shd w:val="clear" w:color="auto" w:fill="FFFFFF"/>
            <w:tcMar>
              <w:top w:w="40" w:type="nil"/>
              <w:left w:w="40" w:type="nil"/>
              <w:bottom w:w="40" w:type="nil"/>
              <w:right w:w="40" w:type="nil"/>
            </w:tcMar>
          </w:tcPr>
          <w:p w14:paraId="58C9EE9F" w14:textId="77777777" w:rsidR="00623E4C" w:rsidRPr="00595D07" w:rsidRDefault="00623E4C" w:rsidP="00FE1B4D">
            <w:pPr>
              <w:widowControl w:val="0"/>
              <w:autoSpaceDE w:val="0"/>
              <w:autoSpaceDN w:val="0"/>
              <w:adjustRightInd w:val="0"/>
              <w:spacing w:after="320"/>
              <w:rPr>
                <w:rFonts w:cs="Times"/>
              </w:rPr>
            </w:pPr>
            <w:r w:rsidRPr="00595D07">
              <w:rPr>
                <w:rFonts w:cs="Arial"/>
                <w:b/>
                <w:bCs/>
              </w:rPr>
              <w:t>Research</w:t>
            </w:r>
          </w:p>
        </w:tc>
        <w:tc>
          <w:tcPr>
            <w:tcW w:w="2250" w:type="dxa"/>
            <w:tcBorders>
              <w:top w:val="single" w:sz="8" w:space="0" w:color="6D6D6D"/>
              <w:left w:val="single" w:sz="8" w:space="0" w:color="6D6D6D"/>
              <w:bottom w:val="single" w:sz="8" w:space="0" w:color="6D6D6D"/>
              <w:right w:val="single" w:sz="8" w:space="0" w:color="6D6D6D"/>
            </w:tcBorders>
            <w:shd w:val="clear" w:color="auto" w:fill="auto"/>
            <w:tcMar>
              <w:top w:w="40" w:type="nil"/>
              <w:left w:w="40" w:type="nil"/>
              <w:bottom w:w="40" w:type="nil"/>
              <w:right w:w="40" w:type="nil"/>
            </w:tcMar>
          </w:tcPr>
          <w:p w14:paraId="55D432CF" w14:textId="77777777" w:rsidR="00623E4C" w:rsidRPr="00595D07" w:rsidRDefault="00623E4C" w:rsidP="00FE1B4D">
            <w:pPr>
              <w:widowControl w:val="0"/>
              <w:autoSpaceDE w:val="0"/>
              <w:autoSpaceDN w:val="0"/>
              <w:adjustRightInd w:val="0"/>
              <w:rPr>
                <w:rFonts w:cs="Times"/>
              </w:rPr>
            </w:pPr>
            <w:r w:rsidRPr="00595D07">
              <w:rPr>
                <w:rFonts w:cs="Arial"/>
              </w:rPr>
              <w:t>Supplements case study with relevant and extensive research into the subject matter; clearly and thoroughly documents all sources of information</w:t>
            </w:r>
          </w:p>
        </w:tc>
        <w:tc>
          <w:tcPr>
            <w:tcW w:w="1980" w:type="dxa"/>
            <w:tcBorders>
              <w:top w:val="single" w:sz="8" w:space="0" w:color="6D6D6D"/>
              <w:left w:val="single" w:sz="8" w:space="0" w:color="6D6D6D"/>
              <w:bottom w:val="single" w:sz="8" w:space="0" w:color="6D6D6D"/>
              <w:right w:val="single" w:sz="8" w:space="0" w:color="6D6D6D"/>
            </w:tcBorders>
            <w:shd w:val="clear" w:color="auto" w:fill="auto"/>
            <w:tcMar>
              <w:top w:w="40" w:type="nil"/>
              <w:left w:w="40" w:type="nil"/>
              <w:bottom w:w="40" w:type="nil"/>
              <w:right w:w="40" w:type="nil"/>
            </w:tcMar>
          </w:tcPr>
          <w:p w14:paraId="48AE225D" w14:textId="77777777" w:rsidR="00623E4C" w:rsidRPr="00595D07" w:rsidRDefault="00623E4C" w:rsidP="00FE1B4D">
            <w:pPr>
              <w:widowControl w:val="0"/>
              <w:autoSpaceDE w:val="0"/>
              <w:autoSpaceDN w:val="0"/>
              <w:adjustRightInd w:val="0"/>
              <w:rPr>
                <w:rFonts w:cs="Times"/>
              </w:rPr>
            </w:pPr>
            <w:r w:rsidRPr="00595D07">
              <w:rPr>
                <w:rFonts w:cs="Arial"/>
              </w:rPr>
              <w:t>Supplements case study with relevant research into the subject matter; documents all sources of information</w:t>
            </w:r>
          </w:p>
        </w:tc>
        <w:tc>
          <w:tcPr>
            <w:tcW w:w="2070" w:type="dxa"/>
            <w:tcBorders>
              <w:top w:val="single" w:sz="8" w:space="0" w:color="6D6D6D"/>
              <w:left w:val="single" w:sz="8" w:space="0" w:color="6D6D6D"/>
              <w:bottom w:val="single" w:sz="8" w:space="0" w:color="6D6D6D"/>
              <w:right w:val="single" w:sz="8" w:space="0" w:color="6D6D6D"/>
            </w:tcBorders>
            <w:shd w:val="clear" w:color="auto" w:fill="auto"/>
            <w:tcMar>
              <w:top w:w="40" w:type="nil"/>
              <w:left w:w="40" w:type="nil"/>
              <w:bottom w:w="40" w:type="nil"/>
              <w:right w:w="40" w:type="nil"/>
            </w:tcMar>
          </w:tcPr>
          <w:p w14:paraId="5B692A97" w14:textId="77777777" w:rsidR="00623E4C" w:rsidRPr="00595D07" w:rsidRDefault="00623E4C" w:rsidP="00FE1B4D">
            <w:pPr>
              <w:widowControl w:val="0"/>
              <w:autoSpaceDE w:val="0"/>
              <w:autoSpaceDN w:val="0"/>
              <w:adjustRightInd w:val="0"/>
              <w:rPr>
                <w:rFonts w:cs="Times"/>
              </w:rPr>
            </w:pPr>
            <w:r w:rsidRPr="00595D07">
              <w:rPr>
                <w:rFonts w:cs="Arial"/>
              </w:rPr>
              <w:t>Supplements case study with limited research into the subject matter; provides limited documentation of sources consulted</w:t>
            </w:r>
          </w:p>
        </w:tc>
        <w:tc>
          <w:tcPr>
            <w:tcW w:w="1530" w:type="dxa"/>
            <w:tcBorders>
              <w:top w:val="single" w:sz="8" w:space="0" w:color="6D6D6D"/>
              <w:left w:val="single" w:sz="8" w:space="0" w:color="6D6D6D"/>
              <w:bottom w:val="single" w:sz="8" w:space="0" w:color="6D6D6D"/>
              <w:right w:val="single" w:sz="8" w:space="0" w:color="6D6D6D"/>
            </w:tcBorders>
            <w:shd w:val="clear" w:color="auto" w:fill="auto"/>
            <w:tcMar>
              <w:top w:w="40" w:type="nil"/>
              <w:left w:w="40" w:type="nil"/>
              <w:bottom w:w="40" w:type="nil"/>
              <w:right w:w="40" w:type="nil"/>
            </w:tcMar>
          </w:tcPr>
          <w:p w14:paraId="6C93D6C4" w14:textId="77777777" w:rsidR="00623E4C" w:rsidRPr="00595D07" w:rsidRDefault="00623E4C" w:rsidP="00FE1B4D">
            <w:pPr>
              <w:widowControl w:val="0"/>
              <w:autoSpaceDE w:val="0"/>
              <w:autoSpaceDN w:val="0"/>
              <w:adjustRightInd w:val="0"/>
              <w:rPr>
                <w:rFonts w:cs="Times"/>
              </w:rPr>
            </w:pPr>
            <w:r w:rsidRPr="00595D07">
              <w:rPr>
                <w:rFonts w:cs="Arial"/>
              </w:rPr>
              <w:t>Supplements case study, if at all, with incomplete research and documentation</w:t>
            </w:r>
          </w:p>
        </w:tc>
      </w:tr>
      <w:tr w:rsidR="00623E4C" w:rsidRPr="00595D07" w14:paraId="5506046E" w14:textId="77777777" w:rsidTr="00FE1B4D">
        <w:tblPrEx>
          <w:tblBorders>
            <w:top w:val="none" w:sz="0" w:space="0" w:color="auto"/>
          </w:tblBorders>
        </w:tblPrEx>
        <w:trPr>
          <w:jc w:val="center"/>
        </w:trPr>
        <w:tc>
          <w:tcPr>
            <w:tcW w:w="1998" w:type="dxa"/>
            <w:tcBorders>
              <w:top w:val="single" w:sz="8" w:space="0" w:color="6D6D6D"/>
              <w:bottom w:val="single" w:sz="8" w:space="0" w:color="6D6D6D"/>
              <w:right w:val="single" w:sz="8" w:space="0" w:color="6D6D6D"/>
            </w:tcBorders>
            <w:shd w:val="clear" w:color="auto" w:fill="FFFFFF"/>
            <w:tcMar>
              <w:top w:w="40" w:type="nil"/>
              <w:left w:w="40" w:type="nil"/>
              <w:bottom w:w="40" w:type="nil"/>
              <w:right w:w="40" w:type="nil"/>
            </w:tcMar>
          </w:tcPr>
          <w:p w14:paraId="52A910BB" w14:textId="77777777" w:rsidR="00623E4C" w:rsidRPr="00595D07" w:rsidRDefault="00623E4C" w:rsidP="00FE1B4D">
            <w:pPr>
              <w:widowControl w:val="0"/>
              <w:autoSpaceDE w:val="0"/>
              <w:autoSpaceDN w:val="0"/>
              <w:adjustRightInd w:val="0"/>
              <w:spacing w:after="320"/>
              <w:jc w:val="center"/>
              <w:rPr>
                <w:rFonts w:cs="Times"/>
              </w:rPr>
            </w:pPr>
            <w:r w:rsidRPr="00595D07">
              <w:rPr>
                <w:rFonts w:cs="Arial"/>
                <w:b/>
                <w:bCs/>
              </w:rPr>
              <w:lastRenderedPageBreak/>
              <w:t>Writing mechanics</w:t>
            </w:r>
          </w:p>
        </w:tc>
        <w:tc>
          <w:tcPr>
            <w:tcW w:w="2250" w:type="dxa"/>
            <w:tcBorders>
              <w:top w:val="single" w:sz="8" w:space="0" w:color="6D6D6D"/>
              <w:left w:val="single" w:sz="8" w:space="0" w:color="6D6D6D"/>
              <w:bottom w:val="single" w:sz="8" w:space="0" w:color="6D6D6D"/>
              <w:right w:val="single" w:sz="8" w:space="0" w:color="6D6D6D"/>
            </w:tcBorders>
            <w:shd w:val="clear" w:color="auto" w:fill="auto"/>
            <w:tcMar>
              <w:top w:w="40" w:type="nil"/>
              <w:left w:w="40" w:type="nil"/>
              <w:bottom w:w="40" w:type="nil"/>
              <w:right w:w="40" w:type="nil"/>
            </w:tcMar>
          </w:tcPr>
          <w:p w14:paraId="3AF3C175" w14:textId="77777777" w:rsidR="00623E4C" w:rsidRPr="00595D07" w:rsidRDefault="00623E4C" w:rsidP="00FE1B4D">
            <w:pPr>
              <w:widowControl w:val="0"/>
              <w:autoSpaceDE w:val="0"/>
              <w:autoSpaceDN w:val="0"/>
              <w:adjustRightInd w:val="0"/>
              <w:jc w:val="center"/>
              <w:rPr>
                <w:rFonts w:cs="Times"/>
              </w:rPr>
            </w:pPr>
            <w:r w:rsidRPr="00595D07">
              <w:rPr>
                <w:rFonts w:cs="Arial"/>
              </w:rPr>
              <w:t>Writing demonstrates a sophisticated clarity, conciseness, and correctness; includes thorough details and relevant data and information; extremely well-organized</w:t>
            </w:r>
          </w:p>
        </w:tc>
        <w:tc>
          <w:tcPr>
            <w:tcW w:w="1980" w:type="dxa"/>
            <w:tcBorders>
              <w:top w:val="single" w:sz="8" w:space="0" w:color="6D6D6D"/>
              <w:left w:val="single" w:sz="8" w:space="0" w:color="6D6D6D"/>
              <w:bottom w:val="single" w:sz="8" w:space="0" w:color="6D6D6D"/>
              <w:right w:val="single" w:sz="8" w:space="0" w:color="6D6D6D"/>
            </w:tcBorders>
            <w:shd w:val="clear" w:color="auto" w:fill="auto"/>
            <w:tcMar>
              <w:top w:w="40" w:type="nil"/>
              <w:left w:w="40" w:type="nil"/>
              <w:bottom w:w="40" w:type="nil"/>
              <w:right w:w="40" w:type="nil"/>
            </w:tcMar>
          </w:tcPr>
          <w:p w14:paraId="34517215" w14:textId="77777777" w:rsidR="00623E4C" w:rsidRPr="00595D07" w:rsidRDefault="00623E4C" w:rsidP="00FE1B4D">
            <w:pPr>
              <w:widowControl w:val="0"/>
              <w:autoSpaceDE w:val="0"/>
              <w:autoSpaceDN w:val="0"/>
              <w:adjustRightInd w:val="0"/>
              <w:jc w:val="center"/>
              <w:rPr>
                <w:rFonts w:cs="Times"/>
              </w:rPr>
            </w:pPr>
            <w:r w:rsidRPr="00595D07">
              <w:rPr>
                <w:rFonts w:cs="Arial"/>
              </w:rPr>
              <w:t>Writing is accomplished in terms of clarity and conciseness and contains only a few errors; includes sufficient details and relevant data and information; well-organized</w:t>
            </w:r>
          </w:p>
        </w:tc>
        <w:tc>
          <w:tcPr>
            <w:tcW w:w="2070" w:type="dxa"/>
            <w:tcBorders>
              <w:top w:val="single" w:sz="8" w:space="0" w:color="6D6D6D"/>
              <w:left w:val="single" w:sz="8" w:space="0" w:color="6D6D6D"/>
              <w:bottom w:val="single" w:sz="8" w:space="0" w:color="6D6D6D"/>
              <w:right w:val="single" w:sz="8" w:space="0" w:color="6D6D6D"/>
            </w:tcBorders>
            <w:shd w:val="clear" w:color="auto" w:fill="auto"/>
            <w:tcMar>
              <w:top w:w="40" w:type="nil"/>
              <w:left w:w="40" w:type="nil"/>
              <w:bottom w:w="40" w:type="nil"/>
              <w:right w:w="40" w:type="nil"/>
            </w:tcMar>
          </w:tcPr>
          <w:p w14:paraId="33925B88" w14:textId="77777777" w:rsidR="00623E4C" w:rsidRPr="00595D07" w:rsidRDefault="00623E4C" w:rsidP="00FE1B4D">
            <w:pPr>
              <w:widowControl w:val="0"/>
              <w:autoSpaceDE w:val="0"/>
              <w:autoSpaceDN w:val="0"/>
              <w:adjustRightInd w:val="0"/>
              <w:jc w:val="center"/>
              <w:rPr>
                <w:rFonts w:cs="Times"/>
              </w:rPr>
            </w:pPr>
            <w:r w:rsidRPr="00595D07">
              <w:rPr>
                <w:rFonts w:cs="Arial"/>
              </w:rPr>
              <w:t>Writing lacks clarity or conciseness and contains numerous errors; gives insufficient detail and relevant data and information; lacks organization</w:t>
            </w:r>
          </w:p>
        </w:tc>
        <w:tc>
          <w:tcPr>
            <w:tcW w:w="1530" w:type="dxa"/>
            <w:tcBorders>
              <w:top w:val="single" w:sz="8" w:space="0" w:color="6D6D6D"/>
              <w:left w:val="single" w:sz="8" w:space="0" w:color="6D6D6D"/>
              <w:bottom w:val="single" w:sz="8" w:space="0" w:color="6D6D6D"/>
              <w:right w:val="single" w:sz="8" w:space="0" w:color="6D6D6D"/>
            </w:tcBorders>
            <w:shd w:val="clear" w:color="auto" w:fill="auto"/>
            <w:tcMar>
              <w:top w:w="40" w:type="nil"/>
              <w:left w:w="40" w:type="nil"/>
              <w:bottom w:w="40" w:type="nil"/>
              <w:right w:w="40" w:type="nil"/>
            </w:tcMar>
          </w:tcPr>
          <w:p w14:paraId="10CE4A53" w14:textId="77777777" w:rsidR="00623E4C" w:rsidRPr="00595D07" w:rsidRDefault="00623E4C" w:rsidP="00FE1B4D">
            <w:pPr>
              <w:widowControl w:val="0"/>
              <w:autoSpaceDE w:val="0"/>
              <w:autoSpaceDN w:val="0"/>
              <w:adjustRightInd w:val="0"/>
              <w:jc w:val="center"/>
              <w:rPr>
                <w:rFonts w:cs="Times"/>
              </w:rPr>
            </w:pPr>
            <w:r w:rsidRPr="00595D07">
              <w:rPr>
                <w:rFonts w:cs="Arial"/>
              </w:rPr>
              <w:t>Writing is unfocused, rambling, or contains serious errors; lacks detail and relevant data and information; poorly organized</w:t>
            </w:r>
          </w:p>
        </w:tc>
      </w:tr>
    </w:tbl>
    <w:p w14:paraId="62E4C53A" w14:textId="77777777" w:rsidR="00623E4C" w:rsidRPr="00936E5A" w:rsidRDefault="00623E4C" w:rsidP="00623E4C">
      <w:pPr>
        <w:spacing w:after="0"/>
        <w:rPr>
          <w:b/>
        </w:rPr>
      </w:pPr>
    </w:p>
    <w:p w14:paraId="7D6F3708" w14:textId="77777777" w:rsidR="00623E4C" w:rsidRPr="00936E5A" w:rsidRDefault="00623E4C" w:rsidP="00623E4C">
      <w:pPr>
        <w:spacing w:after="0"/>
        <w:rPr>
          <w:b/>
          <w:noProof/>
        </w:rPr>
      </w:pPr>
    </w:p>
    <w:p w14:paraId="2E9F1C80" w14:textId="77777777" w:rsidR="00623E4C" w:rsidRDefault="00623E4C" w:rsidP="00623E4C">
      <w:pPr>
        <w:spacing w:after="0"/>
        <w:outlineLvl w:val="0"/>
        <w:rPr>
          <w:b/>
          <w:noProof/>
        </w:rPr>
      </w:pPr>
    </w:p>
    <w:p w14:paraId="2915383D" w14:textId="77777777" w:rsidR="00623E4C" w:rsidRDefault="00623E4C" w:rsidP="00623E4C">
      <w:pPr>
        <w:spacing w:after="0"/>
        <w:outlineLvl w:val="0"/>
        <w:rPr>
          <w:b/>
          <w:noProof/>
        </w:rPr>
      </w:pPr>
    </w:p>
    <w:p w14:paraId="2E1B388E" w14:textId="77777777" w:rsidR="00623E4C" w:rsidRDefault="00623E4C" w:rsidP="00623E4C">
      <w:pPr>
        <w:spacing w:after="0"/>
        <w:outlineLvl w:val="0"/>
        <w:rPr>
          <w:b/>
          <w:noProof/>
        </w:rPr>
      </w:pPr>
    </w:p>
    <w:p w14:paraId="6555627F" w14:textId="77777777" w:rsidR="00623E4C" w:rsidRDefault="00623E4C" w:rsidP="00623E4C">
      <w:pPr>
        <w:spacing w:after="0"/>
        <w:outlineLvl w:val="0"/>
        <w:rPr>
          <w:b/>
          <w:noProof/>
        </w:rPr>
      </w:pPr>
    </w:p>
    <w:p w14:paraId="17B083D9" w14:textId="77777777" w:rsidR="00623E4C" w:rsidRPr="00936E5A" w:rsidRDefault="00623E4C" w:rsidP="00623E4C">
      <w:pPr>
        <w:spacing w:after="0"/>
        <w:outlineLvl w:val="0"/>
        <w:rPr>
          <w:b/>
          <w:noProof/>
        </w:rPr>
      </w:pPr>
      <w:r w:rsidRPr="00936E5A">
        <w:rPr>
          <w:b/>
          <w:noProof/>
        </w:rPr>
        <w:t>Discussion Rubric:</w:t>
      </w:r>
    </w:p>
    <w:tbl>
      <w:tblPr>
        <w:tblW w:w="5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2157"/>
        <w:gridCol w:w="2039"/>
        <w:gridCol w:w="2021"/>
        <w:gridCol w:w="2095"/>
      </w:tblGrid>
      <w:tr w:rsidR="00623E4C" w:rsidRPr="00595D07" w14:paraId="6E7A5DE9" w14:textId="77777777" w:rsidTr="00FE1B4D">
        <w:trPr>
          <w:jc w:val="center"/>
        </w:trPr>
        <w:tc>
          <w:tcPr>
            <w:tcW w:w="1652" w:type="dxa"/>
            <w:shd w:val="clear" w:color="auto" w:fill="auto"/>
          </w:tcPr>
          <w:p w14:paraId="69BEC9E9" w14:textId="77777777" w:rsidR="00623E4C" w:rsidRPr="00595D07" w:rsidRDefault="00623E4C" w:rsidP="00FE1B4D">
            <w:pPr>
              <w:jc w:val="center"/>
            </w:pPr>
          </w:p>
        </w:tc>
        <w:tc>
          <w:tcPr>
            <w:tcW w:w="2945" w:type="dxa"/>
          </w:tcPr>
          <w:p w14:paraId="5754E4AE" w14:textId="77777777" w:rsidR="00623E4C" w:rsidRPr="00595D07" w:rsidRDefault="00623E4C" w:rsidP="00FE1B4D">
            <w:pPr>
              <w:jc w:val="center"/>
              <w:rPr>
                <w:b/>
              </w:rPr>
            </w:pPr>
            <w:r w:rsidRPr="00595D07">
              <w:rPr>
                <w:b/>
              </w:rPr>
              <w:t>&lt;70%</w:t>
            </w:r>
          </w:p>
          <w:p w14:paraId="6ED5DCC5" w14:textId="77777777" w:rsidR="00623E4C" w:rsidRPr="00595D07" w:rsidRDefault="00623E4C" w:rsidP="00FE1B4D">
            <w:pPr>
              <w:jc w:val="center"/>
              <w:rPr>
                <w:b/>
              </w:rPr>
            </w:pPr>
            <w:r w:rsidRPr="00595D07">
              <w:rPr>
                <w:b/>
              </w:rPr>
              <w:t>(</w:t>
            </w:r>
            <w:r>
              <w:rPr>
                <w:b/>
              </w:rPr>
              <w:t>below 1.5 to 0</w:t>
            </w:r>
            <w:r w:rsidRPr="00595D07">
              <w:rPr>
                <w:b/>
              </w:rPr>
              <w:t>) pts</w:t>
            </w:r>
          </w:p>
        </w:tc>
        <w:tc>
          <w:tcPr>
            <w:tcW w:w="2945" w:type="dxa"/>
            <w:shd w:val="clear" w:color="auto" w:fill="auto"/>
          </w:tcPr>
          <w:p w14:paraId="1D83718C" w14:textId="77777777" w:rsidR="00623E4C" w:rsidRPr="00595D07" w:rsidRDefault="00623E4C" w:rsidP="00FE1B4D">
            <w:pPr>
              <w:jc w:val="center"/>
              <w:rPr>
                <w:b/>
              </w:rPr>
            </w:pPr>
            <w:r w:rsidRPr="00595D07">
              <w:rPr>
                <w:b/>
              </w:rPr>
              <w:t>70%-79%</w:t>
            </w:r>
          </w:p>
          <w:p w14:paraId="56A7C4A0" w14:textId="77777777" w:rsidR="00623E4C" w:rsidRPr="00595D07" w:rsidRDefault="00623E4C" w:rsidP="00FE1B4D">
            <w:pPr>
              <w:jc w:val="center"/>
              <w:rPr>
                <w:b/>
              </w:rPr>
            </w:pPr>
            <w:r w:rsidRPr="00595D07">
              <w:rPr>
                <w:b/>
              </w:rPr>
              <w:t>(</w:t>
            </w:r>
            <w:r>
              <w:rPr>
                <w:b/>
              </w:rPr>
              <w:t>1.5</w:t>
            </w:r>
            <w:r w:rsidRPr="00595D07">
              <w:rPr>
                <w:b/>
              </w:rPr>
              <w:t>)</w:t>
            </w:r>
          </w:p>
        </w:tc>
        <w:tc>
          <w:tcPr>
            <w:tcW w:w="2896" w:type="dxa"/>
            <w:shd w:val="clear" w:color="auto" w:fill="auto"/>
          </w:tcPr>
          <w:p w14:paraId="7D2F13E0" w14:textId="77777777" w:rsidR="00623E4C" w:rsidRPr="00595D07" w:rsidRDefault="00623E4C" w:rsidP="00FE1B4D">
            <w:pPr>
              <w:jc w:val="center"/>
              <w:rPr>
                <w:b/>
              </w:rPr>
            </w:pPr>
            <w:r w:rsidRPr="00595D07">
              <w:rPr>
                <w:b/>
              </w:rPr>
              <w:t>80%-89%</w:t>
            </w:r>
          </w:p>
          <w:p w14:paraId="121A6BD8" w14:textId="77777777" w:rsidR="00623E4C" w:rsidRPr="00595D07" w:rsidRDefault="00623E4C" w:rsidP="00FE1B4D">
            <w:pPr>
              <w:jc w:val="center"/>
              <w:rPr>
                <w:b/>
              </w:rPr>
            </w:pPr>
            <w:r w:rsidRPr="00595D07">
              <w:rPr>
                <w:b/>
              </w:rPr>
              <w:t>(</w:t>
            </w:r>
            <w:r>
              <w:rPr>
                <w:b/>
              </w:rPr>
              <w:t>2</w:t>
            </w:r>
            <w:r w:rsidRPr="00595D07">
              <w:rPr>
                <w:b/>
              </w:rPr>
              <w:t>)</w:t>
            </w:r>
          </w:p>
        </w:tc>
        <w:tc>
          <w:tcPr>
            <w:tcW w:w="2792" w:type="dxa"/>
            <w:shd w:val="clear" w:color="auto" w:fill="auto"/>
          </w:tcPr>
          <w:p w14:paraId="1AA7ED80" w14:textId="77777777" w:rsidR="00623E4C" w:rsidRPr="00595D07" w:rsidRDefault="00623E4C" w:rsidP="00FE1B4D">
            <w:pPr>
              <w:jc w:val="center"/>
              <w:rPr>
                <w:b/>
              </w:rPr>
            </w:pPr>
            <w:r w:rsidRPr="00595D07">
              <w:rPr>
                <w:b/>
              </w:rPr>
              <w:t>90%-100%</w:t>
            </w:r>
          </w:p>
          <w:p w14:paraId="374F0B89" w14:textId="77777777" w:rsidR="00623E4C" w:rsidRPr="00595D07" w:rsidRDefault="00623E4C" w:rsidP="00FE1B4D">
            <w:pPr>
              <w:jc w:val="center"/>
              <w:rPr>
                <w:b/>
              </w:rPr>
            </w:pPr>
            <w:r w:rsidRPr="00595D07">
              <w:rPr>
                <w:b/>
              </w:rPr>
              <w:t>(</w:t>
            </w:r>
            <w:r>
              <w:rPr>
                <w:b/>
              </w:rPr>
              <w:t>2.5</w:t>
            </w:r>
            <w:r w:rsidRPr="00595D07">
              <w:rPr>
                <w:b/>
              </w:rPr>
              <w:t>)</w:t>
            </w:r>
          </w:p>
        </w:tc>
      </w:tr>
      <w:tr w:rsidR="00623E4C" w:rsidRPr="00595D07" w14:paraId="7A6272C8" w14:textId="77777777" w:rsidTr="00FE1B4D">
        <w:trPr>
          <w:jc w:val="center"/>
        </w:trPr>
        <w:tc>
          <w:tcPr>
            <w:tcW w:w="1652" w:type="dxa"/>
            <w:shd w:val="clear" w:color="auto" w:fill="auto"/>
          </w:tcPr>
          <w:p w14:paraId="677196FF" w14:textId="77777777" w:rsidR="00623E4C" w:rsidRPr="00595D07" w:rsidRDefault="00623E4C" w:rsidP="00FE1B4D">
            <w:pPr>
              <w:rPr>
                <w:b/>
              </w:rPr>
            </w:pPr>
            <w:r w:rsidRPr="00595D07">
              <w:rPr>
                <w:b/>
              </w:rPr>
              <w:t>Business</w:t>
            </w:r>
          </w:p>
          <w:p w14:paraId="0BBAAF73" w14:textId="77777777" w:rsidR="00623E4C" w:rsidRPr="00595D07" w:rsidRDefault="00623E4C" w:rsidP="00FE1B4D">
            <w:pPr>
              <w:rPr>
                <w:b/>
              </w:rPr>
            </w:pPr>
            <w:r w:rsidRPr="00595D07">
              <w:rPr>
                <w:b/>
              </w:rPr>
              <w:t>Acumen</w:t>
            </w:r>
          </w:p>
        </w:tc>
        <w:tc>
          <w:tcPr>
            <w:tcW w:w="2945" w:type="dxa"/>
          </w:tcPr>
          <w:p w14:paraId="13E97717" w14:textId="77777777" w:rsidR="00623E4C" w:rsidRPr="00595D07" w:rsidRDefault="00623E4C" w:rsidP="00FE1B4D">
            <w:r w:rsidRPr="00595D07">
              <w:t>Does not demonstrate competence in course concepts, either by lack of connection to concepts in contributions, or by misrepresenting concepts when used.</w:t>
            </w:r>
          </w:p>
        </w:tc>
        <w:tc>
          <w:tcPr>
            <w:tcW w:w="2945" w:type="dxa"/>
            <w:shd w:val="clear" w:color="auto" w:fill="auto"/>
          </w:tcPr>
          <w:p w14:paraId="7E8A7C8D" w14:textId="77777777" w:rsidR="00623E4C" w:rsidRPr="00595D07" w:rsidRDefault="00623E4C" w:rsidP="00FE1B4D">
            <w:r w:rsidRPr="00595D07">
              <w:t>Demonstrates limited competence in course concepts.  There is significant room for improvement in terms of the scope and the depth of content coverage.</w:t>
            </w:r>
          </w:p>
        </w:tc>
        <w:tc>
          <w:tcPr>
            <w:tcW w:w="2896" w:type="dxa"/>
            <w:shd w:val="clear" w:color="auto" w:fill="auto"/>
          </w:tcPr>
          <w:p w14:paraId="21D92D34" w14:textId="77777777" w:rsidR="00623E4C" w:rsidRPr="00595D07" w:rsidRDefault="00623E4C" w:rsidP="00FE1B4D">
            <w:r w:rsidRPr="00595D07">
              <w:t>Demonstrates competence and accuracy in using course concepts OR makes frequent effort to use course concepts, but with room for improvement in terms of consistency, and level of detail.</w:t>
            </w:r>
          </w:p>
        </w:tc>
        <w:tc>
          <w:tcPr>
            <w:tcW w:w="2792" w:type="dxa"/>
            <w:shd w:val="clear" w:color="auto" w:fill="auto"/>
          </w:tcPr>
          <w:p w14:paraId="23A7E0A9" w14:textId="77777777" w:rsidR="00623E4C" w:rsidRPr="00595D07" w:rsidRDefault="00623E4C" w:rsidP="00FE1B4D">
            <w:r w:rsidRPr="00595D07">
              <w:t>Frequently uses a wide range of concepts from the class materials, demonstrating competence and accuracy in the use of concepts. Uses APA in-text citations when paraphrasing or directly quoting.</w:t>
            </w:r>
          </w:p>
        </w:tc>
      </w:tr>
      <w:tr w:rsidR="00623E4C" w:rsidRPr="00595D07" w14:paraId="316373F4" w14:textId="77777777" w:rsidTr="00FE1B4D">
        <w:trPr>
          <w:trHeight w:val="1511"/>
          <w:jc w:val="center"/>
        </w:trPr>
        <w:tc>
          <w:tcPr>
            <w:tcW w:w="1652" w:type="dxa"/>
            <w:shd w:val="clear" w:color="auto" w:fill="auto"/>
          </w:tcPr>
          <w:p w14:paraId="2DDA561F" w14:textId="77777777" w:rsidR="00623E4C" w:rsidRPr="00595D07" w:rsidRDefault="00623E4C" w:rsidP="00FE1B4D">
            <w:pPr>
              <w:rPr>
                <w:b/>
              </w:rPr>
            </w:pPr>
            <w:r w:rsidRPr="00595D07">
              <w:rPr>
                <w:b/>
              </w:rPr>
              <w:t>Critical Thinking</w:t>
            </w:r>
          </w:p>
        </w:tc>
        <w:tc>
          <w:tcPr>
            <w:tcW w:w="2945" w:type="dxa"/>
          </w:tcPr>
          <w:p w14:paraId="2C26B9A8" w14:textId="77777777" w:rsidR="00623E4C" w:rsidRPr="00595D07" w:rsidRDefault="00623E4C" w:rsidP="00FE1B4D">
            <w:r w:rsidRPr="00595D07">
              <w:t>Does not demonstrate critical thinking.  Does not work with peers to devise ways to cover course content.  Student does not critically examine arguments, alternatives, and analysis.</w:t>
            </w:r>
          </w:p>
        </w:tc>
        <w:tc>
          <w:tcPr>
            <w:tcW w:w="2945" w:type="dxa"/>
            <w:shd w:val="clear" w:color="auto" w:fill="auto"/>
          </w:tcPr>
          <w:p w14:paraId="64AD2610" w14:textId="77777777" w:rsidR="00623E4C" w:rsidRPr="00595D07" w:rsidRDefault="00623E4C" w:rsidP="00FE1B4D">
            <w:r w:rsidRPr="00595D07">
              <w:t xml:space="preserve">Rarely demonstrates critical thinking, appearing to be willing to accept all written and spoken statements as fact rather than exploring or challenging ideas.  Rarely works with peers to outline approaches to covering course content.  Room for improvement in terms of critically </w:t>
            </w:r>
            <w:r w:rsidRPr="00595D07">
              <w:lastRenderedPageBreak/>
              <w:t>examining course content.</w:t>
            </w:r>
          </w:p>
        </w:tc>
        <w:tc>
          <w:tcPr>
            <w:tcW w:w="2896" w:type="dxa"/>
            <w:shd w:val="clear" w:color="auto" w:fill="auto"/>
          </w:tcPr>
          <w:p w14:paraId="619A3151" w14:textId="77777777" w:rsidR="00623E4C" w:rsidRPr="00595D07" w:rsidRDefault="00623E4C" w:rsidP="00FE1B4D">
            <w:r w:rsidRPr="00595D07">
              <w:lastRenderedPageBreak/>
              <w:t xml:space="preserve">Occasionally engages in activities designed to cause depth of thinking, including occasional questions, or efforts to address the unknown or challenge assumptions.  Occasionally works with peers to structure learning processes.  Occasionally critically examines arguments, </w:t>
            </w:r>
            <w:r w:rsidRPr="00595D07">
              <w:lastRenderedPageBreak/>
              <w:t>alternatives, and analyses.</w:t>
            </w:r>
          </w:p>
        </w:tc>
        <w:tc>
          <w:tcPr>
            <w:tcW w:w="2792" w:type="dxa"/>
            <w:shd w:val="clear" w:color="auto" w:fill="auto"/>
          </w:tcPr>
          <w:p w14:paraId="7362D3C7" w14:textId="77777777" w:rsidR="00623E4C" w:rsidRPr="00595D07" w:rsidRDefault="00623E4C" w:rsidP="00FE1B4D">
            <w:r w:rsidRPr="00595D07">
              <w:lastRenderedPageBreak/>
              <w:t xml:space="preserve">Frequently asks and </w:t>
            </w:r>
            <w:proofErr w:type="gramStart"/>
            <w:r w:rsidRPr="00595D07">
              <w:t>makes an effort</w:t>
            </w:r>
            <w:proofErr w:type="gramEnd"/>
            <w:r w:rsidRPr="00595D07">
              <w:t xml:space="preserve"> to explore relevant, thought-provoking questions to advance the conversation and encourage deeper exploration of concepts.  Work </w:t>
            </w:r>
            <w:r w:rsidRPr="00595D07">
              <w:rPr>
                <w:b/>
                <w:bCs/>
              </w:rPr>
              <w:t xml:space="preserve">with peers through </w:t>
            </w:r>
            <w:proofErr w:type="spellStart"/>
            <w:proofErr w:type="gramStart"/>
            <w:r w:rsidRPr="00595D07">
              <w:rPr>
                <w:b/>
                <w:bCs/>
              </w:rPr>
              <w:t>posts;</w:t>
            </w:r>
            <w:r w:rsidRPr="00595D07">
              <w:t>Facilitates</w:t>
            </w:r>
            <w:proofErr w:type="spellEnd"/>
            <w:proofErr w:type="gramEnd"/>
            <w:r w:rsidRPr="00595D07">
              <w:t xml:space="preserve"> content coverage.  Critically examines arguments, alternatives, and analyses.</w:t>
            </w:r>
          </w:p>
        </w:tc>
      </w:tr>
      <w:tr w:rsidR="00623E4C" w:rsidRPr="00595D07" w14:paraId="58A2CD20" w14:textId="77777777" w:rsidTr="00FE1B4D">
        <w:trPr>
          <w:jc w:val="center"/>
        </w:trPr>
        <w:tc>
          <w:tcPr>
            <w:tcW w:w="1652" w:type="dxa"/>
            <w:shd w:val="clear" w:color="auto" w:fill="auto"/>
          </w:tcPr>
          <w:p w14:paraId="4F641874" w14:textId="77777777" w:rsidR="00623E4C" w:rsidRPr="00595D07" w:rsidRDefault="00623E4C" w:rsidP="00FE1B4D">
            <w:pPr>
              <w:rPr>
                <w:b/>
              </w:rPr>
            </w:pPr>
            <w:r w:rsidRPr="00595D07">
              <w:rPr>
                <w:b/>
              </w:rPr>
              <w:t>Personal Effectiveness</w:t>
            </w:r>
          </w:p>
        </w:tc>
        <w:tc>
          <w:tcPr>
            <w:tcW w:w="2945" w:type="dxa"/>
          </w:tcPr>
          <w:p w14:paraId="4E0AF88D" w14:textId="77777777" w:rsidR="00623E4C" w:rsidRPr="00595D07" w:rsidRDefault="00623E4C" w:rsidP="00FE1B4D">
            <w:r w:rsidRPr="00595D07">
              <w:t>Student does not demonstrate personal effectiveness.  Lack of engagement results in little or no impact on learning, OR contribution effort has a negative impact on self and others.</w:t>
            </w:r>
          </w:p>
        </w:tc>
        <w:tc>
          <w:tcPr>
            <w:tcW w:w="2945" w:type="dxa"/>
            <w:shd w:val="clear" w:color="auto" w:fill="auto"/>
          </w:tcPr>
          <w:p w14:paraId="15EE0DF8" w14:textId="77777777" w:rsidR="00623E4C" w:rsidRPr="00595D07" w:rsidRDefault="00623E4C" w:rsidP="00FE1B4D">
            <w:r w:rsidRPr="00595D07">
              <w:t>Infrequent contribution effort leading to limited influence on the group.  Infrequently engages peers using a wide variety of participatory behaviors.  Contribution effort occasionally has a negative impact.</w:t>
            </w:r>
          </w:p>
        </w:tc>
        <w:tc>
          <w:tcPr>
            <w:tcW w:w="2896" w:type="dxa"/>
            <w:shd w:val="clear" w:color="auto" w:fill="auto"/>
          </w:tcPr>
          <w:p w14:paraId="689AA747" w14:textId="77777777" w:rsidR="00623E4C" w:rsidRPr="00595D07" w:rsidRDefault="00623E4C" w:rsidP="00FE1B4D">
            <w:r w:rsidRPr="00595D07">
              <w:t>Occasional contribution effort, however, positive impact and influence on class discussions when contributions are made.  There is room for improvement in terms of engaging peers using a variety of contribution guidelines.</w:t>
            </w:r>
          </w:p>
        </w:tc>
        <w:tc>
          <w:tcPr>
            <w:tcW w:w="2792" w:type="dxa"/>
            <w:shd w:val="clear" w:color="auto" w:fill="auto"/>
          </w:tcPr>
          <w:p w14:paraId="101033E0" w14:textId="77777777" w:rsidR="00623E4C" w:rsidRPr="00595D07" w:rsidRDefault="00623E4C" w:rsidP="00FE1B4D">
            <w:r w:rsidRPr="00595D07">
              <w:t>Consistently uses a wide range of contribution approaches, leading to clearly positive influence and impact on the class discussions and the learning of self and others.</w:t>
            </w:r>
          </w:p>
        </w:tc>
      </w:tr>
    </w:tbl>
    <w:p w14:paraId="78A419AA" w14:textId="77777777" w:rsidR="00623E4C" w:rsidRDefault="00623E4C" w:rsidP="00623E4C">
      <w:pPr>
        <w:rPr>
          <w:b/>
          <w:spacing w:val="-3"/>
        </w:rPr>
      </w:pPr>
    </w:p>
    <w:p w14:paraId="4A79952E" w14:textId="77777777" w:rsidR="00623E4C" w:rsidRDefault="00623E4C" w:rsidP="00623E4C">
      <w:pPr>
        <w:rPr>
          <w:b/>
          <w:spacing w:val="-3"/>
        </w:rPr>
      </w:pPr>
    </w:p>
    <w:p w14:paraId="355CDA75" w14:textId="77777777" w:rsidR="00623E4C" w:rsidRPr="00142000" w:rsidRDefault="00623E4C" w:rsidP="00623E4C">
      <w:pPr>
        <w:rPr>
          <w:b/>
          <w:spacing w:val="-3"/>
        </w:rPr>
      </w:pPr>
      <w:r>
        <w:rPr>
          <w:b/>
          <w:spacing w:val="-3"/>
        </w:rPr>
        <w:t>Business Plan Project</w:t>
      </w:r>
    </w:p>
    <w:tbl>
      <w:tblPr>
        <w:tblW w:w="9828" w:type="dxa"/>
        <w:jc w:val="center"/>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998"/>
        <w:gridCol w:w="2250"/>
        <w:gridCol w:w="1980"/>
        <w:gridCol w:w="2070"/>
        <w:gridCol w:w="1530"/>
      </w:tblGrid>
      <w:tr w:rsidR="00623E4C" w:rsidRPr="00595D07" w14:paraId="0DEB8ABC" w14:textId="77777777" w:rsidTr="00FE1B4D">
        <w:trPr>
          <w:jc w:val="center"/>
        </w:trPr>
        <w:tc>
          <w:tcPr>
            <w:tcW w:w="1998" w:type="dxa"/>
            <w:tcBorders>
              <w:top w:val="single" w:sz="8" w:space="0" w:color="6D6D6D"/>
              <w:bottom w:val="single" w:sz="8" w:space="0" w:color="6D6D6D"/>
              <w:right w:val="single" w:sz="8" w:space="0" w:color="6D6D6D"/>
            </w:tcBorders>
            <w:shd w:val="clear" w:color="auto" w:fill="FFFFFF"/>
            <w:tcMar>
              <w:top w:w="40" w:type="nil"/>
              <w:left w:w="40" w:type="nil"/>
              <w:bottom w:w="40" w:type="nil"/>
              <w:right w:w="40" w:type="nil"/>
            </w:tcMar>
          </w:tcPr>
          <w:p w14:paraId="46357EB0" w14:textId="77777777" w:rsidR="00623E4C" w:rsidRDefault="00623E4C" w:rsidP="00FE1B4D">
            <w:pPr>
              <w:widowControl w:val="0"/>
              <w:autoSpaceDE w:val="0"/>
              <w:autoSpaceDN w:val="0"/>
              <w:adjustRightInd w:val="0"/>
              <w:spacing w:after="320"/>
              <w:rPr>
                <w:rFonts w:cs="Arial"/>
                <w:b/>
                <w:bCs/>
              </w:rPr>
            </w:pPr>
            <w:r w:rsidRPr="00595D07">
              <w:rPr>
                <w:rFonts w:cs="Arial"/>
                <w:b/>
                <w:bCs/>
              </w:rPr>
              <w:t>Criteria</w:t>
            </w:r>
            <w:r>
              <w:rPr>
                <w:rFonts w:cs="Arial"/>
                <w:b/>
                <w:bCs/>
              </w:rPr>
              <w:t>:</w:t>
            </w:r>
          </w:p>
          <w:p w14:paraId="0D4A0B05" w14:textId="77777777" w:rsidR="00623E4C" w:rsidRPr="000A4E96" w:rsidRDefault="00623E4C" w:rsidP="00623E4C">
            <w:pPr>
              <w:numPr>
                <w:ilvl w:val="0"/>
                <w:numId w:val="12"/>
              </w:numPr>
              <w:spacing w:after="0"/>
              <w:contextualSpacing w:val="0"/>
              <w:jc w:val="both"/>
            </w:pPr>
            <w:r w:rsidRPr="000A4E96">
              <w:t>Cover Sheet</w:t>
            </w:r>
          </w:p>
          <w:p w14:paraId="6C957390" w14:textId="77777777" w:rsidR="00623E4C" w:rsidRPr="000A4E96" w:rsidRDefault="00623E4C" w:rsidP="00623E4C">
            <w:pPr>
              <w:numPr>
                <w:ilvl w:val="0"/>
                <w:numId w:val="12"/>
              </w:numPr>
              <w:spacing w:after="0"/>
              <w:contextualSpacing w:val="0"/>
              <w:jc w:val="both"/>
            </w:pPr>
            <w:r w:rsidRPr="000A4E96">
              <w:t>Table of Contents</w:t>
            </w:r>
          </w:p>
          <w:p w14:paraId="3C7F56B8" w14:textId="77777777" w:rsidR="00623E4C" w:rsidRPr="000A4E96" w:rsidRDefault="00623E4C" w:rsidP="00623E4C">
            <w:pPr>
              <w:numPr>
                <w:ilvl w:val="0"/>
                <w:numId w:val="12"/>
              </w:numPr>
              <w:spacing w:after="0"/>
              <w:contextualSpacing w:val="0"/>
              <w:jc w:val="both"/>
            </w:pPr>
            <w:r w:rsidRPr="000A4E96">
              <w:t xml:space="preserve"> Executive Summary</w:t>
            </w:r>
          </w:p>
          <w:p w14:paraId="7C2EB0F9" w14:textId="77777777" w:rsidR="00623E4C" w:rsidRPr="000A4E96" w:rsidRDefault="00623E4C" w:rsidP="00623E4C">
            <w:pPr>
              <w:numPr>
                <w:ilvl w:val="0"/>
                <w:numId w:val="12"/>
              </w:numPr>
              <w:spacing w:after="0"/>
              <w:contextualSpacing w:val="0"/>
              <w:jc w:val="both"/>
            </w:pPr>
            <w:r w:rsidRPr="000A4E96">
              <w:t>Management Structure</w:t>
            </w:r>
            <w:r w:rsidRPr="00E70611">
              <w:t xml:space="preserve"> </w:t>
            </w:r>
            <w:r w:rsidRPr="000A4E96">
              <w:t>History</w:t>
            </w:r>
          </w:p>
          <w:p w14:paraId="26484262" w14:textId="77777777" w:rsidR="00623E4C" w:rsidRPr="000A4E96" w:rsidRDefault="00623E4C" w:rsidP="00623E4C">
            <w:pPr>
              <w:numPr>
                <w:ilvl w:val="0"/>
                <w:numId w:val="12"/>
              </w:numPr>
              <w:spacing w:after="0"/>
              <w:contextualSpacing w:val="0"/>
              <w:jc w:val="both"/>
            </w:pPr>
            <w:r w:rsidRPr="000A4E96">
              <w:t>History</w:t>
            </w:r>
          </w:p>
          <w:p w14:paraId="3D27823E" w14:textId="77777777" w:rsidR="00623E4C" w:rsidRPr="000A4E96" w:rsidRDefault="00623E4C" w:rsidP="00623E4C">
            <w:pPr>
              <w:numPr>
                <w:ilvl w:val="0"/>
                <w:numId w:val="12"/>
              </w:numPr>
              <w:spacing w:after="0"/>
              <w:contextualSpacing w:val="0"/>
              <w:jc w:val="both"/>
            </w:pPr>
            <w:r w:rsidRPr="000A4E96">
              <w:t>Description of the Business</w:t>
            </w:r>
          </w:p>
          <w:p w14:paraId="2FBC59CB" w14:textId="77777777" w:rsidR="00623E4C" w:rsidRPr="000A4E96" w:rsidRDefault="00623E4C" w:rsidP="00623E4C">
            <w:pPr>
              <w:numPr>
                <w:ilvl w:val="0"/>
                <w:numId w:val="12"/>
              </w:numPr>
              <w:spacing w:after="0"/>
              <w:contextualSpacing w:val="0"/>
              <w:jc w:val="both"/>
            </w:pPr>
            <w:r w:rsidRPr="000A4E96">
              <w:t>Definition of the Market</w:t>
            </w:r>
          </w:p>
          <w:p w14:paraId="67CD8F58" w14:textId="77777777" w:rsidR="00623E4C" w:rsidRPr="000A4E96" w:rsidRDefault="00623E4C" w:rsidP="00623E4C">
            <w:pPr>
              <w:numPr>
                <w:ilvl w:val="0"/>
                <w:numId w:val="12"/>
              </w:numPr>
              <w:spacing w:after="0"/>
              <w:contextualSpacing w:val="0"/>
              <w:jc w:val="both"/>
            </w:pPr>
            <w:r w:rsidRPr="000A4E96">
              <w:t>Description of Product or Services</w:t>
            </w:r>
          </w:p>
          <w:p w14:paraId="54011190" w14:textId="77777777" w:rsidR="00623E4C" w:rsidRPr="000A4E96" w:rsidRDefault="00623E4C" w:rsidP="00623E4C">
            <w:pPr>
              <w:numPr>
                <w:ilvl w:val="0"/>
                <w:numId w:val="12"/>
              </w:numPr>
              <w:spacing w:after="0"/>
              <w:contextualSpacing w:val="0"/>
              <w:jc w:val="both"/>
            </w:pPr>
            <w:r w:rsidRPr="000A4E96">
              <w:t>Objectives and Goals</w:t>
            </w:r>
            <w:r>
              <w:t>-Marketing Plan</w:t>
            </w:r>
          </w:p>
          <w:p w14:paraId="480B9F0C" w14:textId="77777777" w:rsidR="00623E4C" w:rsidRDefault="00623E4C" w:rsidP="00FE1B4D">
            <w:pPr>
              <w:jc w:val="both"/>
            </w:pPr>
            <w:r>
              <w:t xml:space="preserve">   </w:t>
            </w:r>
            <w:r w:rsidRPr="000A4E96">
              <w:t>10)</w:t>
            </w:r>
            <w:r>
              <w:tab/>
            </w:r>
            <w:r w:rsidRPr="000A4E96">
              <w:t>Financial data</w:t>
            </w:r>
          </w:p>
          <w:p w14:paraId="00E1721E" w14:textId="77777777" w:rsidR="00623E4C" w:rsidRPr="00595D07" w:rsidRDefault="00623E4C" w:rsidP="00FE1B4D">
            <w:pPr>
              <w:widowControl w:val="0"/>
              <w:autoSpaceDE w:val="0"/>
              <w:autoSpaceDN w:val="0"/>
              <w:adjustRightInd w:val="0"/>
              <w:spacing w:after="320"/>
              <w:rPr>
                <w:rFonts w:cs="Arial"/>
                <w:b/>
                <w:bCs/>
              </w:rPr>
            </w:pPr>
            <w:r>
              <w:rPr>
                <w:rFonts w:cs="Arial"/>
                <w:b/>
                <w:bCs/>
              </w:rPr>
              <w:t xml:space="preserve">11) Use APA </w:t>
            </w:r>
            <w:r>
              <w:rPr>
                <w:rFonts w:cs="Arial"/>
                <w:b/>
                <w:bCs/>
              </w:rPr>
              <w:lastRenderedPageBreak/>
              <w:t xml:space="preserve">Format in text citations when needed. </w:t>
            </w:r>
          </w:p>
        </w:tc>
        <w:tc>
          <w:tcPr>
            <w:tcW w:w="2250" w:type="dxa"/>
            <w:tcBorders>
              <w:top w:val="single" w:sz="8" w:space="0" w:color="6D6D6D"/>
              <w:left w:val="single" w:sz="8" w:space="0" w:color="6D6D6D"/>
              <w:bottom w:val="single" w:sz="8" w:space="0" w:color="6D6D6D"/>
              <w:right w:val="single" w:sz="8" w:space="0" w:color="6D6D6D"/>
            </w:tcBorders>
            <w:shd w:val="clear" w:color="auto" w:fill="auto"/>
            <w:tcMar>
              <w:top w:w="40" w:type="nil"/>
              <w:left w:w="40" w:type="nil"/>
              <w:bottom w:w="40" w:type="nil"/>
              <w:right w:w="40" w:type="nil"/>
            </w:tcMar>
          </w:tcPr>
          <w:p w14:paraId="63E3ABCF" w14:textId="77777777" w:rsidR="00623E4C" w:rsidRPr="00595D07" w:rsidRDefault="00623E4C" w:rsidP="00FE1B4D">
            <w:pPr>
              <w:widowControl w:val="0"/>
              <w:autoSpaceDE w:val="0"/>
              <w:autoSpaceDN w:val="0"/>
              <w:adjustRightInd w:val="0"/>
              <w:rPr>
                <w:rFonts w:cs="Arial"/>
              </w:rPr>
            </w:pPr>
            <w:r w:rsidRPr="00595D07">
              <w:rPr>
                <w:rFonts w:cs="Arial"/>
              </w:rPr>
              <w:lastRenderedPageBreak/>
              <w:t xml:space="preserve">90 - 100% </w:t>
            </w:r>
          </w:p>
          <w:p w14:paraId="304305E8" w14:textId="77777777" w:rsidR="00623E4C" w:rsidRDefault="00623E4C" w:rsidP="00FE1B4D">
            <w:pPr>
              <w:widowControl w:val="0"/>
              <w:autoSpaceDE w:val="0"/>
              <w:autoSpaceDN w:val="0"/>
              <w:adjustRightInd w:val="0"/>
              <w:rPr>
                <w:rFonts w:cs="Arial"/>
              </w:rPr>
            </w:pPr>
            <w:r w:rsidRPr="00595D07">
              <w:rPr>
                <w:rFonts w:cs="Arial"/>
              </w:rPr>
              <w:t>(</w:t>
            </w:r>
            <w:r>
              <w:rPr>
                <w:rFonts w:cs="Arial"/>
              </w:rPr>
              <w:t>20-18</w:t>
            </w:r>
            <w:r w:rsidRPr="00595D07">
              <w:rPr>
                <w:rFonts w:cs="Arial"/>
              </w:rPr>
              <w:t>) pts</w:t>
            </w:r>
          </w:p>
          <w:p w14:paraId="16467531" w14:textId="77777777" w:rsidR="00623E4C" w:rsidRPr="00595D07" w:rsidRDefault="00623E4C" w:rsidP="00FE1B4D">
            <w:pPr>
              <w:widowControl w:val="0"/>
              <w:autoSpaceDE w:val="0"/>
              <w:autoSpaceDN w:val="0"/>
              <w:adjustRightInd w:val="0"/>
              <w:rPr>
                <w:rFonts w:cs="Arial"/>
              </w:rPr>
            </w:pPr>
            <w:r>
              <w:rPr>
                <w:rFonts w:cs="Arial"/>
              </w:rPr>
              <w:t>Missing at least one category, other deductions.</w:t>
            </w:r>
          </w:p>
        </w:tc>
        <w:tc>
          <w:tcPr>
            <w:tcW w:w="1980" w:type="dxa"/>
            <w:tcBorders>
              <w:top w:val="single" w:sz="8" w:space="0" w:color="6D6D6D"/>
              <w:left w:val="single" w:sz="8" w:space="0" w:color="6D6D6D"/>
              <w:bottom w:val="single" w:sz="8" w:space="0" w:color="6D6D6D"/>
              <w:right w:val="single" w:sz="8" w:space="0" w:color="6D6D6D"/>
            </w:tcBorders>
            <w:shd w:val="clear" w:color="auto" w:fill="auto"/>
            <w:tcMar>
              <w:top w:w="40" w:type="nil"/>
              <w:left w:w="40" w:type="nil"/>
              <w:bottom w:w="40" w:type="nil"/>
              <w:right w:w="40" w:type="nil"/>
            </w:tcMar>
          </w:tcPr>
          <w:p w14:paraId="280A9F76" w14:textId="77777777" w:rsidR="00623E4C" w:rsidRPr="00595D07" w:rsidRDefault="00623E4C" w:rsidP="00FE1B4D">
            <w:pPr>
              <w:widowControl w:val="0"/>
              <w:autoSpaceDE w:val="0"/>
              <w:autoSpaceDN w:val="0"/>
              <w:adjustRightInd w:val="0"/>
              <w:rPr>
                <w:rFonts w:cs="Arial"/>
              </w:rPr>
            </w:pPr>
            <w:r w:rsidRPr="00595D07">
              <w:rPr>
                <w:rFonts w:cs="Arial"/>
              </w:rPr>
              <w:t xml:space="preserve"> 80 – 89% </w:t>
            </w:r>
          </w:p>
          <w:p w14:paraId="3A94305C" w14:textId="77777777" w:rsidR="00623E4C" w:rsidRDefault="00623E4C" w:rsidP="00FE1B4D">
            <w:pPr>
              <w:widowControl w:val="0"/>
              <w:autoSpaceDE w:val="0"/>
              <w:autoSpaceDN w:val="0"/>
              <w:adjustRightInd w:val="0"/>
              <w:rPr>
                <w:rFonts w:cs="Arial"/>
              </w:rPr>
            </w:pPr>
            <w:r w:rsidRPr="00595D07">
              <w:rPr>
                <w:rFonts w:cs="Arial"/>
              </w:rPr>
              <w:t>(</w:t>
            </w:r>
            <w:r>
              <w:rPr>
                <w:rFonts w:cs="Arial"/>
              </w:rPr>
              <w:t>17-16</w:t>
            </w:r>
            <w:r w:rsidRPr="00595D07">
              <w:rPr>
                <w:rFonts w:cs="Arial"/>
              </w:rPr>
              <w:t>)</w:t>
            </w:r>
          </w:p>
          <w:p w14:paraId="620FFFA1" w14:textId="77777777" w:rsidR="00623E4C" w:rsidRPr="00595D07" w:rsidRDefault="00623E4C" w:rsidP="00FE1B4D">
            <w:pPr>
              <w:widowControl w:val="0"/>
              <w:autoSpaceDE w:val="0"/>
              <w:autoSpaceDN w:val="0"/>
              <w:adjustRightInd w:val="0"/>
              <w:rPr>
                <w:rFonts w:cs="Arial"/>
              </w:rPr>
            </w:pPr>
            <w:r>
              <w:rPr>
                <w:rFonts w:cs="Arial"/>
              </w:rPr>
              <w:t>Missing at least two categories, and other deductions</w:t>
            </w:r>
          </w:p>
        </w:tc>
        <w:tc>
          <w:tcPr>
            <w:tcW w:w="2070" w:type="dxa"/>
            <w:tcBorders>
              <w:top w:val="single" w:sz="8" w:space="0" w:color="6D6D6D"/>
              <w:left w:val="single" w:sz="8" w:space="0" w:color="6D6D6D"/>
              <w:bottom w:val="single" w:sz="8" w:space="0" w:color="6D6D6D"/>
              <w:right w:val="single" w:sz="8" w:space="0" w:color="6D6D6D"/>
            </w:tcBorders>
            <w:shd w:val="clear" w:color="auto" w:fill="auto"/>
            <w:tcMar>
              <w:top w:w="40" w:type="nil"/>
              <w:left w:w="40" w:type="nil"/>
              <w:bottom w:w="40" w:type="nil"/>
              <w:right w:w="40" w:type="nil"/>
            </w:tcMar>
          </w:tcPr>
          <w:p w14:paraId="1ACEA4E6" w14:textId="77777777" w:rsidR="00623E4C" w:rsidRPr="00595D07" w:rsidRDefault="00623E4C" w:rsidP="00FE1B4D">
            <w:pPr>
              <w:widowControl w:val="0"/>
              <w:autoSpaceDE w:val="0"/>
              <w:autoSpaceDN w:val="0"/>
              <w:adjustRightInd w:val="0"/>
              <w:rPr>
                <w:rFonts w:cs="Arial"/>
              </w:rPr>
            </w:pPr>
            <w:r w:rsidRPr="00595D07">
              <w:rPr>
                <w:rFonts w:cs="Arial"/>
              </w:rPr>
              <w:t xml:space="preserve">70 – 79% </w:t>
            </w:r>
          </w:p>
          <w:p w14:paraId="0498C421" w14:textId="77777777" w:rsidR="00623E4C" w:rsidRDefault="00623E4C" w:rsidP="00FE1B4D">
            <w:pPr>
              <w:widowControl w:val="0"/>
              <w:autoSpaceDE w:val="0"/>
              <w:autoSpaceDN w:val="0"/>
              <w:adjustRightInd w:val="0"/>
              <w:rPr>
                <w:rFonts w:cs="Arial"/>
              </w:rPr>
            </w:pPr>
            <w:r w:rsidRPr="00595D07">
              <w:rPr>
                <w:rFonts w:cs="Arial"/>
              </w:rPr>
              <w:t>(</w:t>
            </w:r>
            <w:r>
              <w:rPr>
                <w:rFonts w:cs="Arial"/>
              </w:rPr>
              <w:t>15-10</w:t>
            </w:r>
            <w:r w:rsidRPr="00595D07">
              <w:rPr>
                <w:rFonts w:cs="Arial"/>
              </w:rPr>
              <w:t>)</w:t>
            </w:r>
          </w:p>
          <w:p w14:paraId="73A8DEC8" w14:textId="77777777" w:rsidR="00623E4C" w:rsidRPr="00595D07" w:rsidRDefault="00623E4C" w:rsidP="00FE1B4D">
            <w:pPr>
              <w:widowControl w:val="0"/>
              <w:autoSpaceDE w:val="0"/>
              <w:autoSpaceDN w:val="0"/>
              <w:adjustRightInd w:val="0"/>
              <w:rPr>
                <w:rFonts w:cs="Arial"/>
              </w:rPr>
            </w:pPr>
            <w:r>
              <w:rPr>
                <w:rFonts w:cs="Arial"/>
              </w:rPr>
              <w:t>Missing at least three categories or more, in correct format, missing standard grammar, etc.</w:t>
            </w:r>
          </w:p>
        </w:tc>
        <w:tc>
          <w:tcPr>
            <w:tcW w:w="1530" w:type="dxa"/>
            <w:tcBorders>
              <w:top w:val="single" w:sz="8" w:space="0" w:color="6D6D6D"/>
              <w:left w:val="single" w:sz="8" w:space="0" w:color="6D6D6D"/>
              <w:bottom w:val="single" w:sz="8" w:space="0" w:color="6D6D6D"/>
              <w:right w:val="single" w:sz="8" w:space="0" w:color="6D6D6D"/>
            </w:tcBorders>
            <w:shd w:val="clear" w:color="auto" w:fill="auto"/>
            <w:tcMar>
              <w:top w:w="40" w:type="nil"/>
              <w:left w:w="40" w:type="nil"/>
              <w:bottom w:w="40" w:type="nil"/>
              <w:right w:w="40" w:type="nil"/>
            </w:tcMar>
          </w:tcPr>
          <w:p w14:paraId="307792B9" w14:textId="77777777" w:rsidR="00623E4C" w:rsidRPr="00595D07" w:rsidRDefault="00623E4C" w:rsidP="00FE1B4D">
            <w:pPr>
              <w:widowControl w:val="0"/>
              <w:autoSpaceDE w:val="0"/>
              <w:autoSpaceDN w:val="0"/>
              <w:adjustRightInd w:val="0"/>
              <w:rPr>
                <w:rFonts w:cs="Arial"/>
              </w:rPr>
            </w:pPr>
            <w:r w:rsidRPr="00595D07">
              <w:rPr>
                <w:rFonts w:cs="Arial"/>
              </w:rPr>
              <w:t>Below 70% Poor</w:t>
            </w:r>
          </w:p>
          <w:p w14:paraId="7644849E" w14:textId="77777777" w:rsidR="00623E4C" w:rsidRDefault="00623E4C" w:rsidP="00FE1B4D">
            <w:pPr>
              <w:widowControl w:val="0"/>
              <w:autoSpaceDE w:val="0"/>
              <w:autoSpaceDN w:val="0"/>
              <w:adjustRightInd w:val="0"/>
              <w:rPr>
                <w:rFonts w:cs="Arial"/>
              </w:rPr>
            </w:pPr>
            <w:r>
              <w:rPr>
                <w:rFonts w:cs="Arial"/>
              </w:rPr>
              <w:t>(10-0</w:t>
            </w:r>
            <w:r w:rsidRPr="00595D07">
              <w:rPr>
                <w:rFonts w:cs="Arial"/>
              </w:rPr>
              <w:t>)</w:t>
            </w:r>
          </w:p>
          <w:p w14:paraId="3DA09131" w14:textId="77777777" w:rsidR="00623E4C" w:rsidRDefault="00623E4C" w:rsidP="00FE1B4D">
            <w:pPr>
              <w:widowControl w:val="0"/>
              <w:autoSpaceDE w:val="0"/>
              <w:autoSpaceDN w:val="0"/>
              <w:adjustRightInd w:val="0"/>
              <w:rPr>
                <w:rFonts w:cs="Arial"/>
              </w:rPr>
            </w:pPr>
            <w:proofErr w:type="gramStart"/>
            <w:r>
              <w:rPr>
                <w:rFonts w:cs="Arial"/>
              </w:rPr>
              <w:t>Missing  at</w:t>
            </w:r>
            <w:proofErr w:type="gramEnd"/>
            <w:r>
              <w:rPr>
                <w:rFonts w:cs="Arial"/>
              </w:rPr>
              <w:t xml:space="preserve"> least 4 categories, or other deductions or </w:t>
            </w:r>
          </w:p>
          <w:p w14:paraId="53EEDEF0" w14:textId="77777777" w:rsidR="00623E4C" w:rsidRPr="00595D07" w:rsidRDefault="00623E4C" w:rsidP="00FE1B4D">
            <w:pPr>
              <w:widowControl w:val="0"/>
              <w:autoSpaceDE w:val="0"/>
              <w:autoSpaceDN w:val="0"/>
              <w:adjustRightInd w:val="0"/>
              <w:rPr>
                <w:rFonts w:cs="Arial"/>
              </w:rPr>
            </w:pPr>
            <w:r>
              <w:rPr>
                <w:rFonts w:cs="Arial"/>
              </w:rPr>
              <w:t>No assignment turned in</w:t>
            </w:r>
          </w:p>
        </w:tc>
      </w:tr>
    </w:tbl>
    <w:p w14:paraId="20361734" w14:textId="77777777" w:rsidR="00623E4C" w:rsidRPr="000A4E96" w:rsidRDefault="00623E4C" w:rsidP="00623E4C"/>
    <w:p w14:paraId="5624F59D" w14:textId="77777777" w:rsidR="00623E4C" w:rsidRPr="00417929" w:rsidRDefault="00623E4C" w:rsidP="00623E4C">
      <w:r w:rsidRPr="000A4E96">
        <w:t>Faculty may add additional information if desired</w:t>
      </w:r>
    </w:p>
    <w:p w14:paraId="16118E76" w14:textId="36CF54C2" w:rsidR="00623E4C" w:rsidRDefault="00623E4C" w:rsidP="00623E4C">
      <w:r>
        <w:t>Faculty can change the syllabus. In that case students will be notified</w:t>
      </w:r>
      <w:r w:rsidR="00510952">
        <w:t>.</w:t>
      </w:r>
    </w:p>
    <w:p w14:paraId="3A9306E1" w14:textId="77777777" w:rsidR="00623E4C" w:rsidRDefault="00623E4C" w:rsidP="00623E4C"/>
    <w:p w14:paraId="357BC08D" w14:textId="77777777" w:rsidR="00623E4C" w:rsidRDefault="00623E4C" w:rsidP="00623E4C"/>
    <w:p w14:paraId="6796C0C1" w14:textId="77777777" w:rsidR="00623E4C" w:rsidRPr="000E7568" w:rsidRDefault="00623E4C" w:rsidP="00623E4C">
      <w:pPr>
        <w:jc w:val="both"/>
        <w:rPr>
          <w:b/>
          <w:i/>
        </w:rPr>
      </w:pPr>
    </w:p>
    <w:p w14:paraId="1D6D9CA8" w14:textId="77777777" w:rsidR="00623E4C" w:rsidRDefault="00623E4C" w:rsidP="00623E4C"/>
    <w:p w14:paraId="111FAC21" w14:textId="77777777" w:rsidR="00623E4C" w:rsidRDefault="00623E4C" w:rsidP="00623E4C"/>
    <w:p w14:paraId="071B3254" w14:textId="77777777" w:rsidR="00623E4C" w:rsidRPr="004732FD" w:rsidRDefault="00623E4C" w:rsidP="00623E4C"/>
    <w:permEnd w:id="874844365"/>
    <w:p w14:paraId="75C3D63D" w14:textId="1A24445D" w:rsidR="00BB0CDA" w:rsidRDefault="00BB0CDA" w:rsidP="000C2431"/>
    <w:p w14:paraId="74FECFC7" w14:textId="77777777" w:rsidR="004732FD" w:rsidRDefault="004732FD" w:rsidP="000C2431"/>
    <w:p w14:paraId="6E75FB9A" w14:textId="77777777" w:rsidR="004732FD" w:rsidRPr="004732FD" w:rsidRDefault="004732FD" w:rsidP="000C2431"/>
    <w:sectPr w:rsidR="004732FD" w:rsidRPr="004732FD" w:rsidSect="00A67B5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995AB" w14:textId="77777777" w:rsidR="00973142" w:rsidRDefault="00973142" w:rsidP="002B1DF6">
      <w:pPr>
        <w:spacing w:after="0"/>
      </w:pPr>
      <w:r>
        <w:separator/>
      </w:r>
    </w:p>
  </w:endnote>
  <w:endnote w:type="continuationSeparator" w:id="0">
    <w:p w14:paraId="72E41C91" w14:textId="77777777" w:rsidR="00973142" w:rsidRDefault="00973142"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F370A" w14:textId="77777777" w:rsidR="000935B4" w:rsidRDefault="0009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5364521"/>
      <w:docPartObj>
        <w:docPartGallery w:val="Page Numbers (Bottom of Page)"/>
        <w:docPartUnique/>
      </w:docPartObj>
    </w:sdtPr>
    <w:sdtEndPr>
      <w:rPr>
        <w:noProof/>
      </w:rPr>
    </w:sdtEndPr>
    <w:sdtContent>
      <w:p w14:paraId="2C4E736F"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58AF4662" w14:textId="77777777" w:rsidR="007200FA" w:rsidRPr="007200FA" w:rsidRDefault="004066A3">
    <w:pPr>
      <w:pStyle w:val="Footer"/>
      <w:rPr>
        <w:i/>
        <w:sz w:val="16"/>
        <w:szCs w:val="16"/>
      </w:rPr>
    </w:pPr>
    <w:r>
      <w:rPr>
        <w:i/>
        <w:sz w:val="16"/>
        <w:szCs w:val="16"/>
      </w:rPr>
      <w:t xml:space="preserve">Template Updated </w:t>
    </w:r>
    <w:r w:rsidR="000935B4">
      <w:rPr>
        <w:i/>
        <w:sz w:val="16"/>
        <w:szCs w:val="16"/>
      </w:rPr>
      <w:t>March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0FDFD"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20ACB18C"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0935B4">
      <w:rPr>
        <w:i/>
        <w:sz w:val="16"/>
        <w:szCs w:val="16"/>
      </w:rPr>
      <w:t>March 2024</w:t>
    </w:r>
  </w:p>
  <w:p w14:paraId="1C240B26"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B0640" w14:textId="77777777" w:rsidR="00973142" w:rsidRDefault="00973142" w:rsidP="002B1DF6">
      <w:pPr>
        <w:spacing w:after="0"/>
      </w:pPr>
      <w:r>
        <w:separator/>
      </w:r>
    </w:p>
  </w:footnote>
  <w:footnote w:type="continuationSeparator" w:id="0">
    <w:p w14:paraId="05149B60" w14:textId="77777777" w:rsidR="00973142" w:rsidRDefault="00973142"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FCDE5" w14:textId="77777777" w:rsidR="000935B4" w:rsidRDefault="0009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7FE24" w14:textId="77777777" w:rsidR="000935B4" w:rsidRDefault="0009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01426" w14:textId="77777777" w:rsidR="007D5A2A" w:rsidRDefault="00E96CE9" w:rsidP="007D5A2A">
    <w:pPr>
      <w:pStyle w:val="Header"/>
      <w:jc w:val="right"/>
    </w:pPr>
    <w:r>
      <w:rPr>
        <w:noProof/>
      </w:rPr>
      <w:drawing>
        <wp:inline distT="0" distB="0" distL="0" distR="0" wp14:anchorId="67046F10" wp14:editId="30259CC5">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5F81D423"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12B436DB"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B2D28"/>
    <w:multiLevelType w:val="hybridMultilevel"/>
    <w:tmpl w:val="0F64E3CE"/>
    <w:lvl w:ilvl="0" w:tplc="04090011">
      <w:start w:val="1"/>
      <w:numFmt w:val="decimal"/>
      <w:lvlText w:val="%1)"/>
      <w:lvlJc w:val="left"/>
      <w:pPr>
        <w:tabs>
          <w:tab w:val="num" w:pos="630"/>
        </w:tabs>
        <w:ind w:left="630" w:hanging="360"/>
      </w:pPr>
    </w:lvl>
    <w:lvl w:ilvl="1" w:tplc="DC2E508C">
      <w:start w:val="1"/>
      <w:numFmt w:val="decimal"/>
      <w:lvlText w:val="%2)"/>
      <w:lvlJc w:val="left"/>
      <w:pPr>
        <w:tabs>
          <w:tab w:val="num" w:pos="1350"/>
        </w:tabs>
        <w:ind w:left="1350" w:hanging="360"/>
      </w:pPr>
    </w:lvl>
    <w:lvl w:ilvl="2" w:tplc="0409001B">
      <w:start w:val="1"/>
      <w:numFmt w:val="decimal"/>
      <w:lvlText w:val="%3."/>
      <w:lvlJc w:val="left"/>
      <w:pPr>
        <w:tabs>
          <w:tab w:val="num" w:pos="2070"/>
        </w:tabs>
        <w:ind w:left="2070" w:hanging="36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abstractNum w:abstractNumId="3" w15:restartNumberingAfterBreak="0">
    <w:nsid w:val="13752793"/>
    <w:multiLevelType w:val="hybridMultilevel"/>
    <w:tmpl w:val="D5EE9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1" w15:restartNumberingAfterBreak="0">
    <w:nsid w:val="68BB13FA"/>
    <w:multiLevelType w:val="hybridMultilevel"/>
    <w:tmpl w:val="0F64E3CE"/>
    <w:lvl w:ilvl="0" w:tplc="04090011">
      <w:start w:val="1"/>
      <w:numFmt w:val="decimal"/>
      <w:lvlText w:val="%1)"/>
      <w:lvlJc w:val="left"/>
      <w:pPr>
        <w:tabs>
          <w:tab w:val="num" w:pos="630"/>
        </w:tabs>
        <w:ind w:left="630" w:hanging="360"/>
      </w:pPr>
    </w:lvl>
    <w:lvl w:ilvl="1" w:tplc="DC2E508C">
      <w:start w:val="1"/>
      <w:numFmt w:val="decimal"/>
      <w:lvlText w:val="%2)"/>
      <w:lvlJc w:val="left"/>
      <w:pPr>
        <w:tabs>
          <w:tab w:val="num" w:pos="1350"/>
        </w:tabs>
        <w:ind w:left="1350" w:hanging="360"/>
      </w:pPr>
    </w:lvl>
    <w:lvl w:ilvl="2" w:tplc="0409001B">
      <w:start w:val="1"/>
      <w:numFmt w:val="decimal"/>
      <w:lvlText w:val="%3."/>
      <w:lvlJc w:val="left"/>
      <w:pPr>
        <w:tabs>
          <w:tab w:val="num" w:pos="2070"/>
        </w:tabs>
        <w:ind w:left="2070" w:hanging="36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num w:numId="1" w16cid:durableId="806043876">
    <w:abstractNumId w:val="7"/>
  </w:num>
  <w:num w:numId="2" w16cid:durableId="1097680096">
    <w:abstractNumId w:val="0"/>
  </w:num>
  <w:num w:numId="3" w16cid:durableId="1683631487">
    <w:abstractNumId w:val="6"/>
  </w:num>
  <w:num w:numId="4" w16cid:durableId="709764806">
    <w:abstractNumId w:val="1"/>
  </w:num>
  <w:num w:numId="5" w16cid:durableId="133568158">
    <w:abstractNumId w:val="4"/>
  </w:num>
  <w:num w:numId="6" w16cid:durableId="1958678956">
    <w:abstractNumId w:val="9"/>
  </w:num>
  <w:num w:numId="7" w16cid:durableId="752123324">
    <w:abstractNumId w:val="8"/>
  </w:num>
  <w:num w:numId="8" w16cid:durableId="1987927464">
    <w:abstractNumId w:val="5"/>
  </w:num>
  <w:num w:numId="9" w16cid:durableId="485049947">
    <w:abstractNumId w:val="10"/>
  </w:num>
  <w:num w:numId="10" w16cid:durableId="963655525">
    <w:abstractNumId w:val="3"/>
  </w:num>
  <w:num w:numId="11" w16cid:durableId="19693126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13147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ocumentProtection w:edit="readOnly" w:enforcement="1" w:cryptProviderType="rsaAES" w:cryptAlgorithmClass="hash" w:cryptAlgorithmType="typeAny" w:cryptAlgorithmSid="14" w:cryptSpinCount="100000" w:hash="Oz9Yc1QSqvpMwoGwSb8peLpblWX8hlbBwwxL3b8DwaGBgHAerdXwpdUQDo93wgs8TQugxWrva1lAJEnmGtO0nA==" w:salt="4f68/TJU6Z5H6bGdfWVIN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B0B0E"/>
    <w:rsid w:val="000C2431"/>
    <w:rsid w:val="000D0043"/>
    <w:rsid w:val="000E3AD6"/>
    <w:rsid w:val="00116CAE"/>
    <w:rsid w:val="00124F9E"/>
    <w:rsid w:val="00127703"/>
    <w:rsid w:val="00165BC2"/>
    <w:rsid w:val="00182992"/>
    <w:rsid w:val="001940A4"/>
    <w:rsid w:val="001A2865"/>
    <w:rsid w:val="001B23C2"/>
    <w:rsid w:val="001B7F28"/>
    <w:rsid w:val="001C2DDE"/>
    <w:rsid w:val="0020141A"/>
    <w:rsid w:val="00201B07"/>
    <w:rsid w:val="0021744E"/>
    <w:rsid w:val="0024508F"/>
    <w:rsid w:val="00251236"/>
    <w:rsid w:val="00267A17"/>
    <w:rsid w:val="0027310A"/>
    <w:rsid w:val="00286BD0"/>
    <w:rsid w:val="0029114E"/>
    <w:rsid w:val="002B1DF6"/>
    <w:rsid w:val="002B2AA9"/>
    <w:rsid w:val="002E23DE"/>
    <w:rsid w:val="002E75B9"/>
    <w:rsid w:val="002E7A29"/>
    <w:rsid w:val="00306FAF"/>
    <w:rsid w:val="00312DC8"/>
    <w:rsid w:val="00314342"/>
    <w:rsid w:val="00320C17"/>
    <w:rsid w:val="00331AE1"/>
    <w:rsid w:val="003448AB"/>
    <w:rsid w:val="003671A5"/>
    <w:rsid w:val="00377923"/>
    <w:rsid w:val="0039128D"/>
    <w:rsid w:val="003925A2"/>
    <w:rsid w:val="00392867"/>
    <w:rsid w:val="00395271"/>
    <w:rsid w:val="003B5832"/>
    <w:rsid w:val="003B5A0A"/>
    <w:rsid w:val="003D2402"/>
    <w:rsid w:val="003F2B14"/>
    <w:rsid w:val="004066A3"/>
    <w:rsid w:val="004078A1"/>
    <w:rsid w:val="004227A2"/>
    <w:rsid w:val="00452059"/>
    <w:rsid w:val="004732FD"/>
    <w:rsid w:val="00485DE2"/>
    <w:rsid w:val="00497542"/>
    <w:rsid w:val="004C55B0"/>
    <w:rsid w:val="004E2C2D"/>
    <w:rsid w:val="004F0087"/>
    <w:rsid w:val="004F2DF3"/>
    <w:rsid w:val="00500B47"/>
    <w:rsid w:val="005042F5"/>
    <w:rsid w:val="00504648"/>
    <w:rsid w:val="00504C03"/>
    <w:rsid w:val="00510952"/>
    <w:rsid w:val="00573FD3"/>
    <w:rsid w:val="0059315D"/>
    <w:rsid w:val="005A35D0"/>
    <w:rsid w:val="005B440E"/>
    <w:rsid w:val="005E6005"/>
    <w:rsid w:val="005F2F5B"/>
    <w:rsid w:val="00605B5F"/>
    <w:rsid w:val="00623E4C"/>
    <w:rsid w:val="006316B4"/>
    <w:rsid w:val="00654D1F"/>
    <w:rsid w:val="00691DB2"/>
    <w:rsid w:val="006A11CC"/>
    <w:rsid w:val="006A1232"/>
    <w:rsid w:val="006B2098"/>
    <w:rsid w:val="006B3B3E"/>
    <w:rsid w:val="00705DE7"/>
    <w:rsid w:val="007200FA"/>
    <w:rsid w:val="00723490"/>
    <w:rsid w:val="00731672"/>
    <w:rsid w:val="0077197E"/>
    <w:rsid w:val="00783E12"/>
    <w:rsid w:val="0078676A"/>
    <w:rsid w:val="00794217"/>
    <w:rsid w:val="007A4624"/>
    <w:rsid w:val="007D5A2A"/>
    <w:rsid w:val="0080070D"/>
    <w:rsid w:val="00835832"/>
    <w:rsid w:val="00875FD5"/>
    <w:rsid w:val="00887623"/>
    <w:rsid w:val="00892B63"/>
    <w:rsid w:val="008E0181"/>
    <w:rsid w:val="008E4F4D"/>
    <w:rsid w:val="00902E96"/>
    <w:rsid w:val="009237CF"/>
    <w:rsid w:val="009419CA"/>
    <w:rsid w:val="00944339"/>
    <w:rsid w:val="00965F8D"/>
    <w:rsid w:val="00973142"/>
    <w:rsid w:val="00980F09"/>
    <w:rsid w:val="00980F8F"/>
    <w:rsid w:val="00985548"/>
    <w:rsid w:val="00986E96"/>
    <w:rsid w:val="009B2264"/>
    <w:rsid w:val="00A105A1"/>
    <w:rsid w:val="00A11D01"/>
    <w:rsid w:val="00A23264"/>
    <w:rsid w:val="00A24A3B"/>
    <w:rsid w:val="00A473A2"/>
    <w:rsid w:val="00A637A2"/>
    <w:rsid w:val="00A67B54"/>
    <w:rsid w:val="00A754F6"/>
    <w:rsid w:val="00AA3857"/>
    <w:rsid w:val="00AB3DD6"/>
    <w:rsid w:val="00AD3F8B"/>
    <w:rsid w:val="00AE1ADA"/>
    <w:rsid w:val="00AE7841"/>
    <w:rsid w:val="00AF3AB9"/>
    <w:rsid w:val="00B01774"/>
    <w:rsid w:val="00B03977"/>
    <w:rsid w:val="00B67285"/>
    <w:rsid w:val="00B71E16"/>
    <w:rsid w:val="00BB0CDA"/>
    <w:rsid w:val="00BB466F"/>
    <w:rsid w:val="00BC3D24"/>
    <w:rsid w:val="00BD2BDE"/>
    <w:rsid w:val="00BE50DA"/>
    <w:rsid w:val="00C210C5"/>
    <w:rsid w:val="00C71515"/>
    <w:rsid w:val="00CA0E78"/>
    <w:rsid w:val="00CC3FC8"/>
    <w:rsid w:val="00D25899"/>
    <w:rsid w:val="00D4306D"/>
    <w:rsid w:val="00D45205"/>
    <w:rsid w:val="00D71297"/>
    <w:rsid w:val="00D72497"/>
    <w:rsid w:val="00D73A78"/>
    <w:rsid w:val="00E20352"/>
    <w:rsid w:val="00E46F18"/>
    <w:rsid w:val="00E53E90"/>
    <w:rsid w:val="00E624B9"/>
    <w:rsid w:val="00E8301B"/>
    <w:rsid w:val="00E96CE9"/>
    <w:rsid w:val="00E97627"/>
    <w:rsid w:val="00EB28BA"/>
    <w:rsid w:val="00EB480C"/>
    <w:rsid w:val="00ED358E"/>
    <w:rsid w:val="00ED3BCE"/>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4D43C"/>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6F5CB-4864-4A14-B6E0-0530D23BD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3480</Words>
  <Characters>19838</Characters>
  <Application>Microsoft Office Word</Application>
  <DocSecurity>8</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Dr. Randolph Smith</cp:lastModifiedBy>
  <cp:revision>4</cp:revision>
  <cp:lastPrinted>2024-02-09T19:42:00Z</cp:lastPrinted>
  <dcterms:created xsi:type="dcterms:W3CDTF">2024-10-28T14:20:00Z</dcterms:created>
  <dcterms:modified xsi:type="dcterms:W3CDTF">2024-10-28T14:43:00Z</dcterms:modified>
</cp:coreProperties>
</file>