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5858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B818648"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3094F00" w14:textId="77777777" w:rsidR="00A105A1" w:rsidRPr="004227A2" w:rsidRDefault="00A105A1" w:rsidP="000C2431">
      <w:pPr>
        <w:pStyle w:val="SyllabiHeading"/>
        <w:rPr>
          <w:b/>
        </w:rPr>
      </w:pPr>
      <w:r w:rsidRPr="004227A2">
        <w:rPr>
          <w:b/>
        </w:rPr>
        <w:t xml:space="preserve">Contact Information </w:t>
      </w:r>
    </w:p>
    <w:p w14:paraId="57287A7B" w14:textId="77777777" w:rsidR="004227A2" w:rsidRPr="004227A2" w:rsidRDefault="00E8301B" w:rsidP="00FF6259">
      <w:pPr>
        <w:pStyle w:val="SyllabiBasic"/>
        <w:spacing w:after="0" w:line="360" w:lineRule="auto"/>
        <w:rPr>
          <w:b/>
          <w:vanish/>
          <w:specVanish/>
        </w:rPr>
      </w:pPr>
      <w:r>
        <w:rPr>
          <w:rStyle w:val="SyllabiBasicChar"/>
          <w:b/>
        </w:rPr>
        <w:t>Course</w:t>
      </w:r>
    </w:p>
    <w:p w14:paraId="46EFA576" w14:textId="7E35EF13" w:rsidR="00794217" w:rsidRDefault="00E8301B" w:rsidP="0004431A">
      <w:r>
        <w:t>:</w:t>
      </w:r>
      <w:r w:rsidR="00A24A3B">
        <w:t xml:space="preserve"> </w:t>
      </w:r>
      <w:r w:rsidR="000E7AE9">
        <w:t>MGMT</w:t>
      </w:r>
      <w:r w:rsidR="0004431A">
        <w:t xml:space="preserve"> </w:t>
      </w:r>
      <w:r w:rsidR="00BE50DA">
        <w:t>53</w:t>
      </w:r>
      <w:r w:rsidR="000E7AE9">
        <w:t>05</w:t>
      </w:r>
      <w:r w:rsidR="005A35D0">
        <w:t xml:space="preserve"> </w:t>
      </w:r>
      <w:permStart w:id="62743731" w:edGrp="everyone"/>
      <w:r w:rsidR="00305AE5">
        <w:t xml:space="preserve">- </w:t>
      </w:r>
      <w:r w:rsidR="00305AE5" w:rsidRPr="00D45406">
        <w:t>VC01</w:t>
      </w:r>
      <w:permEnd w:id="62743731"/>
      <w:r w:rsidR="00A24A3B">
        <w:t xml:space="preserve"> – </w:t>
      </w:r>
      <w:r w:rsidR="000E7AE9">
        <w:t>Organizational Theory</w:t>
      </w:r>
    </w:p>
    <w:p w14:paraId="72AB8578" w14:textId="77777777" w:rsidR="004227A2" w:rsidRPr="004227A2" w:rsidRDefault="004227A2" w:rsidP="00FF6259">
      <w:pPr>
        <w:pStyle w:val="SyllabiBasic"/>
        <w:spacing w:after="0" w:line="360" w:lineRule="auto"/>
        <w:rPr>
          <w:b/>
          <w:vanish/>
          <w:specVanish/>
        </w:rPr>
      </w:pPr>
      <w:r w:rsidRPr="004227A2">
        <w:rPr>
          <w:b/>
        </w:rPr>
        <w:t>Campus</w:t>
      </w:r>
    </w:p>
    <w:p w14:paraId="392C321F" w14:textId="0ACA0C22" w:rsidR="004227A2" w:rsidRDefault="00E8301B" w:rsidP="00FF6259">
      <w:pPr>
        <w:spacing w:after="0" w:line="360" w:lineRule="auto"/>
      </w:pPr>
      <w:r>
        <w:t>:</w:t>
      </w:r>
      <w:r w:rsidR="004227A2">
        <w:t xml:space="preserve"> </w:t>
      </w:r>
      <w:permStart w:id="1882401660" w:edGrp="everyone"/>
      <w:proofErr w:type="spellStart"/>
      <w:r w:rsidR="00305AE5">
        <w:t>WBUOnline</w:t>
      </w:r>
      <w:permEnd w:id="1882401660"/>
      <w:proofErr w:type="spellEnd"/>
    </w:p>
    <w:p w14:paraId="6F8BADE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C9B13D7" w14:textId="708C6E6B" w:rsidR="004227A2" w:rsidRDefault="004227A2" w:rsidP="00FF6259">
      <w:pPr>
        <w:spacing w:after="0" w:line="360" w:lineRule="auto"/>
      </w:pPr>
      <w:r w:rsidRPr="00E624B9">
        <w:rPr>
          <w:b/>
        </w:rPr>
        <w:t>:</w:t>
      </w:r>
      <w:r>
        <w:t xml:space="preserve"> </w:t>
      </w:r>
      <w:permStart w:id="1453208431" w:edGrp="everyone"/>
      <w:r w:rsidR="00D43CCD">
        <w:t>Summer</w:t>
      </w:r>
      <w:r w:rsidR="00305AE5">
        <w:t xml:space="preserve">, </w:t>
      </w:r>
      <w:r w:rsidR="00AD48BD">
        <w:t>2025</w:t>
      </w:r>
      <w:r w:rsidR="00305AE5">
        <w:t xml:space="preserve"> (</w:t>
      </w:r>
      <w:r w:rsidR="00D43CCD">
        <w:t>June 2 – July 26</w:t>
      </w:r>
      <w:r w:rsidR="00AD48BD">
        <w:t>)</w:t>
      </w:r>
      <w:permEnd w:id="1453208431"/>
    </w:p>
    <w:p w14:paraId="4454FD4A" w14:textId="77777777" w:rsidR="007A4624" w:rsidRPr="00E624B9" w:rsidRDefault="007A4624" w:rsidP="00FF6259">
      <w:pPr>
        <w:pStyle w:val="SyllabiBasic"/>
        <w:spacing w:after="0" w:line="360" w:lineRule="auto"/>
        <w:rPr>
          <w:b/>
          <w:vanish/>
          <w:specVanish/>
        </w:rPr>
      </w:pPr>
      <w:r w:rsidRPr="00E624B9">
        <w:rPr>
          <w:b/>
        </w:rPr>
        <w:t>Instructor</w:t>
      </w:r>
    </w:p>
    <w:p w14:paraId="0B85E617" w14:textId="376C0C45" w:rsidR="007A4624" w:rsidRDefault="007A4624" w:rsidP="00FF6259">
      <w:pPr>
        <w:spacing w:after="0" w:line="360" w:lineRule="auto"/>
      </w:pPr>
      <w:r w:rsidRPr="00E624B9">
        <w:rPr>
          <w:b/>
        </w:rPr>
        <w:t>:</w:t>
      </w:r>
      <w:r>
        <w:t xml:space="preserve"> </w:t>
      </w:r>
      <w:permStart w:id="1898394279" w:edGrp="everyone"/>
      <w:r w:rsidR="00305AE5" w:rsidRPr="00D45406">
        <w:t>Dr. Dan Jacobson</w:t>
      </w:r>
    </w:p>
    <w:p w14:paraId="2AD8AA8B"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7DB0E408" w14:textId="2EB1F03C" w:rsidR="00305AE5" w:rsidRPr="00E624B9" w:rsidRDefault="00305AE5" w:rsidP="00305AE5">
      <w:pPr>
        <w:pStyle w:val="SyllabiBasic"/>
        <w:spacing w:after="0" w:line="360" w:lineRule="auto"/>
        <w:rPr>
          <w:b/>
          <w:vanish/>
          <w:specVanish/>
        </w:rPr>
      </w:pPr>
    </w:p>
    <w:p w14:paraId="55135416" w14:textId="7B59EBC2" w:rsidR="00E8301B" w:rsidRDefault="00305AE5" w:rsidP="00305AE5">
      <w:pPr>
        <w:spacing w:after="0" w:line="360" w:lineRule="auto"/>
      </w:pPr>
      <w:r>
        <w:t xml:space="preserve"> </w:t>
      </w:r>
      <w:r w:rsidRPr="00D45406">
        <w:t>808-369-6325</w:t>
      </w:r>
    </w:p>
    <w:permEnd w:id="1898394279"/>
    <w:p w14:paraId="618DB5AB" w14:textId="77777777" w:rsidR="00E8301B" w:rsidRPr="00E624B9" w:rsidRDefault="00E8301B" w:rsidP="00FF6259">
      <w:pPr>
        <w:pStyle w:val="SyllabiBasic"/>
        <w:spacing w:after="0" w:line="360" w:lineRule="auto"/>
        <w:rPr>
          <w:b/>
          <w:vanish/>
          <w:specVanish/>
        </w:rPr>
      </w:pPr>
      <w:r w:rsidRPr="00E624B9">
        <w:rPr>
          <w:b/>
        </w:rPr>
        <w:t>WBU Email Address</w:t>
      </w:r>
    </w:p>
    <w:p w14:paraId="147F4D9F" w14:textId="7A0E2A81" w:rsidR="00E8301B" w:rsidRDefault="00E8301B" w:rsidP="00FF6259">
      <w:pPr>
        <w:spacing w:after="0" w:line="360" w:lineRule="auto"/>
      </w:pPr>
      <w:r w:rsidRPr="00E624B9">
        <w:rPr>
          <w:b/>
        </w:rPr>
        <w:t>:</w:t>
      </w:r>
      <w:r>
        <w:t xml:space="preserve"> </w:t>
      </w:r>
      <w:permStart w:id="1134502988" w:edGrp="everyone"/>
      <w:r w:rsidR="00305AE5">
        <w:fldChar w:fldCharType="begin"/>
      </w:r>
      <w:r w:rsidR="00305AE5">
        <w:instrText xml:space="preserve"> HYPERLINK "mailto:</w:instrText>
      </w:r>
      <w:r w:rsidR="00305AE5" w:rsidRPr="002B1827">
        <w:instrText>daniel.jacobson@wayland.wbu.edu</w:instrText>
      </w:r>
      <w:r w:rsidR="00305AE5">
        <w:instrText xml:space="preserve">" </w:instrText>
      </w:r>
      <w:r w:rsidR="00305AE5">
        <w:fldChar w:fldCharType="separate"/>
      </w:r>
      <w:r w:rsidR="00305AE5" w:rsidRPr="00CE48C5">
        <w:rPr>
          <w:rStyle w:val="Hyperlink"/>
        </w:rPr>
        <w:t>daniel.jacobson@wayland.wbu.edu</w:t>
      </w:r>
      <w:r w:rsidR="00305AE5">
        <w:fldChar w:fldCharType="end"/>
      </w:r>
      <w:permEnd w:id="1134502988"/>
    </w:p>
    <w:p w14:paraId="72D180D6"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A4874CC" w14:textId="7C4CC99E" w:rsidR="00E8301B" w:rsidRPr="00E624B9" w:rsidRDefault="00E8301B" w:rsidP="00FF6259">
      <w:pPr>
        <w:spacing w:after="0" w:line="360" w:lineRule="auto"/>
        <w:rPr>
          <w:b/>
        </w:rPr>
      </w:pPr>
      <w:r w:rsidRPr="00E624B9">
        <w:rPr>
          <w:b/>
        </w:rPr>
        <w:t>:</w:t>
      </w:r>
      <w:r w:rsidR="00D4306D">
        <w:rPr>
          <w:b/>
        </w:rPr>
        <w:t xml:space="preserve"> </w:t>
      </w:r>
      <w:permStart w:id="1960736118" w:edGrp="everyone"/>
      <w:r w:rsidR="00305AE5" w:rsidRPr="00D45406">
        <w:rPr>
          <w:rFonts w:ascii="Calibri" w:eastAsia="Times New Roman" w:hAnsi="Calibri"/>
        </w:rPr>
        <w:t>Available via phone or collaborate appointments</w:t>
      </w:r>
    </w:p>
    <w:permEnd w:id="1960736118"/>
    <w:p w14:paraId="78B594E4"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91DE669" w14:textId="31572E78" w:rsidR="00E624B9" w:rsidRDefault="00E8301B" w:rsidP="00FF6259">
      <w:pPr>
        <w:spacing w:after="0" w:line="360" w:lineRule="auto"/>
      </w:pPr>
      <w:r w:rsidRPr="00E624B9">
        <w:rPr>
          <w:b/>
        </w:rPr>
        <w:t>:</w:t>
      </w:r>
      <w:r w:rsidR="00D4306D">
        <w:rPr>
          <w:b/>
        </w:rPr>
        <w:t xml:space="preserve"> </w:t>
      </w:r>
      <w:permStart w:id="465128690" w:edGrp="everyone"/>
      <w:r w:rsidR="00305AE5" w:rsidRPr="00D45406">
        <w:t>This course is fully online</w:t>
      </w:r>
      <w:permEnd w:id="465128690"/>
    </w:p>
    <w:p w14:paraId="3B1D4674" w14:textId="77777777" w:rsidR="00FE0EC1" w:rsidRPr="00E624B9" w:rsidRDefault="00FE0EC1" w:rsidP="00FE0EC1">
      <w:pPr>
        <w:pStyle w:val="SyllabiBasic"/>
        <w:rPr>
          <w:b/>
          <w:vanish/>
          <w:specVanish/>
        </w:rPr>
      </w:pPr>
      <w:r w:rsidRPr="00E624B9">
        <w:rPr>
          <w:b/>
        </w:rPr>
        <w:t>Catalog Description</w:t>
      </w:r>
    </w:p>
    <w:p w14:paraId="6D2490BA" w14:textId="77777777" w:rsidR="00FE0EC1" w:rsidRDefault="00FE0EC1" w:rsidP="00FE0EC1">
      <w:r w:rsidRPr="00E624B9">
        <w:rPr>
          <w:b/>
        </w:rPr>
        <w:t>:</w:t>
      </w:r>
      <w:r>
        <w:rPr>
          <w:b/>
        </w:rPr>
        <w:t xml:space="preserve"> </w:t>
      </w:r>
      <w:r>
        <w:t xml:space="preserve"> </w:t>
      </w:r>
    </w:p>
    <w:p w14:paraId="2ED11F71" w14:textId="77777777" w:rsidR="000E7AE9" w:rsidRPr="00387D2B" w:rsidRDefault="000E7AE9" w:rsidP="000E7AE9">
      <w:pPr>
        <w:rPr>
          <w:rFonts w:cstheme="minorHAnsi"/>
          <w:color w:val="000000"/>
        </w:rPr>
      </w:pPr>
      <w:r w:rsidRPr="00387D2B">
        <w:rPr>
          <w:rFonts w:cstheme="minorHAnsi"/>
          <w:spacing w:val="-3"/>
        </w:rPr>
        <w:t>O</w:t>
      </w:r>
      <w:r w:rsidRPr="00387D2B">
        <w:rPr>
          <w:rFonts w:cstheme="minorHAnsi"/>
          <w:color w:val="000000"/>
        </w:rPr>
        <w:t>rganizations as complex systems impacted by environmental forces, and structure and design dimensions required for effectiveness.</w:t>
      </w:r>
    </w:p>
    <w:p w14:paraId="27AFECDF" w14:textId="77777777" w:rsidR="000E7AE9" w:rsidRDefault="000E7AE9" w:rsidP="000E7AE9">
      <w:pPr>
        <w:autoSpaceDE w:val="0"/>
        <w:autoSpaceDN w:val="0"/>
        <w:adjustRightInd w:val="0"/>
        <w:spacing w:after="0"/>
        <w:rPr>
          <w:rFonts w:eastAsia="Times New Roman" w:cstheme="minorHAnsi"/>
          <w:spacing w:val="-3"/>
        </w:rPr>
      </w:pPr>
    </w:p>
    <w:p w14:paraId="231EF10B" w14:textId="77777777" w:rsidR="000E7AE9" w:rsidRPr="00757899" w:rsidRDefault="000E7AE9" w:rsidP="000E7AE9">
      <w:pPr>
        <w:rPr>
          <w:rFonts w:cstheme="minorHAnsi"/>
        </w:rPr>
      </w:pPr>
      <w:r w:rsidRPr="00BF0618">
        <w:rPr>
          <w:b/>
        </w:rPr>
        <w:t>Prerequisite:</w:t>
      </w:r>
      <w:r>
        <w:rPr>
          <w:b/>
        </w:rPr>
        <w:br/>
      </w:r>
      <w:r w:rsidRPr="00387D2B">
        <w:rPr>
          <w:rFonts w:cstheme="minorHAnsi"/>
          <w:spacing w:val="-3"/>
        </w:rPr>
        <w:t xml:space="preserve">BUAD 5300 (For the M.P.A. </w:t>
      </w:r>
      <w:r w:rsidRPr="00387D2B">
        <w:rPr>
          <w:rFonts w:cstheme="minorHAnsi"/>
          <w:color w:val="000000"/>
        </w:rPr>
        <w:t>MGMT 3304 only).</w:t>
      </w:r>
    </w:p>
    <w:p w14:paraId="7511F827" w14:textId="77777777" w:rsidR="00E624B9" w:rsidRPr="00E624B9" w:rsidRDefault="00E624B9" w:rsidP="000C2431">
      <w:pPr>
        <w:pStyle w:val="SyllabiHeading"/>
        <w:rPr>
          <w:b/>
        </w:rPr>
      </w:pPr>
      <w:r w:rsidRPr="00E624B9">
        <w:rPr>
          <w:b/>
        </w:rPr>
        <w:t>Textbook Information</w:t>
      </w:r>
    </w:p>
    <w:p w14:paraId="4D69E31C" w14:textId="77777777" w:rsidR="00E624B9" w:rsidRPr="00E624B9" w:rsidRDefault="00E624B9" w:rsidP="000C2431">
      <w:pPr>
        <w:pStyle w:val="SyllabiBasic"/>
        <w:rPr>
          <w:b/>
          <w:vanish/>
          <w:specVanish/>
        </w:rPr>
      </w:pPr>
      <w:r w:rsidRPr="00E624B9">
        <w:rPr>
          <w:b/>
        </w:rPr>
        <w:t>Required Textbook(s) and/or Required Materials</w:t>
      </w:r>
    </w:p>
    <w:p w14:paraId="723A7512" w14:textId="77777777" w:rsidR="00E8301B" w:rsidRDefault="00E624B9" w:rsidP="000C2431">
      <w:pPr>
        <w:rPr>
          <w:b/>
        </w:rPr>
      </w:pPr>
      <w:r w:rsidRPr="00E624B9">
        <w:rPr>
          <w:b/>
        </w:rPr>
        <w:t>:</w:t>
      </w:r>
    </w:p>
    <w:tbl>
      <w:tblPr>
        <w:tblW w:w="486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77"/>
        <w:gridCol w:w="1152"/>
        <w:gridCol w:w="576"/>
        <w:gridCol w:w="766"/>
        <w:gridCol w:w="1532"/>
        <w:gridCol w:w="2594"/>
      </w:tblGrid>
      <w:tr w:rsidR="000E7AE9" w:rsidRPr="00422E0C" w14:paraId="3DB9AE41" w14:textId="77777777" w:rsidTr="00DB7AB0">
        <w:trPr>
          <w:trHeight w:val="278"/>
          <w:tblHeader/>
          <w:tblCellSpacing w:w="15" w:type="dxa"/>
          <w:jc w:val="center"/>
        </w:trPr>
        <w:tc>
          <w:tcPr>
            <w:tcW w:w="1337" w:type="pct"/>
            <w:tcBorders>
              <w:top w:val="outset" w:sz="6" w:space="0" w:color="auto"/>
              <w:left w:val="outset" w:sz="6" w:space="0" w:color="auto"/>
              <w:bottom w:val="outset" w:sz="6" w:space="0" w:color="auto"/>
              <w:right w:val="outset" w:sz="6" w:space="0" w:color="auto"/>
            </w:tcBorders>
            <w:vAlign w:val="center"/>
          </w:tcPr>
          <w:p w14:paraId="47AA33D1" w14:textId="77777777" w:rsidR="000E7AE9" w:rsidRPr="00422E0C" w:rsidRDefault="000E7AE9" w:rsidP="00DB7AB0">
            <w:pPr>
              <w:pStyle w:val="Default"/>
              <w:rPr>
                <w:sz w:val="22"/>
                <w:szCs w:val="22"/>
              </w:rPr>
            </w:pPr>
            <w:bookmarkStart w:id="0" w:name="_Hlk141267168"/>
            <w:r w:rsidRPr="00422E0C">
              <w:rPr>
                <w:b/>
                <w:bCs/>
                <w:sz w:val="22"/>
                <w:szCs w:val="22"/>
              </w:rPr>
              <w:t>BOOK</w:t>
            </w:r>
          </w:p>
        </w:tc>
        <w:tc>
          <w:tcPr>
            <w:tcW w:w="617" w:type="pct"/>
            <w:tcBorders>
              <w:top w:val="outset" w:sz="6" w:space="0" w:color="auto"/>
              <w:left w:val="outset" w:sz="6" w:space="0" w:color="auto"/>
              <w:bottom w:val="outset" w:sz="6" w:space="0" w:color="auto"/>
              <w:right w:val="outset" w:sz="6" w:space="0" w:color="auto"/>
            </w:tcBorders>
            <w:vAlign w:val="center"/>
          </w:tcPr>
          <w:p w14:paraId="6792B190" w14:textId="77777777" w:rsidR="000E7AE9" w:rsidRPr="00422E0C" w:rsidRDefault="000E7AE9" w:rsidP="00DB7AB0">
            <w:pPr>
              <w:pStyle w:val="Default"/>
              <w:jc w:val="center"/>
              <w:rPr>
                <w:sz w:val="22"/>
                <w:szCs w:val="22"/>
              </w:rPr>
            </w:pPr>
            <w:r w:rsidRPr="00422E0C">
              <w:rPr>
                <w:b/>
                <w:bCs/>
                <w:sz w:val="22"/>
                <w:szCs w:val="22"/>
              </w:rPr>
              <w:t>AUTHOR</w:t>
            </w:r>
          </w:p>
        </w:tc>
        <w:tc>
          <w:tcPr>
            <w:tcW w:w="300" w:type="pct"/>
            <w:tcBorders>
              <w:top w:val="outset" w:sz="6" w:space="0" w:color="auto"/>
              <w:left w:val="outset" w:sz="6" w:space="0" w:color="auto"/>
              <w:bottom w:val="outset" w:sz="6" w:space="0" w:color="auto"/>
              <w:right w:val="outset" w:sz="6" w:space="0" w:color="auto"/>
            </w:tcBorders>
            <w:vAlign w:val="center"/>
          </w:tcPr>
          <w:p w14:paraId="01B2DCF3" w14:textId="77777777" w:rsidR="000E7AE9" w:rsidRPr="00422E0C" w:rsidRDefault="000E7AE9" w:rsidP="00DB7AB0">
            <w:pPr>
              <w:pStyle w:val="Default"/>
              <w:jc w:val="center"/>
              <w:rPr>
                <w:sz w:val="22"/>
                <w:szCs w:val="22"/>
              </w:rPr>
            </w:pPr>
            <w:r w:rsidRPr="00422E0C">
              <w:rPr>
                <w:b/>
                <w:bCs/>
                <w:sz w:val="22"/>
                <w:szCs w:val="22"/>
              </w:rPr>
              <w:t>ED</w:t>
            </w:r>
          </w:p>
        </w:tc>
        <w:tc>
          <w:tcPr>
            <w:tcW w:w="404" w:type="pct"/>
            <w:tcBorders>
              <w:top w:val="outset" w:sz="6" w:space="0" w:color="auto"/>
              <w:left w:val="outset" w:sz="6" w:space="0" w:color="auto"/>
              <w:bottom w:val="outset" w:sz="6" w:space="0" w:color="auto"/>
              <w:right w:val="outset" w:sz="6" w:space="0" w:color="auto"/>
            </w:tcBorders>
            <w:vAlign w:val="center"/>
          </w:tcPr>
          <w:p w14:paraId="45D2FE84" w14:textId="77777777" w:rsidR="000E7AE9" w:rsidRPr="00422E0C" w:rsidRDefault="000E7AE9" w:rsidP="00DB7AB0">
            <w:pPr>
              <w:pStyle w:val="Default"/>
              <w:jc w:val="center"/>
              <w:rPr>
                <w:sz w:val="22"/>
                <w:szCs w:val="22"/>
              </w:rPr>
            </w:pPr>
            <w:r w:rsidRPr="00422E0C">
              <w:rPr>
                <w:b/>
                <w:bCs/>
                <w:sz w:val="22"/>
                <w:szCs w:val="22"/>
              </w:rPr>
              <w:t>YEAR</w:t>
            </w:r>
          </w:p>
        </w:tc>
        <w:tc>
          <w:tcPr>
            <w:tcW w:w="825" w:type="pct"/>
            <w:tcBorders>
              <w:top w:val="outset" w:sz="6" w:space="0" w:color="auto"/>
              <w:left w:val="outset" w:sz="6" w:space="0" w:color="auto"/>
              <w:bottom w:val="outset" w:sz="6" w:space="0" w:color="auto"/>
              <w:right w:val="outset" w:sz="6" w:space="0" w:color="auto"/>
            </w:tcBorders>
            <w:vAlign w:val="center"/>
          </w:tcPr>
          <w:p w14:paraId="4A7AD630" w14:textId="77777777" w:rsidR="000E7AE9" w:rsidRPr="00422E0C" w:rsidRDefault="000E7AE9" w:rsidP="00DB7AB0">
            <w:pPr>
              <w:pStyle w:val="Default"/>
              <w:jc w:val="center"/>
              <w:rPr>
                <w:sz w:val="22"/>
                <w:szCs w:val="22"/>
              </w:rPr>
            </w:pPr>
            <w:r w:rsidRPr="00422E0C">
              <w:rPr>
                <w:b/>
                <w:bCs/>
                <w:sz w:val="22"/>
                <w:szCs w:val="22"/>
              </w:rPr>
              <w:t>PUBLISHER</w:t>
            </w:r>
          </w:p>
        </w:tc>
        <w:tc>
          <w:tcPr>
            <w:tcW w:w="1401" w:type="pct"/>
            <w:tcBorders>
              <w:top w:val="outset" w:sz="6" w:space="0" w:color="auto"/>
              <w:left w:val="outset" w:sz="6" w:space="0" w:color="auto"/>
              <w:bottom w:val="outset" w:sz="6" w:space="0" w:color="auto"/>
              <w:right w:val="outset" w:sz="6" w:space="0" w:color="auto"/>
            </w:tcBorders>
            <w:vAlign w:val="center"/>
          </w:tcPr>
          <w:p w14:paraId="6577BDCF" w14:textId="77777777" w:rsidR="000E7AE9" w:rsidRPr="00422E0C" w:rsidRDefault="000E7AE9" w:rsidP="00DB7AB0">
            <w:pPr>
              <w:pStyle w:val="Default"/>
              <w:jc w:val="center"/>
              <w:rPr>
                <w:sz w:val="22"/>
                <w:szCs w:val="22"/>
              </w:rPr>
            </w:pPr>
            <w:r w:rsidRPr="00422E0C">
              <w:rPr>
                <w:b/>
                <w:bCs/>
                <w:sz w:val="22"/>
                <w:szCs w:val="22"/>
              </w:rPr>
              <w:t>ISBN#</w:t>
            </w:r>
          </w:p>
        </w:tc>
      </w:tr>
      <w:tr w:rsidR="000E7AE9" w:rsidRPr="00757899" w14:paraId="535DEB15" w14:textId="77777777" w:rsidTr="00DB7AB0">
        <w:trPr>
          <w:trHeight w:val="572"/>
          <w:tblCellSpacing w:w="15" w:type="dxa"/>
          <w:jc w:val="center"/>
        </w:trPr>
        <w:tc>
          <w:tcPr>
            <w:tcW w:w="1337" w:type="pct"/>
            <w:tcBorders>
              <w:top w:val="outset" w:sz="6" w:space="0" w:color="auto"/>
              <w:left w:val="outset" w:sz="6" w:space="0" w:color="auto"/>
              <w:bottom w:val="outset" w:sz="6" w:space="0" w:color="auto"/>
              <w:right w:val="outset" w:sz="6" w:space="0" w:color="auto"/>
            </w:tcBorders>
            <w:vAlign w:val="center"/>
          </w:tcPr>
          <w:p w14:paraId="175EB75A" w14:textId="77777777" w:rsidR="000E7AE9" w:rsidRPr="00757899" w:rsidRDefault="000E7AE9" w:rsidP="00DB7AB0">
            <w:pPr>
              <w:rPr>
                <w:rFonts w:cstheme="minorHAnsi"/>
                <w:bCs/>
                <w:u w:val="single"/>
              </w:rPr>
            </w:pPr>
            <w:r w:rsidRPr="00757899">
              <w:rPr>
                <w:rFonts w:cstheme="minorHAnsi"/>
                <w:bCs/>
                <w:u w:val="single"/>
              </w:rPr>
              <w:t>Organizational Theory and Design</w:t>
            </w:r>
          </w:p>
        </w:tc>
        <w:tc>
          <w:tcPr>
            <w:tcW w:w="617" w:type="pct"/>
            <w:tcBorders>
              <w:top w:val="outset" w:sz="6" w:space="0" w:color="auto"/>
              <w:left w:val="outset" w:sz="6" w:space="0" w:color="auto"/>
              <w:bottom w:val="outset" w:sz="6" w:space="0" w:color="auto"/>
              <w:right w:val="outset" w:sz="6" w:space="0" w:color="auto"/>
            </w:tcBorders>
            <w:vAlign w:val="center"/>
          </w:tcPr>
          <w:p w14:paraId="27ACB2F7" w14:textId="77777777" w:rsidR="000E7AE9" w:rsidRPr="00757899" w:rsidRDefault="000E7AE9" w:rsidP="00DB7AB0">
            <w:pPr>
              <w:jc w:val="center"/>
              <w:rPr>
                <w:rFonts w:cstheme="minorHAnsi"/>
                <w:bCs/>
              </w:rPr>
            </w:pPr>
            <w:r w:rsidRPr="00757899">
              <w:rPr>
                <w:rFonts w:cstheme="minorHAnsi"/>
                <w:bCs/>
              </w:rPr>
              <w:t>Daft</w:t>
            </w:r>
          </w:p>
        </w:tc>
        <w:tc>
          <w:tcPr>
            <w:tcW w:w="300" w:type="pct"/>
            <w:tcBorders>
              <w:top w:val="outset" w:sz="6" w:space="0" w:color="auto"/>
              <w:left w:val="outset" w:sz="6" w:space="0" w:color="auto"/>
              <w:bottom w:val="outset" w:sz="6" w:space="0" w:color="auto"/>
              <w:right w:val="outset" w:sz="6" w:space="0" w:color="auto"/>
            </w:tcBorders>
            <w:vAlign w:val="center"/>
          </w:tcPr>
          <w:p w14:paraId="275A7B35" w14:textId="77777777" w:rsidR="000E7AE9" w:rsidRPr="00757899" w:rsidRDefault="000E7AE9" w:rsidP="00DB7AB0">
            <w:pPr>
              <w:jc w:val="center"/>
              <w:rPr>
                <w:rFonts w:cstheme="minorHAnsi"/>
                <w:bCs/>
              </w:rPr>
            </w:pPr>
            <w:r w:rsidRPr="00757899">
              <w:rPr>
                <w:rFonts w:cstheme="minorHAnsi"/>
                <w:bCs/>
              </w:rPr>
              <w:t>13th</w:t>
            </w:r>
          </w:p>
        </w:tc>
        <w:tc>
          <w:tcPr>
            <w:tcW w:w="404" w:type="pct"/>
            <w:tcBorders>
              <w:top w:val="outset" w:sz="6" w:space="0" w:color="auto"/>
              <w:left w:val="outset" w:sz="6" w:space="0" w:color="auto"/>
              <w:bottom w:val="outset" w:sz="6" w:space="0" w:color="auto"/>
              <w:right w:val="outset" w:sz="6" w:space="0" w:color="auto"/>
            </w:tcBorders>
            <w:vAlign w:val="center"/>
          </w:tcPr>
          <w:p w14:paraId="5535730C" w14:textId="77777777" w:rsidR="000E7AE9" w:rsidRPr="00757899" w:rsidRDefault="000E7AE9" w:rsidP="00DB7AB0">
            <w:pPr>
              <w:jc w:val="center"/>
              <w:rPr>
                <w:rFonts w:cstheme="minorHAnsi"/>
                <w:bCs/>
              </w:rPr>
            </w:pPr>
            <w:r w:rsidRPr="00757899">
              <w:rPr>
                <w:rFonts w:cstheme="minorHAnsi"/>
                <w:bCs/>
              </w:rPr>
              <w:t>2021</w:t>
            </w:r>
          </w:p>
        </w:tc>
        <w:tc>
          <w:tcPr>
            <w:tcW w:w="825" w:type="pct"/>
            <w:tcBorders>
              <w:top w:val="outset" w:sz="6" w:space="0" w:color="auto"/>
              <w:left w:val="outset" w:sz="6" w:space="0" w:color="auto"/>
              <w:bottom w:val="outset" w:sz="6" w:space="0" w:color="auto"/>
              <w:right w:val="outset" w:sz="6" w:space="0" w:color="auto"/>
            </w:tcBorders>
            <w:vAlign w:val="center"/>
          </w:tcPr>
          <w:p w14:paraId="7E8B888B" w14:textId="77777777" w:rsidR="000E7AE9" w:rsidRPr="00757899" w:rsidRDefault="000E7AE9" w:rsidP="00DB7AB0">
            <w:pPr>
              <w:jc w:val="center"/>
              <w:rPr>
                <w:rFonts w:cstheme="minorHAnsi"/>
                <w:bCs/>
              </w:rPr>
            </w:pPr>
            <w:r w:rsidRPr="00757899">
              <w:rPr>
                <w:rFonts w:cstheme="minorHAnsi"/>
                <w:bCs/>
              </w:rPr>
              <w:t xml:space="preserve">Cengage </w:t>
            </w:r>
          </w:p>
        </w:tc>
        <w:tc>
          <w:tcPr>
            <w:tcW w:w="1401" w:type="pct"/>
            <w:tcBorders>
              <w:top w:val="outset" w:sz="6" w:space="0" w:color="auto"/>
              <w:left w:val="outset" w:sz="6" w:space="0" w:color="auto"/>
              <w:bottom w:val="outset" w:sz="6" w:space="0" w:color="auto"/>
              <w:right w:val="outset" w:sz="6" w:space="0" w:color="auto"/>
            </w:tcBorders>
            <w:vAlign w:val="center"/>
          </w:tcPr>
          <w:p w14:paraId="4A023FFF" w14:textId="77777777" w:rsidR="000E7AE9" w:rsidRPr="00757899" w:rsidRDefault="000E7AE9" w:rsidP="00DB7AB0">
            <w:pPr>
              <w:jc w:val="center"/>
              <w:rPr>
                <w:rFonts w:cstheme="minorHAnsi"/>
                <w:bCs/>
              </w:rPr>
            </w:pPr>
            <w:r w:rsidRPr="00757899">
              <w:rPr>
                <w:rFonts w:cstheme="minorHAnsi"/>
              </w:rPr>
              <w:t>9780-35770-2390</w:t>
            </w:r>
          </w:p>
        </w:tc>
      </w:tr>
    </w:tbl>
    <w:p w14:paraId="55106F7A" w14:textId="77777777" w:rsidR="008E0181" w:rsidRDefault="008E0181" w:rsidP="00392867">
      <w:pPr>
        <w:spacing w:after="200"/>
        <w:rPr>
          <w:i/>
          <w:iCs/>
          <w:sz w:val="20"/>
          <w:szCs w:val="20"/>
        </w:rPr>
      </w:pPr>
    </w:p>
    <w:p w14:paraId="729175E8"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51653646" w14:textId="77777777" w:rsidR="00392867" w:rsidRPr="00317E55" w:rsidRDefault="00392867" w:rsidP="00392867">
      <w:pPr>
        <w:spacing w:after="200"/>
        <w:rPr>
          <w:i/>
          <w:iCs/>
          <w:sz w:val="20"/>
          <w:szCs w:val="20"/>
        </w:rPr>
      </w:pPr>
      <w:r w:rsidRPr="00317E55">
        <w:rPr>
          <w:i/>
          <w:iCs/>
          <w:sz w:val="20"/>
          <w:szCs w:val="20"/>
        </w:rPr>
        <w:lastRenderedPageBreak/>
        <w:t xml:space="preserve"> </w:t>
      </w:r>
    </w:p>
    <w:bookmarkEnd w:id="0"/>
    <w:p w14:paraId="32DFF1F9" w14:textId="77777777" w:rsidR="00E624B9" w:rsidRPr="00E624B9" w:rsidRDefault="00E624B9" w:rsidP="000C2431">
      <w:pPr>
        <w:pStyle w:val="SyllabiBasic"/>
        <w:rPr>
          <w:b/>
          <w:vanish/>
          <w:specVanish/>
        </w:rPr>
      </w:pPr>
      <w:permStart w:id="1021392507" w:edGrp="everyone"/>
      <w:r w:rsidRPr="00E624B9">
        <w:rPr>
          <w:b/>
        </w:rPr>
        <w:t>Optional Materials</w:t>
      </w:r>
    </w:p>
    <w:p w14:paraId="32C0C5B3" w14:textId="77777777" w:rsidR="00305AE5" w:rsidRDefault="00E624B9" w:rsidP="000C2431">
      <w:pPr>
        <w:pStyle w:val="SyllabiBasic"/>
        <w:rPr>
          <w:rFonts w:ascii="Calibri" w:eastAsia="Times New Roman" w:hAnsi="Calibri"/>
        </w:rPr>
      </w:pPr>
      <w:r w:rsidRPr="00E624B9">
        <w:rPr>
          <w:b/>
        </w:rPr>
        <w:t>:</w:t>
      </w:r>
      <w:r>
        <w:rPr>
          <w:b/>
        </w:rPr>
        <w:t xml:space="preserve"> </w:t>
      </w:r>
      <w:r w:rsidR="00305AE5" w:rsidRPr="001B4694">
        <w:rPr>
          <w:rFonts w:ascii="Calibri" w:eastAsia="Times New Roman" w:hAnsi="Calibri"/>
        </w:rPr>
        <w:t>The APA manual is a good source to have, but it is not required to purchase.</w:t>
      </w:r>
    </w:p>
    <w:permEnd w:id="1021392507"/>
    <w:p w14:paraId="0320DDDD" w14:textId="0D0277F6" w:rsidR="00E624B9" w:rsidRPr="00A24A3B" w:rsidRDefault="00E624B9" w:rsidP="000C2431">
      <w:pPr>
        <w:pStyle w:val="SyllabiBasic"/>
        <w:rPr>
          <w:b/>
          <w:vanish/>
          <w:specVanish/>
        </w:rPr>
      </w:pPr>
      <w:r w:rsidRPr="00A24A3B">
        <w:rPr>
          <w:b/>
        </w:rPr>
        <w:t>Course Outcome Competencies</w:t>
      </w:r>
    </w:p>
    <w:p w14:paraId="1EEC2507" w14:textId="77777777" w:rsidR="0024508F" w:rsidRDefault="00E624B9" w:rsidP="00A67B54">
      <w:pPr>
        <w:spacing w:after="0"/>
        <w:rPr>
          <w:b/>
        </w:rPr>
      </w:pPr>
      <w:r w:rsidRPr="00A24A3B">
        <w:rPr>
          <w:b/>
        </w:rPr>
        <w:t xml:space="preserve">: </w:t>
      </w:r>
    </w:p>
    <w:p w14:paraId="64554ACB" w14:textId="77777777" w:rsidR="000E7AE9" w:rsidRPr="00BA1901" w:rsidRDefault="000E7AE9" w:rsidP="000E7AE9">
      <w:pPr>
        <w:numPr>
          <w:ilvl w:val="0"/>
          <w:numId w:val="10"/>
        </w:numPr>
        <w:tabs>
          <w:tab w:val="clear" w:pos="720"/>
          <w:tab w:val="num" w:pos="1080"/>
        </w:tabs>
        <w:spacing w:after="0"/>
        <w:ind w:left="1080"/>
        <w:contextualSpacing w:val="0"/>
        <w:rPr>
          <w:rFonts w:cstheme="minorHAnsi"/>
        </w:rPr>
      </w:pPr>
      <w:r w:rsidRPr="00BA1901">
        <w:rPr>
          <w:rFonts w:cstheme="minorHAnsi"/>
        </w:rPr>
        <w:t>Analyze the effectiveness of the internal operations of organizations by applying structural theories.</w:t>
      </w:r>
    </w:p>
    <w:p w14:paraId="37234901"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Analyze the effectiveness of organizations as open systems by applying various systems theories. </w:t>
      </w:r>
    </w:p>
    <w:p w14:paraId="5FB47D7C"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Analyze the effectiveness of an organization as a culture by applying various theories on culture. </w:t>
      </w:r>
    </w:p>
    <w:p w14:paraId="2A3EDAE2"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Analyze the effectiveness of an organization as a system of power interactions and political behavior by applying various theories in power and politics. </w:t>
      </w:r>
    </w:p>
    <w:p w14:paraId="485FEBF7"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Formulate a problem statement applying various theories that address effectiveness in an organization. </w:t>
      </w:r>
    </w:p>
    <w:p w14:paraId="22EC30BC" w14:textId="77777777" w:rsidR="007D5A2A" w:rsidRDefault="007D5A2A" w:rsidP="000C2431">
      <w:pPr>
        <w:pStyle w:val="SyllabiHeading"/>
        <w:rPr>
          <w:b/>
        </w:rPr>
      </w:pPr>
      <w:r w:rsidRPr="007D5A2A">
        <w:rPr>
          <w:b/>
        </w:rPr>
        <w:t>Attendance Requirements</w:t>
      </w:r>
    </w:p>
    <w:p w14:paraId="678C64EC" w14:textId="77777777" w:rsidR="0029114E" w:rsidRDefault="007D5A2A" w:rsidP="000C2431">
      <w:pPr>
        <w:rPr>
          <w:u w:val="single"/>
        </w:rPr>
      </w:pPr>
      <w:permStart w:id="1293695037" w:edGrp="everyone"/>
      <w:proofErr w:type="spellStart"/>
      <w:r w:rsidRPr="007D5A2A">
        <w:rPr>
          <w:u w:val="single"/>
        </w:rPr>
        <w:t>WBUonline</w:t>
      </w:r>
      <w:proofErr w:type="spellEnd"/>
      <w:r w:rsidRPr="007D5A2A">
        <w:rPr>
          <w:u w:val="single"/>
        </w:rPr>
        <w:t xml:space="preserve"> </w:t>
      </w:r>
    </w:p>
    <w:p w14:paraId="1008A9B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03066296" w14:textId="77777777" w:rsidR="007D5A2A" w:rsidRDefault="007D5A2A" w:rsidP="000C2431"/>
    <w:p w14:paraId="0706CE83" w14:textId="77777777" w:rsidR="007D5A2A" w:rsidRDefault="007D5A2A" w:rsidP="000C2431"/>
    <w:p w14:paraId="7F66D682" w14:textId="77777777" w:rsidR="007D5A2A" w:rsidRDefault="007D5A2A" w:rsidP="000C2431"/>
    <w:p w14:paraId="6452B4DE" w14:textId="77777777" w:rsidR="007D5A2A" w:rsidRDefault="007D5A2A" w:rsidP="000C2431"/>
    <w:permEnd w:id="1293695037"/>
    <w:p w14:paraId="73EE1E28" w14:textId="77777777" w:rsidR="007D5A2A" w:rsidRDefault="007D5A2A" w:rsidP="000C2431"/>
    <w:p w14:paraId="3762E416" w14:textId="77777777" w:rsidR="00182992" w:rsidRDefault="007D5A2A" w:rsidP="000C2431">
      <w:pPr>
        <w:pStyle w:val="SyllabiHeading"/>
        <w:rPr>
          <w:b/>
        </w:rPr>
      </w:pPr>
      <w:r w:rsidRPr="007D5A2A">
        <w:rPr>
          <w:b/>
        </w:rPr>
        <w:t>University Policies</w:t>
      </w:r>
    </w:p>
    <w:p w14:paraId="67D4F256"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6F61BEFB" w14:textId="77777777" w:rsidR="00392867" w:rsidRDefault="00392867" w:rsidP="00392867">
      <w:pPr>
        <w:spacing w:after="200"/>
      </w:pPr>
      <w:r w:rsidRPr="0039378D">
        <w:rPr>
          <w:b/>
        </w:rPr>
        <w:t>:</w:t>
      </w:r>
    </w:p>
    <w:p w14:paraId="13E8990C"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5D44308F" w14:textId="77777777" w:rsidR="00783E12" w:rsidRDefault="00783E12" w:rsidP="00392867">
      <w:pPr>
        <w:spacing w:after="200"/>
      </w:pPr>
    </w:p>
    <w:p w14:paraId="5792AA4B" w14:textId="1107D47A" w:rsidR="00AD3F8B" w:rsidRPr="00AD3F8B" w:rsidRDefault="00783E12" w:rsidP="00305AE5">
      <w:pPr>
        <w:widowControl w:val="0"/>
        <w:autoSpaceDE w:val="0"/>
        <w:autoSpaceDN w:val="0"/>
        <w:spacing w:line="252" w:lineRule="exact"/>
        <w:ind w:left="555" w:hanging="555"/>
        <w:rPr>
          <w:b/>
        </w:rPr>
      </w:pPr>
      <w:r w:rsidRPr="00AD3F8B">
        <w:rPr>
          <w:b/>
        </w:rPr>
        <w:lastRenderedPageBreak/>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982343987" w:edGrp="everyone"/>
      <w:r w:rsidR="00AD3F8B" w:rsidRPr="00AD3F8B">
        <w:rPr>
          <w:b/>
        </w:rPr>
        <w:t>Generative AI tools permitted in specific context and with proper citations.</w:t>
      </w:r>
    </w:p>
    <w:p w14:paraId="309BDA83"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661A9034"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241B1912"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3E9D9CE2"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982343987"/>
    <w:p w14:paraId="31C53BDE" w14:textId="77777777" w:rsidR="004066A3" w:rsidRPr="0039378D" w:rsidRDefault="004066A3" w:rsidP="004066A3">
      <w:pPr>
        <w:spacing w:after="0"/>
      </w:pPr>
    </w:p>
    <w:p w14:paraId="76968EC2"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08EFA3E3" w14:textId="77777777" w:rsidR="004066A3" w:rsidRPr="0039378D" w:rsidRDefault="004066A3" w:rsidP="004066A3">
      <w:pPr>
        <w:spacing w:after="0"/>
      </w:pPr>
      <w:r w:rsidRPr="0039378D">
        <w:rPr>
          <w:rFonts w:ascii="Calibri" w:hAnsi="Calibri"/>
        </w:rPr>
        <w:t xml:space="preserve"> </w:t>
      </w:r>
    </w:p>
    <w:p w14:paraId="6C6EF53B" w14:textId="77777777" w:rsidR="005042F5" w:rsidRDefault="005042F5" w:rsidP="000C2431">
      <w:pPr>
        <w:pStyle w:val="SyllabiHeading"/>
        <w:rPr>
          <w:b/>
        </w:rPr>
      </w:pPr>
      <w:bookmarkStart w:id="4" w:name="_Hlk158377611"/>
      <w:r w:rsidRPr="005042F5">
        <w:rPr>
          <w:b/>
        </w:rPr>
        <w:t>Course Requirements and Grading Criteria</w:t>
      </w:r>
    </w:p>
    <w:tbl>
      <w:tblPr>
        <w:tblW w:w="0" w:type="auto"/>
        <w:tblInd w:w="1517" w:type="dxa"/>
        <w:tblLayout w:type="fixed"/>
        <w:tblCellMar>
          <w:left w:w="0" w:type="dxa"/>
          <w:right w:w="0" w:type="dxa"/>
        </w:tblCellMar>
        <w:tblLook w:val="01E0" w:firstRow="1" w:lastRow="1" w:firstColumn="1" w:lastColumn="1" w:noHBand="0" w:noVBand="0"/>
      </w:tblPr>
      <w:tblGrid>
        <w:gridCol w:w="3443"/>
        <w:gridCol w:w="697"/>
      </w:tblGrid>
      <w:tr w:rsidR="00305AE5" w:rsidRPr="00880DDB" w14:paraId="315B493E" w14:textId="77777777" w:rsidTr="00940BD4">
        <w:trPr>
          <w:trHeight w:val="270"/>
        </w:trPr>
        <w:tc>
          <w:tcPr>
            <w:tcW w:w="3443" w:type="dxa"/>
          </w:tcPr>
          <w:p w14:paraId="3F36A165" w14:textId="77777777" w:rsidR="00305AE5" w:rsidRPr="00880DDB" w:rsidRDefault="00305AE5" w:rsidP="00940BD4">
            <w:permStart w:id="126778699" w:edGrp="everyone"/>
            <w:r w:rsidRPr="00880DDB">
              <w:t>Positive Participation</w:t>
            </w:r>
          </w:p>
        </w:tc>
        <w:tc>
          <w:tcPr>
            <w:tcW w:w="697" w:type="dxa"/>
          </w:tcPr>
          <w:p w14:paraId="2DDA78DC" w14:textId="77777777" w:rsidR="00305AE5" w:rsidRPr="00880DDB" w:rsidRDefault="00305AE5" w:rsidP="00940BD4">
            <w:r w:rsidRPr="00880DDB">
              <w:t>10%</w:t>
            </w:r>
          </w:p>
        </w:tc>
      </w:tr>
      <w:tr w:rsidR="00305AE5" w:rsidRPr="00880DDB" w14:paraId="6FEFAC68" w14:textId="77777777" w:rsidTr="00940BD4">
        <w:trPr>
          <w:trHeight w:val="275"/>
        </w:trPr>
        <w:tc>
          <w:tcPr>
            <w:tcW w:w="3443" w:type="dxa"/>
          </w:tcPr>
          <w:p w14:paraId="1615A7A4" w14:textId="77777777" w:rsidR="00305AE5" w:rsidRPr="00880DDB" w:rsidRDefault="00305AE5" w:rsidP="00940BD4">
            <w:r w:rsidRPr="00880DDB">
              <w:t>Article Evaluations/Critiques</w:t>
            </w:r>
          </w:p>
        </w:tc>
        <w:tc>
          <w:tcPr>
            <w:tcW w:w="697" w:type="dxa"/>
          </w:tcPr>
          <w:p w14:paraId="57CD096E" w14:textId="77777777" w:rsidR="00305AE5" w:rsidRPr="00880DDB" w:rsidRDefault="00305AE5" w:rsidP="00940BD4">
            <w:r w:rsidRPr="00880DDB">
              <w:t>30%</w:t>
            </w:r>
          </w:p>
        </w:tc>
      </w:tr>
      <w:tr w:rsidR="00305AE5" w:rsidRPr="00880DDB" w14:paraId="70D2E91F" w14:textId="77777777" w:rsidTr="00940BD4">
        <w:trPr>
          <w:trHeight w:val="275"/>
        </w:trPr>
        <w:tc>
          <w:tcPr>
            <w:tcW w:w="3443" w:type="dxa"/>
          </w:tcPr>
          <w:p w14:paraId="58B5FDC0" w14:textId="77777777" w:rsidR="00305AE5" w:rsidRPr="00880DDB" w:rsidRDefault="00305AE5" w:rsidP="00940BD4">
            <w:r w:rsidRPr="00880DDB">
              <w:t>Blackboard Assignment Average</w:t>
            </w:r>
          </w:p>
        </w:tc>
        <w:tc>
          <w:tcPr>
            <w:tcW w:w="697" w:type="dxa"/>
          </w:tcPr>
          <w:p w14:paraId="58D4A536" w14:textId="77777777" w:rsidR="00305AE5" w:rsidRPr="00880DDB" w:rsidRDefault="00305AE5" w:rsidP="00940BD4">
            <w:r w:rsidRPr="00880DDB">
              <w:t>20%</w:t>
            </w:r>
          </w:p>
        </w:tc>
      </w:tr>
      <w:tr w:rsidR="00305AE5" w:rsidRPr="00880DDB" w14:paraId="1330D1CE" w14:textId="77777777" w:rsidTr="00940BD4">
        <w:trPr>
          <w:trHeight w:val="270"/>
        </w:trPr>
        <w:tc>
          <w:tcPr>
            <w:tcW w:w="3443" w:type="dxa"/>
          </w:tcPr>
          <w:p w14:paraId="664648AA" w14:textId="77777777" w:rsidR="00305AE5" w:rsidRPr="00880DDB" w:rsidRDefault="00305AE5" w:rsidP="00940BD4">
            <w:r w:rsidRPr="00880DDB">
              <w:t>Final Paper</w:t>
            </w:r>
          </w:p>
        </w:tc>
        <w:tc>
          <w:tcPr>
            <w:tcW w:w="697" w:type="dxa"/>
          </w:tcPr>
          <w:p w14:paraId="315E8C15" w14:textId="77777777" w:rsidR="00305AE5" w:rsidRPr="00880DDB" w:rsidRDefault="00305AE5" w:rsidP="00940BD4">
            <w:r w:rsidRPr="00880DDB">
              <w:t>40%</w:t>
            </w:r>
          </w:p>
        </w:tc>
      </w:tr>
    </w:tbl>
    <w:p w14:paraId="52ED8CF3" w14:textId="77777777" w:rsidR="00305AE5" w:rsidRPr="00880DDB" w:rsidRDefault="00305AE5" w:rsidP="00305AE5"/>
    <w:p w14:paraId="7E451A32" w14:textId="77777777" w:rsidR="00305AE5" w:rsidRPr="00880DDB" w:rsidRDefault="00305AE5" w:rsidP="00305AE5">
      <w:pPr>
        <w:ind w:left="1440" w:firstLine="720"/>
      </w:pPr>
      <w:r w:rsidRPr="00880DDB">
        <w:t>Grading Scale:</w:t>
      </w:r>
    </w:p>
    <w:p w14:paraId="3C0ADACA" w14:textId="77777777" w:rsidR="00305AE5" w:rsidRPr="00880DDB" w:rsidRDefault="00305AE5" w:rsidP="00305AE5">
      <w:pPr>
        <w:ind w:left="1440" w:firstLine="720"/>
      </w:pPr>
      <w:r w:rsidRPr="00880DDB">
        <w:t>100-90</w:t>
      </w:r>
      <w:r w:rsidRPr="00880DDB">
        <w:tab/>
        <w:t>A</w:t>
      </w:r>
    </w:p>
    <w:p w14:paraId="07783D25" w14:textId="77777777" w:rsidR="00305AE5" w:rsidRPr="00880DDB" w:rsidRDefault="00305AE5" w:rsidP="00305AE5">
      <w:pPr>
        <w:ind w:left="1440" w:firstLine="720"/>
      </w:pPr>
      <w:r w:rsidRPr="00880DDB">
        <w:t>89-80</w:t>
      </w:r>
      <w:r w:rsidRPr="00880DDB">
        <w:tab/>
        <w:t>B</w:t>
      </w:r>
    </w:p>
    <w:p w14:paraId="2ACE6C0A" w14:textId="77777777" w:rsidR="00305AE5" w:rsidRPr="00880DDB" w:rsidRDefault="00305AE5" w:rsidP="00305AE5">
      <w:pPr>
        <w:ind w:left="1440" w:firstLine="720"/>
      </w:pPr>
      <w:r w:rsidRPr="00880DDB">
        <w:t>79-70</w:t>
      </w:r>
      <w:r w:rsidRPr="00880DDB">
        <w:tab/>
        <w:t>C</w:t>
      </w:r>
    </w:p>
    <w:p w14:paraId="4C138CEE" w14:textId="77777777" w:rsidR="00305AE5" w:rsidRPr="00880DDB" w:rsidRDefault="00305AE5" w:rsidP="00305AE5">
      <w:pPr>
        <w:ind w:left="1440" w:firstLine="720"/>
      </w:pPr>
      <w:r w:rsidRPr="00880DDB">
        <w:t>69-60</w:t>
      </w:r>
      <w:r w:rsidRPr="00880DDB">
        <w:tab/>
        <w:t>D</w:t>
      </w:r>
    </w:p>
    <w:p w14:paraId="25126360" w14:textId="77777777" w:rsidR="00305AE5" w:rsidRPr="00880DDB" w:rsidRDefault="00305AE5" w:rsidP="00305AE5">
      <w:pPr>
        <w:ind w:left="1440" w:firstLine="720"/>
      </w:pPr>
      <w:r w:rsidRPr="00880DDB">
        <w:t>Below 60</w:t>
      </w:r>
      <w:r w:rsidRPr="00880DDB">
        <w:tab/>
        <w:t>F</w:t>
      </w:r>
    </w:p>
    <w:p w14:paraId="4D7B1657" w14:textId="77777777" w:rsidR="00305AE5" w:rsidRPr="00880DDB" w:rsidRDefault="00305AE5" w:rsidP="00305AE5"/>
    <w:p w14:paraId="0614F7DA" w14:textId="77777777" w:rsidR="00305AE5" w:rsidRPr="00880DDB" w:rsidRDefault="00305AE5" w:rsidP="00305AE5">
      <w:r w:rsidRPr="00880DDB">
        <w:t>W=</w:t>
      </w:r>
      <w:r w:rsidRPr="00880DDB">
        <w:tab/>
        <w:t>Approved Withdrawal</w:t>
      </w:r>
    </w:p>
    <w:p w14:paraId="6D751D6A" w14:textId="77777777" w:rsidR="00305AE5" w:rsidRPr="00880DDB" w:rsidRDefault="00305AE5" w:rsidP="00305AE5">
      <w:r w:rsidRPr="00880DDB">
        <w:t>WP=</w:t>
      </w:r>
      <w:r w:rsidRPr="00880DDB">
        <w:tab/>
        <w:t xml:space="preserve">Approved Withdrawal Passing </w:t>
      </w:r>
    </w:p>
    <w:p w14:paraId="40F666B1" w14:textId="77777777" w:rsidR="00305AE5" w:rsidRPr="00880DDB" w:rsidRDefault="00305AE5" w:rsidP="00305AE5">
      <w:r w:rsidRPr="00880DDB">
        <w:t>WF=</w:t>
      </w:r>
      <w:r w:rsidRPr="00880DDB">
        <w:tab/>
        <w:t>Withdrawal Failing</w:t>
      </w:r>
    </w:p>
    <w:p w14:paraId="47CE5F74" w14:textId="77777777" w:rsidR="00305AE5" w:rsidRDefault="00305AE5" w:rsidP="00305AE5">
      <w:r w:rsidRPr="00880DDB">
        <w:t>I=</w:t>
      </w:r>
      <w:r w:rsidRPr="00880DDB">
        <w:tab/>
        <w:t>Incomplete</w:t>
      </w:r>
    </w:p>
    <w:p w14:paraId="5A027BF8" w14:textId="77777777" w:rsidR="00305AE5" w:rsidRDefault="00305AE5" w:rsidP="00305AE5"/>
    <w:p w14:paraId="068CE213" w14:textId="77777777" w:rsidR="00305AE5" w:rsidRDefault="00305AE5" w:rsidP="00305AE5"/>
    <w:p w14:paraId="5A22D564" w14:textId="77777777" w:rsidR="00305AE5" w:rsidRDefault="00305AE5" w:rsidP="00305AE5"/>
    <w:p w14:paraId="3AD86CF7" w14:textId="77777777" w:rsidR="00305AE5" w:rsidRDefault="00305AE5" w:rsidP="00305AE5"/>
    <w:p w14:paraId="09C56FDC" w14:textId="77777777" w:rsidR="00305AE5" w:rsidRDefault="00305AE5" w:rsidP="00305AE5"/>
    <w:p w14:paraId="57EFE463" w14:textId="77777777" w:rsidR="00305AE5" w:rsidRPr="00880DDB" w:rsidRDefault="00305AE5" w:rsidP="00305AE5"/>
    <w:permEnd w:id="126778699"/>
    <w:p w14:paraId="093FD3EA" w14:textId="77777777" w:rsidR="00FE0EC1" w:rsidRDefault="00FE0EC1" w:rsidP="000C2431">
      <w:pPr>
        <w:pStyle w:val="NormalWeb"/>
        <w:rPr>
          <w:rFonts w:ascii="Calibri" w:hAnsi="Calibri" w:cs="Calibri"/>
          <w:color w:val="000000"/>
          <w:sz w:val="22"/>
          <w:szCs w:val="22"/>
        </w:rPr>
      </w:pPr>
    </w:p>
    <w:bookmarkEnd w:id="4"/>
    <w:p w14:paraId="70B17F69" w14:textId="77777777" w:rsidR="00FE0EC1" w:rsidRPr="0039378D" w:rsidRDefault="00FE0EC1" w:rsidP="00FE0EC1">
      <w:pPr>
        <w:spacing w:after="0"/>
        <w:outlineLvl w:val="1"/>
        <w:rPr>
          <w:b/>
          <w:vanish/>
        </w:rPr>
      </w:pPr>
      <w:r w:rsidRPr="0039378D">
        <w:rPr>
          <w:b/>
        </w:rPr>
        <w:lastRenderedPageBreak/>
        <w:t>Student Grade Appeals</w:t>
      </w:r>
    </w:p>
    <w:p w14:paraId="6471E351"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02A8427" w14:textId="77777777" w:rsidR="004732FD" w:rsidRPr="004732FD" w:rsidRDefault="004732FD" w:rsidP="000C2431">
      <w:pPr>
        <w:pStyle w:val="SyllabiHeading"/>
        <w:rPr>
          <w:b/>
        </w:rPr>
      </w:pPr>
      <w:r w:rsidRPr="004732FD">
        <w:rPr>
          <w:b/>
        </w:rPr>
        <w:t>Tentative Schedule</w:t>
      </w:r>
    </w:p>
    <w:tbl>
      <w:tblPr>
        <w:tblW w:w="9478" w:type="dxa"/>
        <w:tblInd w:w="4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899"/>
        <w:gridCol w:w="2825"/>
        <w:gridCol w:w="3754"/>
      </w:tblGrid>
      <w:tr w:rsidR="00305AE5" w14:paraId="2F8A23D5" w14:textId="77777777" w:rsidTr="00940BD4">
        <w:trPr>
          <w:trHeight w:val="506"/>
        </w:trPr>
        <w:tc>
          <w:tcPr>
            <w:tcW w:w="2899" w:type="dxa"/>
          </w:tcPr>
          <w:p w14:paraId="6E80D226" w14:textId="77777777" w:rsidR="00305AE5" w:rsidRDefault="00305AE5" w:rsidP="00940BD4">
            <w:pPr>
              <w:pStyle w:val="TableParagraph"/>
              <w:spacing w:line="252" w:lineRule="exact"/>
              <w:ind w:left="999" w:right="988"/>
              <w:jc w:val="center"/>
              <w:rPr>
                <w:b/>
              </w:rPr>
            </w:pPr>
            <w:permStart w:id="1030685089" w:edGrp="everyone"/>
            <w:r>
              <w:rPr>
                <w:b/>
                <w:u w:val="single"/>
              </w:rPr>
              <w:t>Weeks &amp;</w:t>
            </w:r>
            <w:r>
              <w:rPr>
                <w:b/>
                <w:spacing w:val="-52"/>
              </w:rPr>
              <w:t xml:space="preserve"> </w:t>
            </w:r>
            <w:r>
              <w:rPr>
                <w:b/>
                <w:u w:val="single"/>
              </w:rPr>
              <w:t>Dates</w:t>
            </w:r>
          </w:p>
        </w:tc>
        <w:tc>
          <w:tcPr>
            <w:tcW w:w="2825" w:type="dxa"/>
          </w:tcPr>
          <w:p w14:paraId="5F0ADE2F" w14:textId="77777777" w:rsidR="00305AE5" w:rsidRDefault="00305AE5" w:rsidP="00940BD4">
            <w:pPr>
              <w:pStyle w:val="TableParagraph"/>
              <w:spacing w:before="1"/>
              <w:ind w:left="400"/>
              <w:rPr>
                <w:b/>
              </w:rPr>
            </w:pPr>
            <w:r>
              <w:rPr>
                <w:b/>
                <w:u w:val="single"/>
              </w:rPr>
              <w:t>Reading</w:t>
            </w:r>
            <w:r>
              <w:rPr>
                <w:b/>
                <w:spacing w:val="-3"/>
                <w:u w:val="single"/>
              </w:rPr>
              <w:t xml:space="preserve"> </w:t>
            </w:r>
            <w:r>
              <w:rPr>
                <w:b/>
                <w:u w:val="single"/>
              </w:rPr>
              <w:t>Assignments</w:t>
            </w:r>
          </w:p>
        </w:tc>
        <w:tc>
          <w:tcPr>
            <w:tcW w:w="3754" w:type="dxa"/>
          </w:tcPr>
          <w:p w14:paraId="3EFA9DF2" w14:textId="77777777" w:rsidR="00305AE5" w:rsidRDefault="00305AE5" w:rsidP="00940BD4">
            <w:pPr>
              <w:pStyle w:val="TableParagraph"/>
              <w:spacing w:before="1"/>
              <w:ind w:left="731"/>
              <w:rPr>
                <w:b/>
              </w:rPr>
            </w:pPr>
            <w:r>
              <w:rPr>
                <w:b/>
                <w:u w:val="single"/>
              </w:rPr>
              <w:t>Homework</w:t>
            </w:r>
            <w:r>
              <w:rPr>
                <w:b/>
                <w:spacing w:val="-3"/>
                <w:u w:val="single"/>
              </w:rPr>
              <w:t xml:space="preserve"> </w:t>
            </w:r>
            <w:r>
              <w:rPr>
                <w:b/>
                <w:u w:val="single"/>
              </w:rPr>
              <w:t>Assignments</w:t>
            </w:r>
          </w:p>
        </w:tc>
      </w:tr>
      <w:tr w:rsidR="00305AE5" w14:paraId="3DE95B12" w14:textId="77777777" w:rsidTr="00940BD4">
        <w:trPr>
          <w:trHeight w:val="719"/>
        </w:trPr>
        <w:tc>
          <w:tcPr>
            <w:tcW w:w="2899" w:type="dxa"/>
          </w:tcPr>
          <w:p w14:paraId="618D70D4" w14:textId="77777777" w:rsidR="00305AE5" w:rsidRDefault="00305AE5" w:rsidP="00940BD4">
            <w:pPr>
              <w:pStyle w:val="TableParagraph"/>
              <w:spacing w:before="2" w:line="295" w:lineRule="exact"/>
              <w:rPr>
                <w:b/>
                <w:sz w:val="26"/>
              </w:rPr>
            </w:pPr>
            <w:r>
              <w:rPr>
                <w:b/>
                <w:sz w:val="26"/>
              </w:rPr>
              <w:t>Week</w:t>
            </w:r>
            <w:r>
              <w:rPr>
                <w:b/>
                <w:spacing w:val="-2"/>
                <w:sz w:val="26"/>
              </w:rPr>
              <w:t xml:space="preserve"> </w:t>
            </w:r>
            <w:r>
              <w:rPr>
                <w:b/>
                <w:sz w:val="26"/>
              </w:rPr>
              <w:t>1</w:t>
            </w:r>
          </w:p>
          <w:p w14:paraId="0A2E55AD" w14:textId="4C48B146" w:rsidR="00305AE5" w:rsidRDefault="00D43CCD" w:rsidP="00940BD4">
            <w:pPr>
              <w:pStyle w:val="TableParagraph"/>
              <w:spacing w:line="249" w:lineRule="exact"/>
            </w:pPr>
            <w:r>
              <w:t>June 2</w:t>
            </w:r>
            <w:r w:rsidRPr="00D43CCD">
              <w:rPr>
                <w:vertAlign w:val="superscript"/>
              </w:rPr>
              <w:t>nd</w:t>
            </w:r>
            <w:r>
              <w:t xml:space="preserve"> – June 8</w:t>
            </w:r>
            <w:r w:rsidRPr="00D43CCD">
              <w:rPr>
                <w:vertAlign w:val="superscript"/>
              </w:rPr>
              <w:t>th</w:t>
            </w:r>
            <w:r>
              <w:t xml:space="preserve"> </w:t>
            </w:r>
            <w:r w:rsidR="00AD48BD">
              <w:t xml:space="preserve"> </w:t>
            </w:r>
            <w:r w:rsidR="000205CB">
              <w:t xml:space="preserve"> </w:t>
            </w:r>
            <w:r w:rsidR="008543F4">
              <w:t xml:space="preserve"> </w:t>
            </w:r>
          </w:p>
        </w:tc>
        <w:tc>
          <w:tcPr>
            <w:tcW w:w="2825" w:type="dxa"/>
          </w:tcPr>
          <w:p w14:paraId="2E998D77" w14:textId="77777777" w:rsidR="00305AE5" w:rsidRDefault="00305AE5" w:rsidP="00305AE5">
            <w:pPr>
              <w:pStyle w:val="TableParagraph"/>
              <w:numPr>
                <w:ilvl w:val="0"/>
                <w:numId w:val="21"/>
              </w:numPr>
              <w:tabs>
                <w:tab w:val="left" w:pos="467"/>
                <w:tab w:val="left" w:pos="468"/>
              </w:tabs>
              <w:spacing w:line="264" w:lineRule="exact"/>
            </w:pPr>
            <w:r>
              <w:t>Daft</w:t>
            </w:r>
            <w:r>
              <w:rPr>
                <w:spacing w:val="-2"/>
              </w:rPr>
              <w:t xml:space="preserve"> </w:t>
            </w:r>
            <w:r>
              <w:t>Chapters</w:t>
            </w:r>
            <w:r>
              <w:rPr>
                <w:spacing w:val="-3"/>
              </w:rPr>
              <w:t xml:space="preserve"> </w:t>
            </w:r>
            <w:r>
              <w:t>1-2</w:t>
            </w:r>
          </w:p>
        </w:tc>
        <w:tc>
          <w:tcPr>
            <w:tcW w:w="3754" w:type="dxa"/>
          </w:tcPr>
          <w:p w14:paraId="53D4C9DF" w14:textId="77777777" w:rsidR="00305AE5" w:rsidRDefault="00305AE5" w:rsidP="00305AE5">
            <w:pPr>
              <w:pStyle w:val="TableParagraph"/>
              <w:numPr>
                <w:ilvl w:val="0"/>
                <w:numId w:val="20"/>
              </w:numPr>
              <w:tabs>
                <w:tab w:val="left" w:pos="467"/>
                <w:tab w:val="left" w:pos="468"/>
              </w:tabs>
              <w:spacing w:line="264" w:lineRule="exact"/>
              <w:ind w:hanging="361"/>
            </w:pPr>
            <w:r>
              <w:t>Bb</w:t>
            </w:r>
            <w:r>
              <w:rPr>
                <w:spacing w:val="-1"/>
              </w:rPr>
              <w:t xml:space="preserve"> </w:t>
            </w:r>
            <w:r>
              <w:t>Attendance Posting</w:t>
            </w:r>
            <w:r>
              <w:rPr>
                <w:spacing w:val="-3"/>
              </w:rPr>
              <w:t xml:space="preserve"> </w:t>
            </w:r>
            <w:r>
              <w:t>(by</w:t>
            </w:r>
            <w:r>
              <w:rPr>
                <w:spacing w:val="-5"/>
              </w:rPr>
              <w:t xml:space="preserve"> </w:t>
            </w:r>
            <w:r>
              <w:t>Tues)</w:t>
            </w:r>
          </w:p>
          <w:p w14:paraId="25516055" w14:textId="77777777" w:rsidR="00305AE5" w:rsidRDefault="00305AE5" w:rsidP="00305AE5">
            <w:pPr>
              <w:pStyle w:val="TableParagraph"/>
              <w:numPr>
                <w:ilvl w:val="0"/>
                <w:numId w:val="20"/>
              </w:numPr>
              <w:tabs>
                <w:tab w:val="left" w:pos="467"/>
                <w:tab w:val="left" w:pos="468"/>
              </w:tabs>
              <w:spacing w:line="269" w:lineRule="exact"/>
              <w:ind w:hanging="361"/>
            </w:pPr>
            <w:r>
              <w:t>Bb</w:t>
            </w:r>
            <w:r>
              <w:rPr>
                <w:spacing w:val="-1"/>
              </w:rPr>
              <w:t xml:space="preserve"> </w:t>
            </w:r>
            <w:r>
              <w:t>#1 Initial</w:t>
            </w:r>
            <w:r>
              <w:rPr>
                <w:spacing w:val="1"/>
              </w:rPr>
              <w:t xml:space="preserve"> </w:t>
            </w:r>
            <w:r>
              <w:t>Response</w:t>
            </w:r>
          </w:p>
        </w:tc>
      </w:tr>
      <w:tr w:rsidR="00305AE5" w14:paraId="4CC4274B" w14:textId="77777777" w:rsidTr="00940BD4">
        <w:trPr>
          <w:trHeight w:val="719"/>
        </w:trPr>
        <w:tc>
          <w:tcPr>
            <w:tcW w:w="2899" w:type="dxa"/>
          </w:tcPr>
          <w:p w14:paraId="3C57923D" w14:textId="77777777" w:rsidR="00305AE5" w:rsidRDefault="00305AE5" w:rsidP="00940BD4">
            <w:pPr>
              <w:pStyle w:val="TableParagraph"/>
              <w:spacing w:line="296" w:lineRule="exact"/>
              <w:rPr>
                <w:b/>
                <w:sz w:val="26"/>
              </w:rPr>
            </w:pPr>
            <w:r>
              <w:rPr>
                <w:b/>
                <w:sz w:val="26"/>
              </w:rPr>
              <w:t>Week</w:t>
            </w:r>
            <w:r>
              <w:rPr>
                <w:b/>
                <w:spacing w:val="-2"/>
                <w:sz w:val="26"/>
              </w:rPr>
              <w:t xml:space="preserve"> </w:t>
            </w:r>
            <w:r>
              <w:rPr>
                <w:b/>
                <w:sz w:val="26"/>
              </w:rPr>
              <w:t>2</w:t>
            </w:r>
          </w:p>
          <w:p w14:paraId="0691F9B1" w14:textId="5AA72AE1" w:rsidR="00305AE5" w:rsidRDefault="00D43CCD" w:rsidP="00AD48BD">
            <w:pPr>
              <w:pStyle w:val="TableParagraph"/>
              <w:spacing w:line="251" w:lineRule="exact"/>
            </w:pPr>
            <w:r>
              <w:t>June 9</w:t>
            </w:r>
            <w:r w:rsidRPr="00D43CCD">
              <w:rPr>
                <w:vertAlign w:val="superscript"/>
              </w:rPr>
              <w:t>th</w:t>
            </w:r>
            <w:r>
              <w:t xml:space="preserve"> – June 15</w:t>
            </w:r>
            <w:r w:rsidRPr="00D43CCD">
              <w:rPr>
                <w:vertAlign w:val="superscript"/>
              </w:rPr>
              <w:t>th</w:t>
            </w:r>
            <w:r>
              <w:t xml:space="preserve"> </w:t>
            </w:r>
            <w:r w:rsidR="000205CB">
              <w:t xml:space="preserve"> </w:t>
            </w:r>
            <w:r w:rsidR="008543F4">
              <w:t xml:space="preserve"> </w:t>
            </w:r>
            <w:r w:rsidR="00305AE5">
              <w:t xml:space="preserve">    </w:t>
            </w:r>
          </w:p>
        </w:tc>
        <w:tc>
          <w:tcPr>
            <w:tcW w:w="2825" w:type="dxa"/>
          </w:tcPr>
          <w:p w14:paraId="2924B260" w14:textId="77777777" w:rsidR="00305AE5" w:rsidRDefault="00305AE5" w:rsidP="00305AE5">
            <w:pPr>
              <w:pStyle w:val="TableParagraph"/>
              <w:numPr>
                <w:ilvl w:val="0"/>
                <w:numId w:val="19"/>
              </w:numPr>
              <w:tabs>
                <w:tab w:val="left" w:pos="467"/>
                <w:tab w:val="left" w:pos="468"/>
              </w:tabs>
              <w:spacing w:line="262" w:lineRule="exact"/>
            </w:pPr>
            <w:r>
              <w:t>Daft</w:t>
            </w:r>
            <w:r>
              <w:rPr>
                <w:spacing w:val="-2"/>
              </w:rPr>
              <w:t xml:space="preserve"> </w:t>
            </w:r>
            <w:r>
              <w:t>Chapters</w:t>
            </w:r>
            <w:r>
              <w:rPr>
                <w:spacing w:val="-3"/>
              </w:rPr>
              <w:t xml:space="preserve"> </w:t>
            </w:r>
            <w:r>
              <w:t>3-4</w:t>
            </w:r>
          </w:p>
        </w:tc>
        <w:tc>
          <w:tcPr>
            <w:tcW w:w="3754" w:type="dxa"/>
          </w:tcPr>
          <w:p w14:paraId="7FDBD3C1" w14:textId="77777777" w:rsidR="00305AE5" w:rsidRDefault="00305AE5" w:rsidP="00305AE5">
            <w:pPr>
              <w:pStyle w:val="TableParagraph"/>
              <w:numPr>
                <w:ilvl w:val="0"/>
                <w:numId w:val="18"/>
              </w:numPr>
              <w:tabs>
                <w:tab w:val="left" w:pos="467"/>
                <w:tab w:val="left" w:pos="468"/>
              </w:tabs>
              <w:spacing w:line="261" w:lineRule="exact"/>
              <w:ind w:hanging="361"/>
            </w:pPr>
            <w:r>
              <w:t>Bb</w:t>
            </w:r>
            <w:r>
              <w:rPr>
                <w:spacing w:val="-2"/>
              </w:rPr>
              <w:t xml:space="preserve"> </w:t>
            </w:r>
            <w:r>
              <w:t>#1</w:t>
            </w:r>
            <w:r>
              <w:rPr>
                <w:spacing w:val="-1"/>
              </w:rPr>
              <w:t xml:space="preserve"> </w:t>
            </w:r>
            <w:r>
              <w:t>Classmate</w:t>
            </w:r>
            <w:r>
              <w:rPr>
                <w:spacing w:val="-1"/>
              </w:rPr>
              <w:t xml:space="preserve"> </w:t>
            </w:r>
            <w:r>
              <w:t>Responses</w:t>
            </w:r>
          </w:p>
          <w:p w14:paraId="2F578CE0" w14:textId="77777777" w:rsidR="00305AE5" w:rsidRDefault="00305AE5" w:rsidP="00305AE5">
            <w:pPr>
              <w:pStyle w:val="TableParagraph"/>
              <w:numPr>
                <w:ilvl w:val="0"/>
                <w:numId w:val="18"/>
              </w:numPr>
              <w:tabs>
                <w:tab w:val="left" w:pos="467"/>
                <w:tab w:val="left" w:pos="468"/>
              </w:tabs>
              <w:spacing w:line="269" w:lineRule="exact"/>
              <w:ind w:hanging="361"/>
            </w:pPr>
            <w:r>
              <w:t>Article</w:t>
            </w:r>
            <w:r>
              <w:rPr>
                <w:spacing w:val="-2"/>
              </w:rPr>
              <w:t xml:space="preserve"> </w:t>
            </w:r>
            <w:r>
              <w:t>Evaluation</w:t>
            </w:r>
            <w:r>
              <w:rPr>
                <w:spacing w:val="-3"/>
              </w:rPr>
              <w:t xml:space="preserve"> </w:t>
            </w:r>
            <w:r>
              <w:t>#1</w:t>
            </w:r>
          </w:p>
        </w:tc>
      </w:tr>
      <w:tr w:rsidR="00305AE5" w14:paraId="27E8CAB1" w14:textId="77777777" w:rsidTr="00940BD4">
        <w:trPr>
          <w:trHeight w:val="719"/>
        </w:trPr>
        <w:tc>
          <w:tcPr>
            <w:tcW w:w="2899" w:type="dxa"/>
          </w:tcPr>
          <w:p w14:paraId="1C2451BF" w14:textId="77777777" w:rsidR="00305AE5" w:rsidRDefault="00305AE5" w:rsidP="00940BD4">
            <w:pPr>
              <w:pStyle w:val="TableParagraph"/>
              <w:spacing w:line="296" w:lineRule="exact"/>
              <w:rPr>
                <w:b/>
                <w:sz w:val="26"/>
              </w:rPr>
            </w:pPr>
            <w:r>
              <w:rPr>
                <w:b/>
                <w:sz w:val="26"/>
              </w:rPr>
              <w:t>Week</w:t>
            </w:r>
            <w:r>
              <w:rPr>
                <w:b/>
                <w:spacing w:val="-2"/>
                <w:sz w:val="26"/>
              </w:rPr>
              <w:t xml:space="preserve"> </w:t>
            </w:r>
            <w:r>
              <w:rPr>
                <w:b/>
                <w:sz w:val="26"/>
              </w:rPr>
              <w:t>3</w:t>
            </w:r>
          </w:p>
          <w:p w14:paraId="3860DCA3" w14:textId="14053C53" w:rsidR="00305AE5" w:rsidRDefault="00D43CCD" w:rsidP="000205CB">
            <w:pPr>
              <w:pStyle w:val="TableParagraph"/>
              <w:spacing w:line="251" w:lineRule="exact"/>
            </w:pPr>
            <w:r>
              <w:t>June 16</w:t>
            </w:r>
            <w:r w:rsidRPr="00D43CCD">
              <w:rPr>
                <w:vertAlign w:val="superscript"/>
              </w:rPr>
              <w:t>th</w:t>
            </w:r>
            <w:r>
              <w:t xml:space="preserve"> – June 22</w:t>
            </w:r>
            <w:r w:rsidRPr="00D43CCD">
              <w:rPr>
                <w:vertAlign w:val="superscript"/>
              </w:rPr>
              <w:t>nd</w:t>
            </w:r>
            <w:r>
              <w:t xml:space="preserve"> </w:t>
            </w:r>
            <w:r w:rsidR="00AD48BD">
              <w:t xml:space="preserve"> </w:t>
            </w:r>
            <w:r w:rsidR="00305AE5">
              <w:t xml:space="preserve">   </w:t>
            </w:r>
          </w:p>
        </w:tc>
        <w:tc>
          <w:tcPr>
            <w:tcW w:w="2825" w:type="dxa"/>
          </w:tcPr>
          <w:p w14:paraId="76FD214B" w14:textId="77777777" w:rsidR="00305AE5" w:rsidRDefault="00305AE5" w:rsidP="00305AE5">
            <w:pPr>
              <w:pStyle w:val="TableParagraph"/>
              <w:numPr>
                <w:ilvl w:val="0"/>
                <w:numId w:val="17"/>
              </w:numPr>
              <w:tabs>
                <w:tab w:val="left" w:pos="467"/>
                <w:tab w:val="left" w:pos="468"/>
              </w:tabs>
              <w:spacing w:line="262" w:lineRule="exact"/>
            </w:pPr>
            <w:r>
              <w:t>Daft Chapters</w:t>
            </w:r>
            <w:r>
              <w:rPr>
                <w:spacing w:val="-2"/>
              </w:rPr>
              <w:t xml:space="preserve"> </w:t>
            </w:r>
            <w:r>
              <w:t>5</w:t>
            </w:r>
            <w:r>
              <w:rPr>
                <w:spacing w:val="-1"/>
              </w:rPr>
              <w:t xml:space="preserve"> </w:t>
            </w:r>
            <w:r>
              <w:t>&amp;</w:t>
            </w:r>
            <w:r>
              <w:rPr>
                <w:spacing w:val="-2"/>
              </w:rPr>
              <w:t xml:space="preserve"> </w:t>
            </w:r>
            <w:r>
              <w:t>7</w:t>
            </w:r>
          </w:p>
        </w:tc>
        <w:tc>
          <w:tcPr>
            <w:tcW w:w="3754" w:type="dxa"/>
          </w:tcPr>
          <w:p w14:paraId="67F33068" w14:textId="77777777" w:rsidR="00305AE5" w:rsidRDefault="00305AE5" w:rsidP="00305AE5">
            <w:pPr>
              <w:pStyle w:val="TableParagraph"/>
              <w:numPr>
                <w:ilvl w:val="0"/>
                <w:numId w:val="16"/>
              </w:numPr>
              <w:tabs>
                <w:tab w:val="left" w:pos="467"/>
                <w:tab w:val="left" w:pos="468"/>
              </w:tabs>
              <w:spacing w:line="261" w:lineRule="exact"/>
              <w:ind w:hanging="361"/>
            </w:pPr>
            <w:r>
              <w:t>Bb</w:t>
            </w:r>
            <w:r>
              <w:rPr>
                <w:spacing w:val="-1"/>
              </w:rPr>
              <w:t xml:space="preserve"> </w:t>
            </w:r>
            <w:r>
              <w:t>#2 Initial</w:t>
            </w:r>
            <w:r>
              <w:rPr>
                <w:spacing w:val="1"/>
              </w:rPr>
              <w:t xml:space="preserve"> </w:t>
            </w:r>
            <w:r>
              <w:t>Response</w:t>
            </w:r>
          </w:p>
          <w:p w14:paraId="7794F0DA" w14:textId="77777777" w:rsidR="00305AE5" w:rsidRDefault="00305AE5" w:rsidP="00305AE5">
            <w:pPr>
              <w:pStyle w:val="TableParagraph"/>
              <w:numPr>
                <w:ilvl w:val="0"/>
                <w:numId w:val="16"/>
              </w:numPr>
              <w:tabs>
                <w:tab w:val="left" w:pos="467"/>
                <w:tab w:val="left" w:pos="468"/>
              </w:tabs>
              <w:spacing w:line="269" w:lineRule="exact"/>
              <w:ind w:hanging="361"/>
            </w:pPr>
            <w:r>
              <w:t>Article</w:t>
            </w:r>
            <w:r>
              <w:rPr>
                <w:spacing w:val="-2"/>
              </w:rPr>
              <w:t xml:space="preserve"> </w:t>
            </w:r>
            <w:r>
              <w:t>Evaluation</w:t>
            </w:r>
            <w:r>
              <w:rPr>
                <w:spacing w:val="-3"/>
              </w:rPr>
              <w:t xml:space="preserve"> </w:t>
            </w:r>
            <w:r>
              <w:t>#2</w:t>
            </w:r>
          </w:p>
        </w:tc>
      </w:tr>
      <w:tr w:rsidR="00305AE5" w14:paraId="50BDF2C3" w14:textId="77777777" w:rsidTr="00940BD4">
        <w:trPr>
          <w:trHeight w:val="717"/>
        </w:trPr>
        <w:tc>
          <w:tcPr>
            <w:tcW w:w="2899" w:type="dxa"/>
          </w:tcPr>
          <w:p w14:paraId="28B4A691" w14:textId="77777777" w:rsidR="00305AE5" w:rsidRDefault="00305AE5" w:rsidP="00940BD4">
            <w:pPr>
              <w:pStyle w:val="TableParagraph"/>
              <w:spacing w:line="295" w:lineRule="exact"/>
              <w:rPr>
                <w:b/>
                <w:sz w:val="26"/>
              </w:rPr>
            </w:pPr>
            <w:r>
              <w:rPr>
                <w:b/>
                <w:sz w:val="26"/>
              </w:rPr>
              <w:t>Week</w:t>
            </w:r>
            <w:r>
              <w:rPr>
                <w:b/>
                <w:spacing w:val="-2"/>
                <w:sz w:val="26"/>
              </w:rPr>
              <w:t xml:space="preserve"> </w:t>
            </w:r>
            <w:r>
              <w:rPr>
                <w:b/>
                <w:sz w:val="26"/>
              </w:rPr>
              <w:t>4</w:t>
            </w:r>
          </w:p>
          <w:p w14:paraId="3566E058" w14:textId="416FDC3B" w:rsidR="00305AE5" w:rsidRDefault="00D43CCD" w:rsidP="00940BD4">
            <w:pPr>
              <w:pStyle w:val="TableParagraph"/>
              <w:spacing w:line="249" w:lineRule="exact"/>
            </w:pPr>
            <w:r>
              <w:t>June 23</w:t>
            </w:r>
            <w:r w:rsidRPr="00D43CCD">
              <w:rPr>
                <w:vertAlign w:val="superscript"/>
              </w:rPr>
              <w:t>rd</w:t>
            </w:r>
            <w:r>
              <w:t xml:space="preserve"> – June 29</w:t>
            </w:r>
            <w:r w:rsidRPr="00D43CCD">
              <w:rPr>
                <w:vertAlign w:val="superscript"/>
              </w:rPr>
              <w:t>th</w:t>
            </w:r>
            <w:r>
              <w:t xml:space="preserve"> </w:t>
            </w:r>
            <w:r w:rsidR="00AD48BD">
              <w:t xml:space="preserve"> </w:t>
            </w:r>
            <w:r w:rsidR="000205CB">
              <w:t xml:space="preserve"> </w:t>
            </w:r>
            <w:r w:rsidR="00305AE5">
              <w:t xml:space="preserve">     </w:t>
            </w:r>
          </w:p>
        </w:tc>
        <w:tc>
          <w:tcPr>
            <w:tcW w:w="2825" w:type="dxa"/>
          </w:tcPr>
          <w:p w14:paraId="46B95760" w14:textId="77777777" w:rsidR="00305AE5" w:rsidRDefault="00305AE5" w:rsidP="00305AE5">
            <w:pPr>
              <w:pStyle w:val="TableParagraph"/>
              <w:numPr>
                <w:ilvl w:val="0"/>
                <w:numId w:val="15"/>
              </w:numPr>
              <w:tabs>
                <w:tab w:val="left" w:pos="467"/>
                <w:tab w:val="left" w:pos="468"/>
              </w:tabs>
              <w:spacing w:line="262" w:lineRule="exact"/>
            </w:pPr>
            <w:r>
              <w:t>Daft</w:t>
            </w:r>
            <w:r>
              <w:rPr>
                <w:spacing w:val="-2"/>
              </w:rPr>
              <w:t xml:space="preserve"> </w:t>
            </w:r>
            <w:r>
              <w:t>Chapters</w:t>
            </w:r>
            <w:r>
              <w:rPr>
                <w:spacing w:val="-3"/>
              </w:rPr>
              <w:t xml:space="preserve"> </w:t>
            </w:r>
            <w:r>
              <w:t>8-9</w:t>
            </w:r>
          </w:p>
        </w:tc>
        <w:tc>
          <w:tcPr>
            <w:tcW w:w="3754" w:type="dxa"/>
          </w:tcPr>
          <w:p w14:paraId="4F59DBAF" w14:textId="77777777" w:rsidR="00305AE5" w:rsidRDefault="00305AE5" w:rsidP="00305AE5">
            <w:pPr>
              <w:pStyle w:val="TableParagraph"/>
              <w:numPr>
                <w:ilvl w:val="0"/>
                <w:numId w:val="14"/>
              </w:numPr>
              <w:tabs>
                <w:tab w:val="left" w:pos="467"/>
                <w:tab w:val="left" w:pos="468"/>
              </w:tabs>
              <w:spacing w:line="261" w:lineRule="exact"/>
              <w:ind w:hanging="361"/>
            </w:pPr>
            <w:r>
              <w:t>Bb</w:t>
            </w:r>
            <w:r>
              <w:rPr>
                <w:spacing w:val="-2"/>
              </w:rPr>
              <w:t xml:space="preserve"> </w:t>
            </w:r>
            <w:r>
              <w:t>#2</w:t>
            </w:r>
            <w:r>
              <w:rPr>
                <w:spacing w:val="-1"/>
              </w:rPr>
              <w:t xml:space="preserve"> </w:t>
            </w:r>
            <w:r>
              <w:t>Classmate</w:t>
            </w:r>
            <w:r>
              <w:rPr>
                <w:spacing w:val="-1"/>
              </w:rPr>
              <w:t xml:space="preserve"> </w:t>
            </w:r>
            <w:r>
              <w:t>Responses</w:t>
            </w:r>
          </w:p>
          <w:p w14:paraId="454DB24C" w14:textId="77777777" w:rsidR="00305AE5" w:rsidRDefault="00305AE5" w:rsidP="00305AE5">
            <w:pPr>
              <w:pStyle w:val="TableParagraph"/>
              <w:numPr>
                <w:ilvl w:val="0"/>
                <w:numId w:val="14"/>
              </w:numPr>
              <w:tabs>
                <w:tab w:val="left" w:pos="467"/>
                <w:tab w:val="left" w:pos="468"/>
              </w:tabs>
              <w:spacing w:line="269" w:lineRule="exact"/>
              <w:ind w:hanging="361"/>
            </w:pPr>
            <w:r>
              <w:t>Article</w:t>
            </w:r>
            <w:r>
              <w:rPr>
                <w:spacing w:val="-2"/>
              </w:rPr>
              <w:t xml:space="preserve"> </w:t>
            </w:r>
            <w:r>
              <w:t>Evaluation</w:t>
            </w:r>
            <w:r>
              <w:rPr>
                <w:spacing w:val="-3"/>
              </w:rPr>
              <w:t xml:space="preserve"> </w:t>
            </w:r>
            <w:r>
              <w:t>#3</w:t>
            </w:r>
          </w:p>
        </w:tc>
      </w:tr>
      <w:tr w:rsidR="00305AE5" w14:paraId="566869CC" w14:textId="77777777" w:rsidTr="00940BD4">
        <w:trPr>
          <w:trHeight w:val="791"/>
        </w:trPr>
        <w:tc>
          <w:tcPr>
            <w:tcW w:w="2899" w:type="dxa"/>
          </w:tcPr>
          <w:p w14:paraId="221704EC" w14:textId="77777777" w:rsidR="00305AE5" w:rsidRDefault="00305AE5" w:rsidP="00940BD4">
            <w:pPr>
              <w:pStyle w:val="TableParagraph"/>
              <w:spacing w:before="2" w:line="295" w:lineRule="exact"/>
              <w:rPr>
                <w:b/>
                <w:sz w:val="26"/>
              </w:rPr>
            </w:pPr>
            <w:r>
              <w:rPr>
                <w:b/>
                <w:sz w:val="26"/>
              </w:rPr>
              <w:t>Week</w:t>
            </w:r>
            <w:r>
              <w:rPr>
                <w:b/>
                <w:spacing w:val="-2"/>
                <w:sz w:val="26"/>
              </w:rPr>
              <w:t xml:space="preserve"> </w:t>
            </w:r>
            <w:r>
              <w:rPr>
                <w:b/>
                <w:sz w:val="26"/>
              </w:rPr>
              <w:t>5</w:t>
            </w:r>
          </w:p>
          <w:p w14:paraId="6824A2A8" w14:textId="546964CC" w:rsidR="00305AE5" w:rsidRDefault="00D43CCD" w:rsidP="00940BD4">
            <w:pPr>
              <w:pStyle w:val="TableParagraph"/>
              <w:spacing w:line="249" w:lineRule="exact"/>
            </w:pPr>
            <w:r>
              <w:t>June 30</w:t>
            </w:r>
            <w:r w:rsidRPr="00D43CCD">
              <w:rPr>
                <w:vertAlign w:val="superscript"/>
              </w:rPr>
              <w:t>th</w:t>
            </w:r>
            <w:r>
              <w:t xml:space="preserve"> – July 6</w:t>
            </w:r>
            <w:r w:rsidRPr="00D43CCD">
              <w:rPr>
                <w:vertAlign w:val="superscript"/>
              </w:rPr>
              <w:t>th</w:t>
            </w:r>
            <w:r>
              <w:t xml:space="preserve">  </w:t>
            </w:r>
            <w:r w:rsidR="00AD48BD">
              <w:t xml:space="preserve"> </w:t>
            </w:r>
            <w:r w:rsidR="008543F4">
              <w:t xml:space="preserve"> </w:t>
            </w:r>
            <w:r w:rsidR="00305AE5">
              <w:t xml:space="preserve">    </w:t>
            </w:r>
          </w:p>
        </w:tc>
        <w:tc>
          <w:tcPr>
            <w:tcW w:w="2825" w:type="dxa"/>
          </w:tcPr>
          <w:p w14:paraId="6080E776" w14:textId="77777777" w:rsidR="00305AE5" w:rsidRDefault="00305AE5" w:rsidP="00305AE5">
            <w:pPr>
              <w:pStyle w:val="TableParagraph"/>
              <w:numPr>
                <w:ilvl w:val="0"/>
                <w:numId w:val="13"/>
              </w:numPr>
              <w:tabs>
                <w:tab w:val="left" w:pos="467"/>
                <w:tab w:val="left" w:pos="468"/>
              </w:tabs>
              <w:spacing w:line="264" w:lineRule="exact"/>
            </w:pPr>
            <w:r>
              <w:t>Daft</w:t>
            </w:r>
            <w:r>
              <w:rPr>
                <w:spacing w:val="-1"/>
              </w:rPr>
              <w:t xml:space="preserve"> </w:t>
            </w:r>
            <w:r>
              <w:t>Chapters</w:t>
            </w:r>
            <w:r>
              <w:rPr>
                <w:spacing w:val="-4"/>
              </w:rPr>
              <w:t xml:space="preserve"> </w:t>
            </w:r>
            <w:r>
              <w:t>10-11</w:t>
            </w:r>
          </w:p>
        </w:tc>
        <w:tc>
          <w:tcPr>
            <w:tcW w:w="3754" w:type="dxa"/>
          </w:tcPr>
          <w:p w14:paraId="4C3C914D" w14:textId="77777777" w:rsidR="00305AE5" w:rsidRDefault="00305AE5" w:rsidP="00305AE5">
            <w:pPr>
              <w:pStyle w:val="TableParagraph"/>
              <w:numPr>
                <w:ilvl w:val="0"/>
                <w:numId w:val="12"/>
              </w:numPr>
              <w:tabs>
                <w:tab w:val="left" w:pos="467"/>
                <w:tab w:val="left" w:pos="468"/>
              </w:tabs>
              <w:spacing w:line="264" w:lineRule="exact"/>
              <w:ind w:hanging="361"/>
            </w:pPr>
            <w:r>
              <w:t>Bb</w:t>
            </w:r>
            <w:r>
              <w:rPr>
                <w:spacing w:val="-1"/>
              </w:rPr>
              <w:t xml:space="preserve"> </w:t>
            </w:r>
            <w:r>
              <w:t>#3 Initial</w:t>
            </w:r>
            <w:r>
              <w:rPr>
                <w:spacing w:val="1"/>
              </w:rPr>
              <w:t xml:space="preserve"> </w:t>
            </w:r>
            <w:r>
              <w:t>Response</w:t>
            </w:r>
          </w:p>
          <w:p w14:paraId="4A9F2557" w14:textId="77777777" w:rsidR="00305AE5" w:rsidRDefault="00305AE5" w:rsidP="00305AE5">
            <w:pPr>
              <w:pStyle w:val="TableParagraph"/>
              <w:numPr>
                <w:ilvl w:val="0"/>
                <w:numId w:val="12"/>
              </w:numPr>
              <w:tabs>
                <w:tab w:val="left" w:pos="467"/>
                <w:tab w:val="left" w:pos="468"/>
              </w:tabs>
              <w:spacing w:line="269" w:lineRule="exact"/>
              <w:ind w:hanging="361"/>
            </w:pPr>
            <w:r>
              <w:t>Article</w:t>
            </w:r>
            <w:r>
              <w:rPr>
                <w:spacing w:val="-2"/>
              </w:rPr>
              <w:t xml:space="preserve"> </w:t>
            </w:r>
            <w:r>
              <w:t>Evaluation</w:t>
            </w:r>
            <w:r>
              <w:rPr>
                <w:spacing w:val="-3"/>
              </w:rPr>
              <w:t xml:space="preserve"> </w:t>
            </w:r>
            <w:r>
              <w:t>#4</w:t>
            </w:r>
          </w:p>
        </w:tc>
      </w:tr>
      <w:tr w:rsidR="00305AE5" w14:paraId="1DF3D37A" w14:textId="77777777" w:rsidTr="00940BD4">
        <w:trPr>
          <w:trHeight w:val="656"/>
        </w:trPr>
        <w:tc>
          <w:tcPr>
            <w:tcW w:w="2899" w:type="dxa"/>
          </w:tcPr>
          <w:p w14:paraId="7EAFA639" w14:textId="77777777" w:rsidR="00305AE5" w:rsidRDefault="00305AE5" w:rsidP="00940BD4">
            <w:pPr>
              <w:pStyle w:val="TableParagraph"/>
              <w:spacing w:line="288" w:lineRule="exact"/>
              <w:rPr>
                <w:b/>
                <w:sz w:val="26"/>
              </w:rPr>
            </w:pPr>
            <w:r>
              <w:rPr>
                <w:b/>
                <w:sz w:val="26"/>
              </w:rPr>
              <w:t>Week</w:t>
            </w:r>
            <w:r>
              <w:rPr>
                <w:b/>
                <w:spacing w:val="-2"/>
                <w:sz w:val="26"/>
              </w:rPr>
              <w:t xml:space="preserve"> </w:t>
            </w:r>
            <w:r>
              <w:rPr>
                <w:b/>
                <w:sz w:val="26"/>
              </w:rPr>
              <w:t>6</w:t>
            </w:r>
          </w:p>
          <w:p w14:paraId="3388E739" w14:textId="3D8863B7" w:rsidR="00305AE5" w:rsidRDefault="00D43CCD" w:rsidP="00940BD4">
            <w:pPr>
              <w:pStyle w:val="TableParagraph"/>
              <w:spacing w:before="2" w:line="295" w:lineRule="exact"/>
              <w:rPr>
                <w:b/>
                <w:sz w:val="26"/>
              </w:rPr>
            </w:pPr>
            <w:r>
              <w:t>July 7</w:t>
            </w:r>
            <w:r w:rsidRPr="00D43CCD">
              <w:rPr>
                <w:vertAlign w:val="superscript"/>
              </w:rPr>
              <w:t>th</w:t>
            </w:r>
            <w:r>
              <w:t xml:space="preserve"> – July 13</w:t>
            </w:r>
            <w:r w:rsidRPr="00D43CCD">
              <w:rPr>
                <w:vertAlign w:val="superscript"/>
              </w:rPr>
              <w:t>th</w:t>
            </w:r>
            <w:r>
              <w:t xml:space="preserve"> </w:t>
            </w:r>
            <w:r w:rsidR="00AD48BD">
              <w:t xml:space="preserve"> </w:t>
            </w:r>
            <w:r w:rsidR="000205CB">
              <w:t xml:space="preserve"> </w:t>
            </w:r>
            <w:r w:rsidR="008543F4">
              <w:t xml:space="preserve"> </w:t>
            </w:r>
            <w:r w:rsidR="00305AE5">
              <w:t xml:space="preserve">   </w:t>
            </w:r>
          </w:p>
        </w:tc>
        <w:tc>
          <w:tcPr>
            <w:tcW w:w="2825" w:type="dxa"/>
          </w:tcPr>
          <w:p w14:paraId="261B3B9E" w14:textId="77777777" w:rsidR="00305AE5" w:rsidRDefault="00305AE5" w:rsidP="00305AE5">
            <w:pPr>
              <w:pStyle w:val="TableParagraph"/>
              <w:numPr>
                <w:ilvl w:val="0"/>
                <w:numId w:val="13"/>
              </w:numPr>
              <w:tabs>
                <w:tab w:val="left" w:pos="467"/>
                <w:tab w:val="left" w:pos="468"/>
              </w:tabs>
              <w:spacing w:line="264" w:lineRule="exact"/>
            </w:pPr>
            <w:r>
              <w:t>Daft Chapter</w:t>
            </w:r>
            <w:r>
              <w:rPr>
                <w:spacing w:val="-1"/>
              </w:rPr>
              <w:t xml:space="preserve"> </w:t>
            </w:r>
            <w:r>
              <w:t>12</w:t>
            </w:r>
          </w:p>
        </w:tc>
        <w:tc>
          <w:tcPr>
            <w:tcW w:w="3754" w:type="dxa"/>
          </w:tcPr>
          <w:p w14:paraId="7DCAE1EE" w14:textId="77777777" w:rsidR="00305AE5" w:rsidRDefault="00305AE5" w:rsidP="00305AE5">
            <w:pPr>
              <w:pStyle w:val="TableParagraph"/>
              <w:numPr>
                <w:ilvl w:val="0"/>
                <w:numId w:val="13"/>
              </w:numPr>
              <w:tabs>
                <w:tab w:val="left" w:pos="467"/>
                <w:tab w:val="left" w:pos="468"/>
              </w:tabs>
              <w:spacing w:line="255" w:lineRule="exact"/>
            </w:pPr>
            <w:r>
              <w:t>Bb</w:t>
            </w:r>
            <w:r>
              <w:rPr>
                <w:spacing w:val="-2"/>
              </w:rPr>
              <w:t xml:space="preserve"> </w:t>
            </w:r>
            <w:r>
              <w:t>#3</w:t>
            </w:r>
            <w:r>
              <w:rPr>
                <w:spacing w:val="-1"/>
              </w:rPr>
              <w:t xml:space="preserve"> </w:t>
            </w:r>
            <w:r>
              <w:t>Classmate</w:t>
            </w:r>
            <w:r>
              <w:rPr>
                <w:spacing w:val="-1"/>
              </w:rPr>
              <w:t xml:space="preserve"> </w:t>
            </w:r>
            <w:r>
              <w:t>Responses</w:t>
            </w:r>
          </w:p>
          <w:p w14:paraId="6B4A56E1" w14:textId="77777777" w:rsidR="00305AE5" w:rsidRDefault="00305AE5" w:rsidP="00305AE5">
            <w:pPr>
              <w:pStyle w:val="TableParagraph"/>
              <w:numPr>
                <w:ilvl w:val="0"/>
                <w:numId w:val="13"/>
              </w:numPr>
              <w:tabs>
                <w:tab w:val="left" w:pos="467"/>
                <w:tab w:val="left" w:pos="468"/>
              </w:tabs>
              <w:spacing w:line="264" w:lineRule="exact"/>
            </w:pPr>
            <w:r>
              <w:t>Article</w:t>
            </w:r>
            <w:r>
              <w:rPr>
                <w:spacing w:val="-2"/>
              </w:rPr>
              <w:t xml:space="preserve"> </w:t>
            </w:r>
            <w:r>
              <w:t>Evaluation</w:t>
            </w:r>
            <w:r>
              <w:rPr>
                <w:spacing w:val="-3"/>
              </w:rPr>
              <w:t xml:space="preserve"> </w:t>
            </w:r>
            <w:r>
              <w:t>#5</w:t>
            </w:r>
          </w:p>
        </w:tc>
      </w:tr>
      <w:tr w:rsidR="008543F4" w14:paraId="41CBD8A3" w14:textId="77777777" w:rsidTr="00940BD4">
        <w:trPr>
          <w:trHeight w:val="791"/>
        </w:trPr>
        <w:tc>
          <w:tcPr>
            <w:tcW w:w="2899" w:type="dxa"/>
          </w:tcPr>
          <w:p w14:paraId="2E04ABCA" w14:textId="77777777" w:rsidR="008543F4" w:rsidRDefault="008543F4" w:rsidP="008543F4">
            <w:pPr>
              <w:pStyle w:val="TableParagraph"/>
              <w:spacing w:line="287" w:lineRule="exact"/>
              <w:rPr>
                <w:b/>
                <w:sz w:val="26"/>
              </w:rPr>
            </w:pPr>
            <w:r>
              <w:rPr>
                <w:b/>
                <w:sz w:val="26"/>
              </w:rPr>
              <w:t>Week</w:t>
            </w:r>
            <w:r>
              <w:rPr>
                <w:b/>
                <w:spacing w:val="-2"/>
                <w:sz w:val="26"/>
              </w:rPr>
              <w:t xml:space="preserve"> </w:t>
            </w:r>
            <w:r>
              <w:rPr>
                <w:b/>
                <w:sz w:val="26"/>
              </w:rPr>
              <w:t>7</w:t>
            </w:r>
          </w:p>
          <w:p w14:paraId="043F2E44" w14:textId="7FA8C1BC" w:rsidR="008543F4" w:rsidRDefault="00D43CCD" w:rsidP="008543F4">
            <w:pPr>
              <w:pStyle w:val="TableParagraph"/>
              <w:spacing w:before="2" w:line="295" w:lineRule="exact"/>
              <w:rPr>
                <w:b/>
                <w:sz w:val="26"/>
              </w:rPr>
            </w:pPr>
            <w:r>
              <w:t>July 14</w:t>
            </w:r>
            <w:r w:rsidRPr="00D43CCD">
              <w:rPr>
                <w:vertAlign w:val="superscript"/>
              </w:rPr>
              <w:t>th</w:t>
            </w:r>
            <w:r>
              <w:t xml:space="preserve"> – July 20</w:t>
            </w:r>
            <w:r w:rsidRPr="00D43CCD">
              <w:rPr>
                <w:vertAlign w:val="superscript"/>
              </w:rPr>
              <w:t>th</w:t>
            </w:r>
            <w:r>
              <w:t xml:space="preserve"> </w:t>
            </w:r>
            <w:r w:rsidR="00AD48BD">
              <w:t xml:space="preserve"> </w:t>
            </w:r>
            <w:r w:rsidR="000205CB">
              <w:t xml:space="preserve"> </w:t>
            </w:r>
            <w:r w:rsidR="008543F4">
              <w:t xml:space="preserve">      </w:t>
            </w:r>
          </w:p>
        </w:tc>
        <w:tc>
          <w:tcPr>
            <w:tcW w:w="2825" w:type="dxa"/>
          </w:tcPr>
          <w:p w14:paraId="06DE9DEE" w14:textId="77777777" w:rsidR="008543F4" w:rsidRDefault="008543F4" w:rsidP="008543F4">
            <w:pPr>
              <w:pStyle w:val="TableParagraph"/>
              <w:numPr>
                <w:ilvl w:val="0"/>
                <w:numId w:val="13"/>
              </w:numPr>
              <w:tabs>
                <w:tab w:val="left" w:pos="467"/>
                <w:tab w:val="left" w:pos="468"/>
              </w:tabs>
              <w:spacing w:line="264" w:lineRule="exact"/>
            </w:pPr>
            <w:r>
              <w:t>Daft Chapter</w:t>
            </w:r>
            <w:r>
              <w:rPr>
                <w:spacing w:val="-1"/>
              </w:rPr>
              <w:t xml:space="preserve"> </w:t>
            </w:r>
            <w:r>
              <w:t>13</w:t>
            </w:r>
          </w:p>
        </w:tc>
        <w:tc>
          <w:tcPr>
            <w:tcW w:w="3754" w:type="dxa"/>
          </w:tcPr>
          <w:p w14:paraId="255D61EB" w14:textId="77777777" w:rsidR="008543F4" w:rsidRDefault="008543F4" w:rsidP="008543F4">
            <w:pPr>
              <w:pStyle w:val="TableParagraph"/>
              <w:numPr>
                <w:ilvl w:val="0"/>
                <w:numId w:val="13"/>
              </w:numPr>
              <w:tabs>
                <w:tab w:val="left" w:pos="467"/>
                <w:tab w:val="left" w:pos="468"/>
              </w:tabs>
              <w:spacing w:line="253" w:lineRule="exact"/>
            </w:pPr>
            <w:r>
              <w:t>Bb</w:t>
            </w:r>
            <w:r>
              <w:rPr>
                <w:spacing w:val="-1"/>
              </w:rPr>
              <w:t xml:space="preserve"> </w:t>
            </w:r>
            <w:r>
              <w:t>#4 Initial</w:t>
            </w:r>
            <w:r>
              <w:rPr>
                <w:spacing w:val="1"/>
              </w:rPr>
              <w:t xml:space="preserve"> </w:t>
            </w:r>
            <w:r>
              <w:t>Response</w:t>
            </w:r>
          </w:p>
          <w:p w14:paraId="0A823F87" w14:textId="77777777" w:rsidR="008543F4" w:rsidRDefault="008543F4" w:rsidP="008543F4">
            <w:pPr>
              <w:pStyle w:val="TableParagraph"/>
              <w:numPr>
                <w:ilvl w:val="0"/>
                <w:numId w:val="13"/>
              </w:numPr>
              <w:tabs>
                <w:tab w:val="left" w:pos="467"/>
                <w:tab w:val="left" w:pos="468"/>
              </w:tabs>
              <w:spacing w:line="264" w:lineRule="exact"/>
            </w:pPr>
            <w:r>
              <w:t>Work</w:t>
            </w:r>
            <w:r>
              <w:rPr>
                <w:spacing w:val="-4"/>
              </w:rPr>
              <w:t xml:space="preserve"> </w:t>
            </w:r>
            <w:r>
              <w:t>on</w:t>
            </w:r>
            <w:r>
              <w:rPr>
                <w:spacing w:val="-1"/>
              </w:rPr>
              <w:t xml:space="preserve"> </w:t>
            </w:r>
            <w:r>
              <w:t>your Final Paper</w:t>
            </w:r>
          </w:p>
        </w:tc>
      </w:tr>
      <w:tr w:rsidR="008543F4" w14:paraId="1159603B" w14:textId="77777777" w:rsidTr="00940BD4">
        <w:trPr>
          <w:trHeight w:val="791"/>
        </w:trPr>
        <w:tc>
          <w:tcPr>
            <w:tcW w:w="2899" w:type="dxa"/>
          </w:tcPr>
          <w:p w14:paraId="4442C0B4" w14:textId="77777777" w:rsidR="008543F4" w:rsidRDefault="008543F4" w:rsidP="008543F4">
            <w:pPr>
              <w:pStyle w:val="TableParagraph"/>
              <w:spacing w:line="287" w:lineRule="exact"/>
              <w:rPr>
                <w:b/>
                <w:sz w:val="26"/>
              </w:rPr>
            </w:pPr>
            <w:r>
              <w:rPr>
                <w:b/>
                <w:sz w:val="26"/>
              </w:rPr>
              <w:t>Week</w:t>
            </w:r>
            <w:r>
              <w:rPr>
                <w:b/>
                <w:spacing w:val="-2"/>
                <w:sz w:val="26"/>
              </w:rPr>
              <w:t xml:space="preserve"> </w:t>
            </w:r>
            <w:r>
              <w:rPr>
                <w:b/>
                <w:sz w:val="26"/>
              </w:rPr>
              <w:t>8</w:t>
            </w:r>
          </w:p>
          <w:p w14:paraId="4FE78AE9" w14:textId="27F2D4F6" w:rsidR="008543F4" w:rsidRDefault="00D43CCD" w:rsidP="008543F4">
            <w:pPr>
              <w:pStyle w:val="TableParagraph"/>
              <w:spacing w:line="251" w:lineRule="exact"/>
            </w:pPr>
            <w:r>
              <w:t>July 21</w:t>
            </w:r>
            <w:r w:rsidRPr="00D43CCD">
              <w:rPr>
                <w:vertAlign w:val="superscript"/>
              </w:rPr>
              <w:t>st</w:t>
            </w:r>
            <w:r>
              <w:t xml:space="preserve"> – July 26</w:t>
            </w:r>
            <w:r w:rsidRPr="00D43CCD">
              <w:rPr>
                <w:vertAlign w:val="superscript"/>
              </w:rPr>
              <w:t>th</w:t>
            </w:r>
            <w:r>
              <w:t xml:space="preserve"> </w:t>
            </w:r>
            <w:r w:rsidR="00AD48BD">
              <w:t xml:space="preserve"> </w:t>
            </w:r>
          </w:p>
          <w:p w14:paraId="00C8FE77" w14:textId="77777777" w:rsidR="008543F4" w:rsidRDefault="008543F4" w:rsidP="008543F4">
            <w:pPr>
              <w:pStyle w:val="TableParagraph"/>
              <w:spacing w:before="2" w:line="295" w:lineRule="exact"/>
              <w:rPr>
                <w:b/>
                <w:sz w:val="26"/>
              </w:rPr>
            </w:pPr>
            <w:r>
              <w:rPr>
                <w:b/>
              </w:rPr>
              <w:t>**term</w:t>
            </w:r>
            <w:r>
              <w:rPr>
                <w:b/>
                <w:spacing w:val="-1"/>
              </w:rPr>
              <w:t xml:space="preserve"> </w:t>
            </w:r>
            <w:r>
              <w:rPr>
                <w:b/>
              </w:rPr>
              <w:t>ends</w:t>
            </w:r>
            <w:r>
              <w:rPr>
                <w:b/>
                <w:spacing w:val="-2"/>
              </w:rPr>
              <w:t xml:space="preserve"> </w:t>
            </w:r>
            <w:r>
              <w:rPr>
                <w:b/>
              </w:rPr>
              <w:t>on</w:t>
            </w:r>
            <w:r>
              <w:rPr>
                <w:b/>
                <w:spacing w:val="-2"/>
              </w:rPr>
              <w:t xml:space="preserve"> </w:t>
            </w:r>
            <w:r>
              <w:rPr>
                <w:b/>
              </w:rPr>
              <w:t>Saturday**</w:t>
            </w:r>
          </w:p>
        </w:tc>
        <w:tc>
          <w:tcPr>
            <w:tcW w:w="2825" w:type="dxa"/>
          </w:tcPr>
          <w:p w14:paraId="39D6CB56" w14:textId="77777777" w:rsidR="008543F4" w:rsidRDefault="008543F4" w:rsidP="008543F4">
            <w:pPr>
              <w:pStyle w:val="TableParagraph"/>
              <w:numPr>
                <w:ilvl w:val="0"/>
                <w:numId w:val="13"/>
              </w:numPr>
              <w:tabs>
                <w:tab w:val="left" w:pos="467"/>
                <w:tab w:val="left" w:pos="468"/>
              </w:tabs>
              <w:spacing w:line="264" w:lineRule="exact"/>
            </w:pPr>
            <w:r>
              <w:t>No</w:t>
            </w:r>
            <w:r>
              <w:rPr>
                <w:spacing w:val="-2"/>
              </w:rPr>
              <w:t xml:space="preserve"> </w:t>
            </w:r>
            <w:r>
              <w:t>reading</w:t>
            </w:r>
            <w:r>
              <w:rPr>
                <w:spacing w:val="-4"/>
              </w:rPr>
              <w:t xml:space="preserve"> </w:t>
            </w:r>
            <w:r>
              <w:t>assignment</w:t>
            </w:r>
          </w:p>
        </w:tc>
        <w:tc>
          <w:tcPr>
            <w:tcW w:w="3754" w:type="dxa"/>
          </w:tcPr>
          <w:p w14:paraId="00436D40" w14:textId="77777777" w:rsidR="008543F4" w:rsidRDefault="008543F4" w:rsidP="008543F4">
            <w:pPr>
              <w:pStyle w:val="TableParagraph"/>
              <w:numPr>
                <w:ilvl w:val="0"/>
                <w:numId w:val="11"/>
              </w:numPr>
              <w:tabs>
                <w:tab w:val="left" w:pos="467"/>
                <w:tab w:val="left" w:pos="468"/>
              </w:tabs>
              <w:spacing w:line="253" w:lineRule="exact"/>
              <w:ind w:hanging="361"/>
            </w:pPr>
            <w:r>
              <w:t>Bb</w:t>
            </w:r>
            <w:r>
              <w:rPr>
                <w:spacing w:val="-2"/>
              </w:rPr>
              <w:t xml:space="preserve"> </w:t>
            </w:r>
            <w:r>
              <w:t>#4</w:t>
            </w:r>
            <w:r>
              <w:rPr>
                <w:spacing w:val="-2"/>
              </w:rPr>
              <w:t xml:space="preserve"> </w:t>
            </w:r>
            <w:r>
              <w:t>Classmate</w:t>
            </w:r>
            <w:r>
              <w:rPr>
                <w:spacing w:val="-2"/>
              </w:rPr>
              <w:t xml:space="preserve"> </w:t>
            </w:r>
            <w:r>
              <w:t>Responses</w:t>
            </w:r>
          </w:p>
          <w:p w14:paraId="35C2E85F" w14:textId="77777777" w:rsidR="008543F4" w:rsidRDefault="008543F4" w:rsidP="008543F4">
            <w:pPr>
              <w:pStyle w:val="TableParagraph"/>
              <w:numPr>
                <w:ilvl w:val="0"/>
                <w:numId w:val="12"/>
              </w:numPr>
              <w:tabs>
                <w:tab w:val="left" w:pos="467"/>
                <w:tab w:val="left" w:pos="468"/>
              </w:tabs>
              <w:spacing w:line="264" w:lineRule="exact"/>
              <w:ind w:hanging="361"/>
            </w:pPr>
            <w:r>
              <w:t>Submit</w:t>
            </w:r>
            <w:r>
              <w:rPr>
                <w:spacing w:val="-1"/>
              </w:rPr>
              <w:t xml:space="preserve"> </w:t>
            </w:r>
            <w:r>
              <w:t>Final</w:t>
            </w:r>
            <w:r>
              <w:rPr>
                <w:spacing w:val="-1"/>
              </w:rPr>
              <w:t xml:space="preserve"> </w:t>
            </w:r>
            <w:r>
              <w:t>Paper</w:t>
            </w:r>
            <w:r>
              <w:rPr>
                <w:spacing w:val="-3"/>
              </w:rPr>
              <w:t xml:space="preserve"> </w:t>
            </w:r>
            <w:r>
              <w:t>(by</w:t>
            </w:r>
            <w:r>
              <w:rPr>
                <w:spacing w:val="-4"/>
              </w:rPr>
              <w:t xml:space="preserve"> </w:t>
            </w:r>
            <w:r>
              <w:t>Sat)</w:t>
            </w:r>
          </w:p>
        </w:tc>
      </w:tr>
    </w:tbl>
    <w:p w14:paraId="5904DBB9" w14:textId="77777777" w:rsidR="00305AE5" w:rsidRPr="00305AE5" w:rsidRDefault="00305AE5" w:rsidP="00305AE5"/>
    <w:p w14:paraId="0C571F93" w14:textId="77777777" w:rsidR="00305AE5" w:rsidRDefault="00305AE5" w:rsidP="00305AE5">
      <w:pPr>
        <w:pStyle w:val="SyllabiHeading"/>
        <w:rPr>
          <w:b/>
        </w:rPr>
      </w:pPr>
      <w:r w:rsidRPr="00703B21">
        <w:rPr>
          <w:b/>
        </w:rPr>
        <w:t xml:space="preserve">Additional Information </w:t>
      </w:r>
    </w:p>
    <w:p w14:paraId="0562FE8E" w14:textId="5430A635" w:rsidR="00305AE5" w:rsidRDefault="00305AE5" w:rsidP="00305AE5">
      <w:pPr>
        <w:spacing w:line="259" w:lineRule="auto"/>
        <w:ind w:left="120" w:right="741"/>
        <w:rPr>
          <w:sz w:val="24"/>
        </w:rPr>
      </w:pPr>
      <w:r>
        <w:rPr>
          <w:b/>
          <w:sz w:val="24"/>
          <w:u w:val="single"/>
        </w:rPr>
        <w:t>Article Presentations Scoring:</w:t>
      </w:r>
      <w:r>
        <w:rPr>
          <w:b/>
          <w:spacing w:val="1"/>
          <w:sz w:val="24"/>
        </w:rPr>
        <w:t xml:space="preserve"> </w:t>
      </w:r>
      <w:r>
        <w:rPr>
          <w:sz w:val="24"/>
        </w:rPr>
        <w:t>You are to find peer-reviewed articles to critique.</w:t>
      </w:r>
      <w:r>
        <w:rPr>
          <w:spacing w:val="1"/>
          <w:sz w:val="24"/>
        </w:rPr>
        <w:t xml:space="preserve"> </w:t>
      </w:r>
      <w:r>
        <w:rPr>
          <w:sz w:val="24"/>
        </w:rPr>
        <w:t>The articles</w:t>
      </w:r>
      <w:r>
        <w:rPr>
          <w:spacing w:val="1"/>
          <w:sz w:val="24"/>
        </w:rPr>
        <w:t xml:space="preserve"> </w:t>
      </w:r>
      <w:r>
        <w:rPr>
          <w:sz w:val="24"/>
        </w:rPr>
        <w:t>should show application of the principles learned in the textbook, and you’ll get further</w:t>
      </w:r>
      <w:r>
        <w:rPr>
          <w:spacing w:val="1"/>
          <w:sz w:val="24"/>
        </w:rPr>
        <w:t xml:space="preserve"> </w:t>
      </w:r>
      <w:r>
        <w:rPr>
          <w:sz w:val="24"/>
        </w:rPr>
        <w:t>guidance in the assignment instructions.</w:t>
      </w:r>
      <w:r>
        <w:rPr>
          <w:spacing w:val="1"/>
          <w:sz w:val="24"/>
        </w:rPr>
        <w:t xml:space="preserve"> </w:t>
      </w:r>
      <w:r>
        <w:rPr>
          <w:sz w:val="24"/>
        </w:rPr>
        <w:t>Your average for these will be multiplied by the 30%</w:t>
      </w:r>
      <w:r>
        <w:rPr>
          <w:spacing w:val="1"/>
          <w:sz w:val="24"/>
        </w:rPr>
        <w:t xml:space="preserve"> </w:t>
      </w:r>
      <w:r>
        <w:rPr>
          <w:sz w:val="24"/>
        </w:rPr>
        <w:t>of the course grade, so if you skip one, it will significantly affect your grading, since it will bring your average</w:t>
      </w:r>
      <w:r>
        <w:rPr>
          <w:spacing w:val="1"/>
          <w:sz w:val="24"/>
        </w:rPr>
        <w:t xml:space="preserve"> </w:t>
      </w:r>
      <w:r>
        <w:rPr>
          <w:sz w:val="24"/>
        </w:rPr>
        <w:t>down.</w:t>
      </w:r>
    </w:p>
    <w:p w14:paraId="41CC513F" w14:textId="77777777" w:rsidR="00305AE5" w:rsidRDefault="00305AE5" w:rsidP="00305AE5">
      <w:pPr>
        <w:spacing w:before="158" w:line="259" w:lineRule="auto"/>
        <w:ind w:left="120" w:right="717"/>
        <w:rPr>
          <w:sz w:val="24"/>
        </w:rPr>
      </w:pPr>
      <w:r>
        <w:rPr>
          <w:b/>
          <w:sz w:val="24"/>
          <w:u w:val="single"/>
        </w:rPr>
        <w:lastRenderedPageBreak/>
        <w:t>Blackboard Discussions &amp; Scoring:</w:t>
      </w:r>
      <w:r>
        <w:rPr>
          <w:b/>
          <w:spacing w:val="1"/>
          <w:sz w:val="24"/>
        </w:rPr>
        <w:t xml:space="preserve"> </w:t>
      </w:r>
      <w:r>
        <w:rPr>
          <w:sz w:val="24"/>
        </w:rPr>
        <w:t>Our discussions will be two weeks long.</w:t>
      </w:r>
      <w:r>
        <w:rPr>
          <w:spacing w:val="1"/>
          <w:sz w:val="24"/>
        </w:rPr>
        <w:t xml:space="preserve"> </w:t>
      </w:r>
      <w:r>
        <w:rPr>
          <w:sz w:val="24"/>
        </w:rPr>
        <w:t>In the first week,</w:t>
      </w:r>
      <w:r>
        <w:rPr>
          <w:spacing w:val="1"/>
          <w:sz w:val="24"/>
        </w:rPr>
        <w:t xml:space="preserve"> </w:t>
      </w:r>
      <w:r>
        <w:rPr>
          <w:sz w:val="24"/>
        </w:rPr>
        <w:t>students will fully answer the discussion question(s) using scholarly resource support and</w:t>
      </w:r>
      <w:r>
        <w:rPr>
          <w:spacing w:val="1"/>
          <w:sz w:val="24"/>
        </w:rPr>
        <w:t xml:space="preserve"> </w:t>
      </w:r>
      <w:r>
        <w:rPr>
          <w:sz w:val="24"/>
        </w:rPr>
        <w:t>critical thinking.</w:t>
      </w:r>
      <w:r>
        <w:rPr>
          <w:spacing w:val="1"/>
          <w:sz w:val="24"/>
        </w:rPr>
        <w:t xml:space="preserve"> </w:t>
      </w:r>
      <w:r>
        <w:rPr>
          <w:sz w:val="24"/>
        </w:rPr>
        <w:t>It must be a comprehensive response adding value to the discussion and</w:t>
      </w:r>
      <w:r>
        <w:rPr>
          <w:spacing w:val="1"/>
          <w:sz w:val="24"/>
        </w:rPr>
        <w:t xml:space="preserve"> </w:t>
      </w:r>
      <w:r>
        <w:rPr>
          <w:sz w:val="24"/>
        </w:rPr>
        <w:t>demonstrating application of the principles being discussed (represented on the schedule as</w:t>
      </w:r>
      <w:r>
        <w:rPr>
          <w:spacing w:val="1"/>
          <w:sz w:val="24"/>
        </w:rPr>
        <w:t xml:space="preserve"> </w:t>
      </w:r>
      <w:r>
        <w:rPr>
          <w:sz w:val="24"/>
        </w:rPr>
        <w:t>“Initial Response”).</w:t>
      </w:r>
      <w:r>
        <w:rPr>
          <w:spacing w:val="1"/>
          <w:sz w:val="24"/>
        </w:rPr>
        <w:t xml:space="preserve"> </w:t>
      </w:r>
      <w:r>
        <w:rPr>
          <w:sz w:val="24"/>
        </w:rPr>
        <w:t>In the second week, you must respond to at least two classmates in a</w:t>
      </w:r>
      <w:r>
        <w:rPr>
          <w:spacing w:val="1"/>
          <w:sz w:val="24"/>
        </w:rPr>
        <w:t xml:space="preserve"> </w:t>
      </w:r>
      <w:r>
        <w:rPr>
          <w:sz w:val="24"/>
        </w:rPr>
        <w:t>substantive manner, which should demonstrate scholarship and critical analysis.</w:t>
      </w:r>
      <w:r>
        <w:rPr>
          <w:spacing w:val="1"/>
          <w:sz w:val="24"/>
        </w:rPr>
        <w:t xml:space="preserve"> </w:t>
      </w:r>
      <w:r>
        <w:rPr>
          <w:sz w:val="24"/>
        </w:rPr>
        <w:t>Use outside</w:t>
      </w:r>
      <w:r>
        <w:rPr>
          <w:spacing w:val="1"/>
          <w:sz w:val="24"/>
        </w:rPr>
        <w:t xml:space="preserve"> </w:t>
      </w:r>
      <w:r>
        <w:rPr>
          <w:sz w:val="24"/>
        </w:rPr>
        <w:t>sources to substantiate your assertions (represented on the schedule as “Classmate</w:t>
      </w:r>
      <w:r>
        <w:rPr>
          <w:spacing w:val="1"/>
          <w:sz w:val="24"/>
        </w:rPr>
        <w:t xml:space="preserve"> </w:t>
      </w:r>
      <w:r>
        <w:rPr>
          <w:sz w:val="24"/>
        </w:rPr>
        <w:t>Responses”).</w:t>
      </w:r>
      <w:r>
        <w:rPr>
          <w:spacing w:val="1"/>
          <w:sz w:val="24"/>
        </w:rPr>
        <w:t xml:space="preserve"> </w:t>
      </w:r>
      <w:r>
        <w:rPr>
          <w:sz w:val="24"/>
        </w:rPr>
        <w:t>I will grade the discussions after the two-week period is complete.</w:t>
      </w:r>
      <w:r>
        <w:rPr>
          <w:spacing w:val="1"/>
          <w:sz w:val="24"/>
        </w:rPr>
        <w:t xml:space="preserve"> </w:t>
      </w:r>
      <w:r>
        <w:rPr>
          <w:sz w:val="24"/>
        </w:rPr>
        <w:t>The more</w:t>
      </w:r>
      <w:r>
        <w:rPr>
          <w:spacing w:val="1"/>
          <w:sz w:val="24"/>
        </w:rPr>
        <w:t xml:space="preserve"> </w:t>
      </w:r>
      <w:r>
        <w:rPr>
          <w:sz w:val="24"/>
        </w:rPr>
        <w:t>times you respond to classmates, and the more comprehensively you respond will increase</w:t>
      </w:r>
      <w:r>
        <w:rPr>
          <w:spacing w:val="1"/>
          <w:sz w:val="24"/>
        </w:rPr>
        <w:t xml:space="preserve"> </w:t>
      </w:r>
      <w:r>
        <w:rPr>
          <w:sz w:val="24"/>
        </w:rPr>
        <w:t>your grade for the discussion.</w:t>
      </w:r>
      <w:r>
        <w:rPr>
          <w:spacing w:val="1"/>
          <w:sz w:val="24"/>
        </w:rPr>
        <w:t xml:space="preserve"> </w:t>
      </w:r>
      <w:r>
        <w:rPr>
          <w:sz w:val="24"/>
        </w:rPr>
        <w:t>Your average for all of these will be multiplied by the 20% of the</w:t>
      </w:r>
      <w:r>
        <w:rPr>
          <w:spacing w:val="-52"/>
          <w:sz w:val="24"/>
        </w:rPr>
        <w:t xml:space="preserve"> </w:t>
      </w:r>
      <w:r>
        <w:rPr>
          <w:sz w:val="24"/>
        </w:rPr>
        <w:t>course grade, so if you don’t participate in the discussions, like mentioned previously, it will</w:t>
      </w:r>
      <w:r>
        <w:rPr>
          <w:spacing w:val="1"/>
          <w:sz w:val="24"/>
        </w:rPr>
        <w:t xml:space="preserve"> </w:t>
      </w:r>
      <w:r>
        <w:rPr>
          <w:sz w:val="24"/>
        </w:rPr>
        <w:t>significantly</w:t>
      </w:r>
      <w:r>
        <w:rPr>
          <w:spacing w:val="-1"/>
          <w:sz w:val="24"/>
        </w:rPr>
        <w:t xml:space="preserve"> </w:t>
      </w:r>
      <w:r>
        <w:rPr>
          <w:sz w:val="24"/>
        </w:rPr>
        <w:t>affect</w:t>
      </w:r>
      <w:r>
        <w:rPr>
          <w:spacing w:val="-1"/>
          <w:sz w:val="24"/>
        </w:rPr>
        <w:t xml:space="preserve"> </w:t>
      </w:r>
      <w:r>
        <w:rPr>
          <w:sz w:val="24"/>
        </w:rPr>
        <w:t>your</w:t>
      </w:r>
      <w:r>
        <w:rPr>
          <w:spacing w:val="-2"/>
          <w:sz w:val="24"/>
        </w:rPr>
        <w:t xml:space="preserve"> </w:t>
      </w:r>
      <w:r>
        <w:rPr>
          <w:sz w:val="24"/>
        </w:rPr>
        <w:t>grading,</w:t>
      </w:r>
      <w:r>
        <w:rPr>
          <w:spacing w:val="-3"/>
          <w:sz w:val="24"/>
        </w:rPr>
        <w:t xml:space="preserve"> </w:t>
      </w:r>
      <w:r>
        <w:rPr>
          <w:sz w:val="24"/>
        </w:rPr>
        <w:t>since</w:t>
      </w:r>
      <w:r>
        <w:rPr>
          <w:spacing w:val="1"/>
          <w:sz w:val="24"/>
        </w:rPr>
        <w:t xml:space="preserve"> </w:t>
      </w:r>
      <w:r>
        <w:rPr>
          <w:sz w:val="24"/>
        </w:rPr>
        <w:t>it</w:t>
      </w:r>
      <w:r>
        <w:rPr>
          <w:spacing w:val="2"/>
          <w:sz w:val="24"/>
        </w:rPr>
        <w:t xml:space="preserve"> </w:t>
      </w:r>
      <w:r>
        <w:rPr>
          <w:sz w:val="24"/>
        </w:rPr>
        <w:t>will</w:t>
      </w:r>
      <w:r>
        <w:rPr>
          <w:spacing w:val="-3"/>
          <w:sz w:val="24"/>
        </w:rPr>
        <w:t xml:space="preserve"> </w:t>
      </w:r>
      <w:r>
        <w:rPr>
          <w:sz w:val="24"/>
        </w:rPr>
        <w:t>bring</w:t>
      </w:r>
      <w:r>
        <w:rPr>
          <w:spacing w:val="-5"/>
          <w:sz w:val="24"/>
        </w:rPr>
        <w:t xml:space="preserve"> </w:t>
      </w:r>
      <w:r>
        <w:rPr>
          <w:sz w:val="24"/>
        </w:rPr>
        <w:t>your</w:t>
      </w:r>
      <w:r>
        <w:rPr>
          <w:spacing w:val="1"/>
          <w:sz w:val="24"/>
        </w:rPr>
        <w:t xml:space="preserve"> </w:t>
      </w:r>
      <w:r>
        <w:rPr>
          <w:sz w:val="24"/>
        </w:rPr>
        <w:t>average down.</w:t>
      </w:r>
    </w:p>
    <w:p w14:paraId="27AF0931" w14:textId="2A6E2AE4" w:rsidR="00305AE5" w:rsidRPr="00305AE5" w:rsidRDefault="00305AE5" w:rsidP="00305AE5">
      <w:pPr>
        <w:spacing w:before="158" w:line="259" w:lineRule="auto"/>
        <w:ind w:left="119" w:right="616"/>
        <w:rPr>
          <w:sz w:val="24"/>
        </w:rPr>
      </w:pPr>
      <w:r>
        <w:rPr>
          <w:b/>
          <w:sz w:val="24"/>
          <w:u w:val="single"/>
        </w:rPr>
        <w:t>Final Paper:</w:t>
      </w:r>
      <w:r>
        <w:rPr>
          <w:b/>
          <w:spacing w:val="1"/>
          <w:sz w:val="24"/>
        </w:rPr>
        <w:t xml:space="preserve"> </w:t>
      </w:r>
      <w:r>
        <w:rPr>
          <w:sz w:val="24"/>
        </w:rPr>
        <w:t>Students will complete one research paper for this class.</w:t>
      </w:r>
      <w:r>
        <w:rPr>
          <w:spacing w:val="1"/>
          <w:sz w:val="24"/>
        </w:rPr>
        <w:t xml:space="preserve"> </w:t>
      </w:r>
      <w:r>
        <w:rPr>
          <w:sz w:val="24"/>
        </w:rPr>
        <w:t>The paper needs to be a</w:t>
      </w:r>
      <w:r>
        <w:rPr>
          <w:spacing w:val="-52"/>
          <w:sz w:val="24"/>
        </w:rPr>
        <w:t xml:space="preserve"> </w:t>
      </w:r>
      <w:r>
        <w:rPr>
          <w:sz w:val="24"/>
        </w:rPr>
        <w:t xml:space="preserve">minimum of ten (10) pages of content, </w:t>
      </w:r>
      <w:r>
        <w:rPr>
          <w:sz w:val="24"/>
          <w:u w:val="single"/>
        </w:rPr>
        <w:t>excluding coversheet, abstract and references</w:t>
      </w:r>
      <w:r>
        <w:rPr>
          <w:sz w:val="24"/>
        </w:rPr>
        <w:t>, and it</w:t>
      </w:r>
      <w:r>
        <w:rPr>
          <w:spacing w:val="1"/>
          <w:sz w:val="24"/>
        </w:rPr>
        <w:t xml:space="preserve"> </w:t>
      </w:r>
      <w:r>
        <w:rPr>
          <w:sz w:val="24"/>
        </w:rPr>
        <w:t>should utilize at least seven (7) scholarly sources (journal articles, not just websites).</w:t>
      </w:r>
      <w:r>
        <w:rPr>
          <w:spacing w:val="1"/>
          <w:sz w:val="24"/>
        </w:rPr>
        <w:t xml:space="preserve"> </w:t>
      </w:r>
      <w:r>
        <w:rPr>
          <w:sz w:val="24"/>
        </w:rPr>
        <w:t>Papers</w:t>
      </w:r>
      <w:r>
        <w:rPr>
          <w:spacing w:val="1"/>
          <w:sz w:val="24"/>
        </w:rPr>
        <w:t xml:space="preserve"> </w:t>
      </w:r>
      <w:r>
        <w:rPr>
          <w:sz w:val="24"/>
        </w:rPr>
        <w:t>must utilize proper APA format.</w:t>
      </w:r>
      <w:r>
        <w:rPr>
          <w:spacing w:val="1"/>
          <w:sz w:val="24"/>
        </w:rPr>
        <w:t xml:space="preserve"> </w:t>
      </w:r>
      <w:r>
        <w:rPr>
          <w:sz w:val="24"/>
        </w:rPr>
        <w:t>The paper will be submitted to Safe Assignment.</w:t>
      </w:r>
      <w:r>
        <w:rPr>
          <w:spacing w:val="1"/>
          <w:sz w:val="24"/>
        </w:rPr>
        <w:t xml:space="preserve"> </w:t>
      </w:r>
      <w:r>
        <w:rPr>
          <w:sz w:val="24"/>
        </w:rPr>
        <w:t>If Safe</w:t>
      </w:r>
      <w:r>
        <w:rPr>
          <w:spacing w:val="1"/>
          <w:sz w:val="24"/>
        </w:rPr>
        <w:t xml:space="preserve"> </w:t>
      </w:r>
      <w:r>
        <w:rPr>
          <w:sz w:val="24"/>
        </w:rPr>
        <w:t>Assignment detects more than a 20% match of previously written work, you must discuss with</w:t>
      </w:r>
      <w:r>
        <w:rPr>
          <w:spacing w:val="1"/>
          <w:sz w:val="24"/>
        </w:rPr>
        <w:t xml:space="preserve"> </w:t>
      </w:r>
      <w:r>
        <w:rPr>
          <w:sz w:val="24"/>
        </w:rPr>
        <w:t>the instructor to get further instructions.</w:t>
      </w:r>
      <w:r>
        <w:rPr>
          <w:spacing w:val="1"/>
          <w:sz w:val="24"/>
        </w:rPr>
        <w:t xml:space="preserve"> </w:t>
      </w:r>
      <w:r>
        <w:rPr>
          <w:sz w:val="24"/>
        </w:rPr>
        <w:t>As noted previously, this is worth the highest</w:t>
      </w:r>
      <w:r>
        <w:rPr>
          <w:spacing w:val="1"/>
          <w:sz w:val="24"/>
        </w:rPr>
        <w:t xml:space="preserve"> </w:t>
      </w:r>
      <w:r>
        <w:rPr>
          <w:sz w:val="24"/>
        </w:rPr>
        <w:t>percentage</w:t>
      </w:r>
      <w:r>
        <w:rPr>
          <w:spacing w:val="-2"/>
          <w:sz w:val="24"/>
        </w:rPr>
        <w:t xml:space="preserve"> </w:t>
      </w:r>
      <w:r>
        <w:rPr>
          <w:sz w:val="24"/>
        </w:rPr>
        <w:t>of</w:t>
      </w:r>
      <w:r>
        <w:rPr>
          <w:spacing w:val="-1"/>
          <w:sz w:val="24"/>
        </w:rPr>
        <w:t xml:space="preserve"> </w:t>
      </w:r>
      <w:r>
        <w:rPr>
          <w:sz w:val="24"/>
        </w:rPr>
        <w:t>your</w:t>
      </w:r>
      <w:r>
        <w:rPr>
          <w:spacing w:val="-2"/>
          <w:sz w:val="24"/>
        </w:rPr>
        <w:t xml:space="preserve"> </w:t>
      </w:r>
      <w:r>
        <w:rPr>
          <w:sz w:val="24"/>
        </w:rPr>
        <w:t>grade</w:t>
      </w:r>
      <w:r>
        <w:rPr>
          <w:spacing w:val="1"/>
          <w:sz w:val="24"/>
        </w:rPr>
        <w:t xml:space="preserve"> </w:t>
      </w:r>
      <w:r>
        <w:rPr>
          <w:sz w:val="24"/>
        </w:rPr>
        <w:t>(40%).</w:t>
      </w:r>
    </w:p>
    <w:permEnd w:id="1030685089"/>
    <w:p w14:paraId="41151A3A" w14:textId="29F7391F" w:rsidR="00BB0CDA" w:rsidRDefault="00BB0CDA" w:rsidP="000C2431"/>
    <w:p w14:paraId="619BF7BD" w14:textId="77777777" w:rsidR="004732FD" w:rsidRDefault="004732FD" w:rsidP="000C2431"/>
    <w:p w14:paraId="377BF13E"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400C1" w14:textId="77777777" w:rsidR="00B75824" w:rsidRDefault="00B75824" w:rsidP="002B1DF6">
      <w:pPr>
        <w:spacing w:after="0"/>
      </w:pPr>
      <w:r>
        <w:separator/>
      </w:r>
    </w:p>
  </w:endnote>
  <w:endnote w:type="continuationSeparator" w:id="0">
    <w:p w14:paraId="13204A56" w14:textId="77777777" w:rsidR="00B75824" w:rsidRDefault="00B7582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1FAA"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2D00DDCA"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5495891"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A587"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35D32427"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001ECC9B"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50E4A" w14:textId="77777777" w:rsidR="00B75824" w:rsidRDefault="00B75824" w:rsidP="002B1DF6">
      <w:pPr>
        <w:spacing w:after="0"/>
      </w:pPr>
      <w:r>
        <w:separator/>
      </w:r>
    </w:p>
  </w:footnote>
  <w:footnote w:type="continuationSeparator" w:id="0">
    <w:p w14:paraId="3D897BB9" w14:textId="77777777" w:rsidR="00B75824" w:rsidRDefault="00B7582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FC9A"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91A9"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037B" w14:textId="77777777" w:rsidR="007D5A2A" w:rsidRDefault="00E96CE9" w:rsidP="007D5A2A">
    <w:pPr>
      <w:pStyle w:val="Header"/>
      <w:jc w:val="right"/>
    </w:pPr>
    <w:r>
      <w:rPr>
        <w:noProof/>
      </w:rPr>
      <w:drawing>
        <wp:inline distT="0" distB="0" distL="0" distR="0" wp14:anchorId="4F5A49DE" wp14:editId="55D0B3F8">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BB65255"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C81801E"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0364D"/>
    <w:multiLevelType w:val="hybridMultilevel"/>
    <w:tmpl w:val="A980278A"/>
    <w:lvl w:ilvl="0" w:tplc="4D3687FE">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C0807E84">
      <w:numFmt w:val="bullet"/>
      <w:lvlText w:val="•"/>
      <w:lvlJc w:val="left"/>
      <w:pPr>
        <w:ind w:left="788" w:hanging="360"/>
      </w:pPr>
      <w:rPr>
        <w:rFonts w:hint="default"/>
        <w:lang w:val="en-US" w:eastAsia="en-US" w:bidi="ar-SA"/>
      </w:rPr>
    </w:lvl>
    <w:lvl w:ilvl="2" w:tplc="300ECEC6">
      <w:numFmt w:val="bullet"/>
      <w:lvlText w:val="•"/>
      <w:lvlJc w:val="left"/>
      <w:pPr>
        <w:ind w:left="1116" w:hanging="360"/>
      </w:pPr>
      <w:rPr>
        <w:rFonts w:hint="default"/>
        <w:lang w:val="en-US" w:eastAsia="en-US" w:bidi="ar-SA"/>
      </w:rPr>
    </w:lvl>
    <w:lvl w:ilvl="3" w:tplc="163C4F48">
      <w:numFmt w:val="bullet"/>
      <w:lvlText w:val="•"/>
      <w:lvlJc w:val="left"/>
      <w:pPr>
        <w:ind w:left="1445" w:hanging="360"/>
      </w:pPr>
      <w:rPr>
        <w:rFonts w:hint="default"/>
        <w:lang w:val="en-US" w:eastAsia="en-US" w:bidi="ar-SA"/>
      </w:rPr>
    </w:lvl>
    <w:lvl w:ilvl="4" w:tplc="EEBA1644">
      <w:numFmt w:val="bullet"/>
      <w:lvlText w:val="•"/>
      <w:lvlJc w:val="left"/>
      <w:pPr>
        <w:ind w:left="1773" w:hanging="360"/>
      </w:pPr>
      <w:rPr>
        <w:rFonts w:hint="default"/>
        <w:lang w:val="en-US" w:eastAsia="en-US" w:bidi="ar-SA"/>
      </w:rPr>
    </w:lvl>
    <w:lvl w:ilvl="5" w:tplc="A588C20C">
      <w:numFmt w:val="bullet"/>
      <w:lvlText w:val="•"/>
      <w:lvlJc w:val="left"/>
      <w:pPr>
        <w:ind w:left="2102" w:hanging="360"/>
      </w:pPr>
      <w:rPr>
        <w:rFonts w:hint="default"/>
        <w:lang w:val="en-US" w:eastAsia="en-US" w:bidi="ar-SA"/>
      </w:rPr>
    </w:lvl>
    <w:lvl w:ilvl="6" w:tplc="FEA82424">
      <w:numFmt w:val="bullet"/>
      <w:lvlText w:val="•"/>
      <w:lvlJc w:val="left"/>
      <w:pPr>
        <w:ind w:left="2430" w:hanging="360"/>
      </w:pPr>
      <w:rPr>
        <w:rFonts w:hint="default"/>
        <w:lang w:val="en-US" w:eastAsia="en-US" w:bidi="ar-SA"/>
      </w:rPr>
    </w:lvl>
    <w:lvl w:ilvl="7" w:tplc="062887E2">
      <w:numFmt w:val="bullet"/>
      <w:lvlText w:val="•"/>
      <w:lvlJc w:val="left"/>
      <w:pPr>
        <w:ind w:left="2758" w:hanging="360"/>
      </w:pPr>
      <w:rPr>
        <w:rFonts w:hint="default"/>
        <w:lang w:val="en-US" w:eastAsia="en-US" w:bidi="ar-SA"/>
      </w:rPr>
    </w:lvl>
    <w:lvl w:ilvl="8" w:tplc="5A32A8A0">
      <w:numFmt w:val="bullet"/>
      <w:lvlText w:val="•"/>
      <w:lvlJc w:val="left"/>
      <w:pPr>
        <w:ind w:left="3087" w:hanging="360"/>
      </w:pPr>
      <w:rPr>
        <w:rFonts w:hint="default"/>
        <w:lang w:val="en-US" w:eastAsia="en-US" w:bidi="ar-SA"/>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78389E"/>
    <w:multiLevelType w:val="hybridMultilevel"/>
    <w:tmpl w:val="686C4D96"/>
    <w:lvl w:ilvl="0" w:tplc="05CE296E">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E75E7ECE">
      <w:numFmt w:val="bullet"/>
      <w:lvlText w:val="•"/>
      <w:lvlJc w:val="left"/>
      <w:pPr>
        <w:ind w:left="695" w:hanging="360"/>
      </w:pPr>
      <w:rPr>
        <w:rFonts w:hint="default"/>
        <w:lang w:val="en-US" w:eastAsia="en-US" w:bidi="ar-SA"/>
      </w:rPr>
    </w:lvl>
    <w:lvl w:ilvl="2" w:tplc="37EE024A">
      <w:numFmt w:val="bullet"/>
      <w:lvlText w:val="•"/>
      <w:lvlJc w:val="left"/>
      <w:pPr>
        <w:ind w:left="931" w:hanging="360"/>
      </w:pPr>
      <w:rPr>
        <w:rFonts w:hint="default"/>
        <w:lang w:val="en-US" w:eastAsia="en-US" w:bidi="ar-SA"/>
      </w:rPr>
    </w:lvl>
    <w:lvl w:ilvl="3" w:tplc="3E2C8CAA">
      <w:numFmt w:val="bullet"/>
      <w:lvlText w:val="•"/>
      <w:lvlJc w:val="left"/>
      <w:pPr>
        <w:ind w:left="1166" w:hanging="360"/>
      </w:pPr>
      <w:rPr>
        <w:rFonts w:hint="default"/>
        <w:lang w:val="en-US" w:eastAsia="en-US" w:bidi="ar-SA"/>
      </w:rPr>
    </w:lvl>
    <w:lvl w:ilvl="4" w:tplc="E4C645D4">
      <w:numFmt w:val="bullet"/>
      <w:lvlText w:val="•"/>
      <w:lvlJc w:val="left"/>
      <w:pPr>
        <w:ind w:left="1402" w:hanging="360"/>
      </w:pPr>
      <w:rPr>
        <w:rFonts w:hint="default"/>
        <w:lang w:val="en-US" w:eastAsia="en-US" w:bidi="ar-SA"/>
      </w:rPr>
    </w:lvl>
    <w:lvl w:ilvl="5" w:tplc="636A645E">
      <w:numFmt w:val="bullet"/>
      <w:lvlText w:val="•"/>
      <w:lvlJc w:val="left"/>
      <w:pPr>
        <w:ind w:left="1637" w:hanging="360"/>
      </w:pPr>
      <w:rPr>
        <w:rFonts w:hint="default"/>
        <w:lang w:val="en-US" w:eastAsia="en-US" w:bidi="ar-SA"/>
      </w:rPr>
    </w:lvl>
    <w:lvl w:ilvl="6" w:tplc="C194DA3A">
      <w:numFmt w:val="bullet"/>
      <w:lvlText w:val="•"/>
      <w:lvlJc w:val="left"/>
      <w:pPr>
        <w:ind w:left="1873" w:hanging="360"/>
      </w:pPr>
      <w:rPr>
        <w:rFonts w:hint="default"/>
        <w:lang w:val="en-US" w:eastAsia="en-US" w:bidi="ar-SA"/>
      </w:rPr>
    </w:lvl>
    <w:lvl w:ilvl="7" w:tplc="79925006">
      <w:numFmt w:val="bullet"/>
      <w:lvlText w:val="•"/>
      <w:lvlJc w:val="left"/>
      <w:pPr>
        <w:ind w:left="2108" w:hanging="360"/>
      </w:pPr>
      <w:rPr>
        <w:rFonts w:hint="default"/>
        <w:lang w:val="en-US" w:eastAsia="en-US" w:bidi="ar-SA"/>
      </w:rPr>
    </w:lvl>
    <w:lvl w:ilvl="8" w:tplc="54EE8CD8">
      <w:numFmt w:val="bullet"/>
      <w:lvlText w:val="•"/>
      <w:lvlJc w:val="left"/>
      <w:pPr>
        <w:ind w:left="2344" w:hanging="360"/>
      </w:pPr>
      <w:rPr>
        <w:rFonts w:hint="default"/>
        <w:lang w:val="en-US" w:eastAsia="en-US" w:bidi="ar-SA"/>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41E3A"/>
    <w:multiLevelType w:val="hybridMultilevel"/>
    <w:tmpl w:val="905ED3A4"/>
    <w:lvl w:ilvl="0" w:tplc="C2C6DF2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736A38CC">
      <w:numFmt w:val="bullet"/>
      <w:lvlText w:val="•"/>
      <w:lvlJc w:val="left"/>
      <w:pPr>
        <w:ind w:left="695" w:hanging="360"/>
      </w:pPr>
      <w:rPr>
        <w:rFonts w:hint="default"/>
        <w:lang w:val="en-US" w:eastAsia="en-US" w:bidi="ar-SA"/>
      </w:rPr>
    </w:lvl>
    <w:lvl w:ilvl="2" w:tplc="667AB81E">
      <w:numFmt w:val="bullet"/>
      <w:lvlText w:val="•"/>
      <w:lvlJc w:val="left"/>
      <w:pPr>
        <w:ind w:left="931" w:hanging="360"/>
      </w:pPr>
      <w:rPr>
        <w:rFonts w:hint="default"/>
        <w:lang w:val="en-US" w:eastAsia="en-US" w:bidi="ar-SA"/>
      </w:rPr>
    </w:lvl>
    <w:lvl w:ilvl="3" w:tplc="E572E67C">
      <w:numFmt w:val="bullet"/>
      <w:lvlText w:val="•"/>
      <w:lvlJc w:val="left"/>
      <w:pPr>
        <w:ind w:left="1166" w:hanging="360"/>
      </w:pPr>
      <w:rPr>
        <w:rFonts w:hint="default"/>
        <w:lang w:val="en-US" w:eastAsia="en-US" w:bidi="ar-SA"/>
      </w:rPr>
    </w:lvl>
    <w:lvl w:ilvl="4" w:tplc="AE60325A">
      <w:numFmt w:val="bullet"/>
      <w:lvlText w:val="•"/>
      <w:lvlJc w:val="left"/>
      <w:pPr>
        <w:ind w:left="1402" w:hanging="360"/>
      </w:pPr>
      <w:rPr>
        <w:rFonts w:hint="default"/>
        <w:lang w:val="en-US" w:eastAsia="en-US" w:bidi="ar-SA"/>
      </w:rPr>
    </w:lvl>
    <w:lvl w:ilvl="5" w:tplc="291C5F5A">
      <w:numFmt w:val="bullet"/>
      <w:lvlText w:val="•"/>
      <w:lvlJc w:val="left"/>
      <w:pPr>
        <w:ind w:left="1637" w:hanging="360"/>
      </w:pPr>
      <w:rPr>
        <w:rFonts w:hint="default"/>
        <w:lang w:val="en-US" w:eastAsia="en-US" w:bidi="ar-SA"/>
      </w:rPr>
    </w:lvl>
    <w:lvl w:ilvl="6" w:tplc="9A344B4A">
      <w:numFmt w:val="bullet"/>
      <w:lvlText w:val="•"/>
      <w:lvlJc w:val="left"/>
      <w:pPr>
        <w:ind w:left="1873" w:hanging="360"/>
      </w:pPr>
      <w:rPr>
        <w:rFonts w:hint="default"/>
        <w:lang w:val="en-US" w:eastAsia="en-US" w:bidi="ar-SA"/>
      </w:rPr>
    </w:lvl>
    <w:lvl w:ilvl="7" w:tplc="B316D86C">
      <w:numFmt w:val="bullet"/>
      <w:lvlText w:val="•"/>
      <w:lvlJc w:val="left"/>
      <w:pPr>
        <w:ind w:left="2108" w:hanging="360"/>
      </w:pPr>
      <w:rPr>
        <w:rFonts w:hint="default"/>
        <w:lang w:val="en-US" w:eastAsia="en-US" w:bidi="ar-SA"/>
      </w:rPr>
    </w:lvl>
    <w:lvl w:ilvl="8" w:tplc="44A6066C">
      <w:numFmt w:val="bullet"/>
      <w:lvlText w:val="•"/>
      <w:lvlJc w:val="left"/>
      <w:pPr>
        <w:ind w:left="2344" w:hanging="360"/>
      </w:pPr>
      <w:rPr>
        <w:rFonts w:hint="default"/>
        <w:lang w:val="en-US" w:eastAsia="en-US" w:bidi="ar-SA"/>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90E5200"/>
    <w:multiLevelType w:val="hybridMultilevel"/>
    <w:tmpl w:val="1180A858"/>
    <w:lvl w:ilvl="0" w:tplc="C2D6282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B3F8AE00">
      <w:numFmt w:val="bullet"/>
      <w:lvlText w:val="•"/>
      <w:lvlJc w:val="left"/>
      <w:pPr>
        <w:ind w:left="695" w:hanging="360"/>
      </w:pPr>
      <w:rPr>
        <w:rFonts w:hint="default"/>
        <w:lang w:val="en-US" w:eastAsia="en-US" w:bidi="ar-SA"/>
      </w:rPr>
    </w:lvl>
    <w:lvl w:ilvl="2" w:tplc="E0FE2F86">
      <w:numFmt w:val="bullet"/>
      <w:lvlText w:val="•"/>
      <w:lvlJc w:val="left"/>
      <w:pPr>
        <w:ind w:left="931" w:hanging="360"/>
      </w:pPr>
      <w:rPr>
        <w:rFonts w:hint="default"/>
        <w:lang w:val="en-US" w:eastAsia="en-US" w:bidi="ar-SA"/>
      </w:rPr>
    </w:lvl>
    <w:lvl w:ilvl="3" w:tplc="759E8940">
      <w:numFmt w:val="bullet"/>
      <w:lvlText w:val="•"/>
      <w:lvlJc w:val="left"/>
      <w:pPr>
        <w:ind w:left="1166" w:hanging="360"/>
      </w:pPr>
      <w:rPr>
        <w:rFonts w:hint="default"/>
        <w:lang w:val="en-US" w:eastAsia="en-US" w:bidi="ar-SA"/>
      </w:rPr>
    </w:lvl>
    <w:lvl w:ilvl="4" w:tplc="074C39D0">
      <w:numFmt w:val="bullet"/>
      <w:lvlText w:val="•"/>
      <w:lvlJc w:val="left"/>
      <w:pPr>
        <w:ind w:left="1402" w:hanging="360"/>
      </w:pPr>
      <w:rPr>
        <w:rFonts w:hint="default"/>
        <w:lang w:val="en-US" w:eastAsia="en-US" w:bidi="ar-SA"/>
      </w:rPr>
    </w:lvl>
    <w:lvl w:ilvl="5" w:tplc="73D06098">
      <w:numFmt w:val="bullet"/>
      <w:lvlText w:val="•"/>
      <w:lvlJc w:val="left"/>
      <w:pPr>
        <w:ind w:left="1637" w:hanging="360"/>
      </w:pPr>
      <w:rPr>
        <w:rFonts w:hint="default"/>
        <w:lang w:val="en-US" w:eastAsia="en-US" w:bidi="ar-SA"/>
      </w:rPr>
    </w:lvl>
    <w:lvl w:ilvl="6" w:tplc="087A6F5C">
      <w:numFmt w:val="bullet"/>
      <w:lvlText w:val="•"/>
      <w:lvlJc w:val="left"/>
      <w:pPr>
        <w:ind w:left="1873" w:hanging="360"/>
      </w:pPr>
      <w:rPr>
        <w:rFonts w:hint="default"/>
        <w:lang w:val="en-US" w:eastAsia="en-US" w:bidi="ar-SA"/>
      </w:rPr>
    </w:lvl>
    <w:lvl w:ilvl="7" w:tplc="A0486922">
      <w:numFmt w:val="bullet"/>
      <w:lvlText w:val="•"/>
      <w:lvlJc w:val="left"/>
      <w:pPr>
        <w:ind w:left="2108" w:hanging="360"/>
      </w:pPr>
      <w:rPr>
        <w:rFonts w:hint="default"/>
        <w:lang w:val="en-US" w:eastAsia="en-US" w:bidi="ar-SA"/>
      </w:rPr>
    </w:lvl>
    <w:lvl w:ilvl="8" w:tplc="B7E2F7D8">
      <w:numFmt w:val="bullet"/>
      <w:lvlText w:val="•"/>
      <w:lvlJc w:val="left"/>
      <w:pPr>
        <w:ind w:left="2344" w:hanging="360"/>
      </w:pPr>
      <w:rPr>
        <w:rFonts w:hint="default"/>
        <w:lang w:val="en-US" w:eastAsia="en-US" w:bidi="ar-SA"/>
      </w:rPr>
    </w:lvl>
  </w:abstractNum>
  <w:abstractNum w:abstractNumId="11" w15:restartNumberingAfterBreak="0">
    <w:nsid w:val="4BEA158F"/>
    <w:multiLevelType w:val="hybridMultilevel"/>
    <w:tmpl w:val="AD367580"/>
    <w:lvl w:ilvl="0" w:tplc="11B82A64">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903CDAA4">
      <w:numFmt w:val="bullet"/>
      <w:lvlText w:val="•"/>
      <w:lvlJc w:val="left"/>
      <w:pPr>
        <w:ind w:left="695" w:hanging="360"/>
      </w:pPr>
      <w:rPr>
        <w:rFonts w:hint="default"/>
        <w:lang w:val="en-US" w:eastAsia="en-US" w:bidi="ar-SA"/>
      </w:rPr>
    </w:lvl>
    <w:lvl w:ilvl="2" w:tplc="5934B868">
      <w:numFmt w:val="bullet"/>
      <w:lvlText w:val="•"/>
      <w:lvlJc w:val="left"/>
      <w:pPr>
        <w:ind w:left="931" w:hanging="360"/>
      </w:pPr>
      <w:rPr>
        <w:rFonts w:hint="default"/>
        <w:lang w:val="en-US" w:eastAsia="en-US" w:bidi="ar-SA"/>
      </w:rPr>
    </w:lvl>
    <w:lvl w:ilvl="3" w:tplc="21481E2A">
      <w:numFmt w:val="bullet"/>
      <w:lvlText w:val="•"/>
      <w:lvlJc w:val="left"/>
      <w:pPr>
        <w:ind w:left="1166" w:hanging="360"/>
      </w:pPr>
      <w:rPr>
        <w:rFonts w:hint="default"/>
        <w:lang w:val="en-US" w:eastAsia="en-US" w:bidi="ar-SA"/>
      </w:rPr>
    </w:lvl>
    <w:lvl w:ilvl="4" w:tplc="914CBBDC">
      <w:numFmt w:val="bullet"/>
      <w:lvlText w:val="•"/>
      <w:lvlJc w:val="left"/>
      <w:pPr>
        <w:ind w:left="1402" w:hanging="360"/>
      </w:pPr>
      <w:rPr>
        <w:rFonts w:hint="default"/>
        <w:lang w:val="en-US" w:eastAsia="en-US" w:bidi="ar-SA"/>
      </w:rPr>
    </w:lvl>
    <w:lvl w:ilvl="5" w:tplc="79D2DB0C">
      <w:numFmt w:val="bullet"/>
      <w:lvlText w:val="•"/>
      <w:lvlJc w:val="left"/>
      <w:pPr>
        <w:ind w:left="1637" w:hanging="360"/>
      </w:pPr>
      <w:rPr>
        <w:rFonts w:hint="default"/>
        <w:lang w:val="en-US" w:eastAsia="en-US" w:bidi="ar-SA"/>
      </w:rPr>
    </w:lvl>
    <w:lvl w:ilvl="6" w:tplc="E6E09E68">
      <w:numFmt w:val="bullet"/>
      <w:lvlText w:val="•"/>
      <w:lvlJc w:val="left"/>
      <w:pPr>
        <w:ind w:left="1873" w:hanging="360"/>
      </w:pPr>
      <w:rPr>
        <w:rFonts w:hint="default"/>
        <w:lang w:val="en-US" w:eastAsia="en-US" w:bidi="ar-SA"/>
      </w:rPr>
    </w:lvl>
    <w:lvl w:ilvl="7" w:tplc="A80E93AC">
      <w:numFmt w:val="bullet"/>
      <w:lvlText w:val="•"/>
      <w:lvlJc w:val="left"/>
      <w:pPr>
        <w:ind w:left="2108" w:hanging="360"/>
      </w:pPr>
      <w:rPr>
        <w:rFonts w:hint="default"/>
        <w:lang w:val="en-US" w:eastAsia="en-US" w:bidi="ar-SA"/>
      </w:rPr>
    </w:lvl>
    <w:lvl w:ilvl="8" w:tplc="CAEA2FF2">
      <w:numFmt w:val="bullet"/>
      <w:lvlText w:val="•"/>
      <w:lvlJc w:val="left"/>
      <w:pPr>
        <w:ind w:left="2344" w:hanging="360"/>
      </w:pPr>
      <w:rPr>
        <w:rFonts w:hint="default"/>
        <w:lang w:val="en-US" w:eastAsia="en-US" w:bidi="ar-SA"/>
      </w:rPr>
    </w:lvl>
  </w:abstractNum>
  <w:abstractNum w:abstractNumId="12"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FBF77DF"/>
    <w:multiLevelType w:val="hybridMultilevel"/>
    <w:tmpl w:val="E4923D8C"/>
    <w:lvl w:ilvl="0" w:tplc="7FBAA90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E4008E04">
      <w:numFmt w:val="bullet"/>
      <w:lvlText w:val="•"/>
      <w:lvlJc w:val="left"/>
      <w:pPr>
        <w:ind w:left="788" w:hanging="360"/>
      </w:pPr>
      <w:rPr>
        <w:rFonts w:hint="default"/>
        <w:lang w:val="en-US" w:eastAsia="en-US" w:bidi="ar-SA"/>
      </w:rPr>
    </w:lvl>
    <w:lvl w:ilvl="2" w:tplc="C99619D6">
      <w:numFmt w:val="bullet"/>
      <w:lvlText w:val="•"/>
      <w:lvlJc w:val="left"/>
      <w:pPr>
        <w:ind w:left="1116" w:hanging="360"/>
      </w:pPr>
      <w:rPr>
        <w:rFonts w:hint="default"/>
        <w:lang w:val="en-US" w:eastAsia="en-US" w:bidi="ar-SA"/>
      </w:rPr>
    </w:lvl>
    <w:lvl w:ilvl="3" w:tplc="6D3E6FC6">
      <w:numFmt w:val="bullet"/>
      <w:lvlText w:val="•"/>
      <w:lvlJc w:val="left"/>
      <w:pPr>
        <w:ind w:left="1445" w:hanging="360"/>
      </w:pPr>
      <w:rPr>
        <w:rFonts w:hint="default"/>
        <w:lang w:val="en-US" w:eastAsia="en-US" w:bidi="ar-SA"/>
      </w:rPr>
    </w:lvl>
    <w:lvl w:ilvl="4" w:tplc="86668214">
      <w:numFmt w:val="bullet"/>
      <w:lvlText w:val="•"/>
      <w:lvlJc w:val="left"/>
      <w:pPr>
        <w:ind w:left="1773" w:hanging="360"/>
      </w:pPr>
      <w:rPr>
        <w:rFonts w:hint="default"/>
        <w:lang w:val="en-US" w:eastAsia="en-US" w:bidi="ar-SA"/>
      </w:rPr>
    </w:lvl>
    <w:lvl w:ilvl="5" w:tplc="DF763FF8">
      <w:numFmt w:val="bullet"/>
      <w:lvlText w:val="•"/>
      <w:lvlJc w:val="left"/>
      <w:pPr>
        <w:ind w:left="2102" w:hanging="360"/>
      </w:pPr>
      <w:rPr>
        <w:rFonts w:hint="default"/>
        <w:lang w:val="en-US" w:eastAsia="en-US" w:bidi="ar-SA"/>
      </w:rPr>
    </w:lvl>
    <w:lvl w:ilvl="6" w:tplc="80C0C7F0">
      <w:numFmt w:val="bullet"/>
      <w:lvlText w:val="•"/>
      <w:lvlJc w:val="left"/>
      <w:pPr>
        <w:ind w:left="2430" w:hanging="360"/>
      </w:pPr>
      <w:rPr>
        <w:rFonts w:hint="default"/>
        <w:lang w:val="en-US" w:eastAsia="en-US" w:bidi="ar-SA"/>
      </w:rPr>
    </w:lvl>
    <w:lvl w:ilvl="7" w:tplc="DACC4B06">
      <w:numFmt w:val="bullet"/>
      <w:lvlText w:val="•"/>
      <w:lvlJc w:val="left"/>
      <w:pPr>
        <w:ind w:left="2758" w:hanging="360"/>
      </w:pPr>
      <w:rPr>
        <w:rFonts w:hint="default"/>
        <w:lang w:val="en-US" w:eastAsia="en-US" w:bidi="ar-SA"/>
      </w:rPr>
    </w:lvl>
    <w:lvl w:ilvl="8" w:tplc="A5B0DCD6">
      <w:numFmt w:val="bullet"/>
      <w:lvlText w:val="•"/>
      <w:lvlJc w:val="left"/>
      <w:pPr>
        <w:ind w:left="3087" w:hanging="360"/>
      </w:pPr>
      <w:rPr>
        <w:rFonts w:hint="default"/>
        <w:lang w:val="en-US" w:eastAsia="en-US" w:bidi="ar-SA"/>
      </w:rPr>
    </w:lvl>
  </w:abstractNum>
  <w:abstractNum w:abstractNumId="14" w15:restartNumberingAfterBreak="0">
    <w:nsid w:val="61AB3055"/>
    <w:multiLevelType w:val="hybridMultilevel"/>
    <w:tmpl w:val="B86A7252"/>
    <w:lvl w:ilvl="0" w:tplc="2782217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F8A2EC24">
      <w:numFmt w:val="bullet"/>
      <w:lvlText w:val="•"/>
      <w:lvlJc w:val="left"/>
      <w:pPr>
        <w:ind w:left="788" w:hanging="360"/>
      </w:pPr>
      <w:rPr>
        <w:rFonts w:hint="default"/>
        <w:lang w:val="en-US" w:eastAsia="en-US" w:bidi="ar-SA"/>
      </w:rPr>
    </w:lvl>
    <w:lvl w:ilvl="2" w:tplc="C0A03D8E">
      <w:numFmt w:val="bullet"/>
      <w:lvlText w:val="•"/>
      <w:lvlJc w:val="left"/>
      <w:pPr>
        <w:ind w:left="1116" w:hanging="360"/>
      </w:pPr>
      <w:rPr>
        <w:rFonts w:hint="default"/>
        <w:lang w:val="en-US" w:eastAsia="en-US" w:bidi="ar-SA"/>
      </w:rPr>
    </w:lvl>
    <w:lvl w:ilvl="3" w:tplc="FC34EFC0">
      <w:numFmt w:val="bullet"/>
      <w:lvlText w:val="•"/>
      <w:lvlJc w:val="left"/>
      <w:pPr>
        <w:ind w:left="1445" w:hanging="360"/>
      </w:pPr>
      <w:rPr>
        <w:rFonts w:hint="default"/>
        <w:lang w:val="en-US" w:eastAsia="en-US" w:bidi="ar-SA"/>
      </w:rPr>
    </w:lvl>
    <w:lvl w:ilvl="4" w:tplc="56C06026">
      <w:numFmt w:val="bullet"/>
      <w:lvlText w:val="•"/>
      <w:lvlJc w:val="left"/>
      <w:pPr>
        <w:ind w:left="1773" w:hanging="360"/>
      </w:pPr>
      <w:rPr>
        <w:rFonts w:hint="default"/>
        <w:lang w:val="en-US" w:eastAsia="en-US" w:bidi="ar-SA"/>
      </w:rPr>
    </w:lvl>
    <w:lvl w:ilvl="5" w:tplc="06485EA2">
      <w:numFmt w:val="bullet"/>
      <w:lvlText w:val="•"/>
      <w:lvlJc w:val="left"/>
      <w:pPr>
        <w:ind w:left="2102" w:hanging="360"/>
      </w:pPr>
      <w:rPr>
        <w:rFonts w:hint="default"/>
        <w:lang w:val="en-US" w:eastAsia="en-US" w:bidi="ar-SA"/>
      </w:rPr>
    </w:lvl>
    <w:lvl w:ilvl="6" w:tplc="F3BACA94">
      <w:numFmt w:val="bullet"/>
      <w:lvlText w:val="•"/>
      <w:lvlJc w:val="left"/>
      <w:pPr>
        <w:ind w:left="2430" w:hanging="360"/>
      </w:pPr>
      <w:rPr>
        <w:rFonts w:hint="default"/>
        <w:lang w:val="en-US" w:eastAsia="en-US" w:bidi="ar-SA"/>
      </w:rPr>
    </w:lvl>
    <w:lvl w:ilvl="7" w:tplc="4F2A622C">
      <w:numFmt w:val="bullet"/>
      <w:lvlText w:val="•"/>
      <w:lvlJc w:val="left"/>
      <w:pPr>
        <w:ind w:left="2758" w:hanging="360"/>
      </w:pPr>
      <w:rPr>
        <w:rFonts w:hint="default"/>
        <w:lang w:val="en-US" w:eastAsia="en-US" w:bidi="ar-SA"/>
      </w:rPr>
    </w:lvl>
    <w:lvl w:ilvl="8" w:tplc="89E2120C">
      <w:numFmt w:val="bullet"/>
      <w:lvlText w:val="•"/>
      <w:lvlJc w:val="left"/>
      <w:pPr>
        <w:ind w:left="3087" w:hanging="360"/>
      </w:pPr>
      <w:rPr>
        <w:rFonts w:hint="default"/>
        <w:lang w:val="en-US" w:eastAsia="en-US" w:bidi="ar-SA"/>
      </w:rPr>
    </w:lvl>
  </w:abstractNum>
  <w:abstractNum w:abstractNumId="15" w15:restartNumberingAfterBreak="0">
    <w:nsid w:val="65CA3CAC"/>
    <w:multiLevelType w:val="hybridMultilevel"/>
    <w:tmpl w:val="9FE208E4"/>
    <w:lvl w:ilvl="0" w:tplc="7CF6918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4ABA0F42">
      <w:numFmt w:val="bullet"/>
      <w:lvlText w:val="•"/>
      <w:lvlJc w:val="left"/>
      <w:pPr>
        <w:ind w:left="788" w:hanging="360"/>
      </w:pPr>
      <w:rPr>
        <w:rFonts w:hint="default"/>
        <w:lang w:val="en-US" w:eastAsia="en-US" w:bidi="ar-SA"/>
      </w:rPr>
    </w:lvl>
    <w:lvl w:ilvl="2" w:tplc="DBBE861C">
      <w:numFmt w:val="bullet"/>
      <w:lvlText w:val="•"/>
      <w:lvlJc w:val="left"/>
      <w:pPr>
        <w:ind w:left="1116" w:hanging="360"/>
      </w:pPr>
      <w:rPr>
        <w:rFonts w:hint="default"/>
        <w:lang w:val="en-US" w:eastAsia="en-US" w:bidi="ar-SA"/>
      </w:rPr>
    </w:lvl>
    <w:lvl w:ilvl="3" w:tplc="5EE4E96C">
      <w:numFmt w:val="bullet"/>
      <w:lvlText w:val="•"/>
      <w:lvlJc w:val="left"/>
      <w:pPr>
        <w:ind w:left="1445" w:hanging="360"/>
      </w:pPr>
      <w:rPr>
        <w:rFonts w:hint="default"/>
        <w:lang w:val="en-US" w:eastAsia="en-US" w:bidi="ar-SA"/>
      </w:rPr>
    </w:lvl>
    <w:lvl w:ilvl="4" w:tplc="922C2956">
      <w:numFmt w:val="bullet"/>
      <w:lvlText w:val="•"/>
      <w:lvlJc w:val="left"/>
      <w:pPr>
        <w:ind w:left="1773" w:hanging="360"/>
      </w:pPr>
      <w:rPr>
        <w:rFonts w:hint="default"/>
        <w:lang w:val="en-US" w:eastAsia="en-US" w:bidi="ar-SA"/>
      </w:rPr>
    </w:lvl>
    <w:lvl w:ilvl="5" w:tplc="56EE6CB6">
      <w:numFmt w:val="bullet"/>
      <w:lvlText w:val="•"/>
      <w:lvlJc w:val="left"/>
      <w:pPr>
        <w:ind w:left="2102" w:hanging="360"/>
      </w:pPr>
      <w:rPr>
        <w:rFonts w:hint="default"/>
        <w:lang w:val="en-US" w:eastAsia="en-US" w:bidi="ar-SA"/>
      </w:rPr>
    </w:lvl>
    <w:lvl w:ilvl="6" w:tplc="11E4D7EA">
      <w:numFmt w:val="bullet"/>
      <w:lvlText w:val="•"/>
      <w:lvlJc w:val="left"/>
      <w:pPr>
        <w:ind w:left="2430" w:hanging="360"/>
      </w:pPr>
      <w:rPr>
        <w:rFonts w:hint="default"/>
        <w:lang w:val="en-US" w:eastAsia="en-US" w:bidi="ar-SA"/>
      </w:rPr>
    </w:lvl>
    <w:lvl w:ilvl="7" w:tplc="B6705968">
      <w:numFmt w:val="bullet"/>
      <w:lvlText w:val="•"/>
      <w:lvlJc w:val="left"/>
      <w:pPr>
        <w:ind w:left="2758" w:hanging="360"/>
      </w:pPr>
      <w:rPr>
        <w:rFonts w:hint="default"/>
        <w:lang w:val="en-US" w:eastAsia="en-US" w:bidi="ar-SA"/>
      </w:rPr>
    </w:lvl>
    <w:lvl w:ilvl="8" w:tplc="58F28D2C">
      <w:numFmt w:val="bullet"/>
      <w:lvlText w:val="•"/>
      <w:lvlJc w:val="left"/>
      <w:pPr>
        <w:ind w:left="3087" w:hanging="360"/>
      </w:pPr>
      <w:rPr>
        <w:rFonts w:hint="default"/>
        <w:lang w:val="en-US" w:eastAsia="en-US" w:bidi="ar-SA"/>
      </w:rPr>
    </w:lvl>
  </w:abstractNum>
  <w:abstractNum w:abstractNumId="16" w15:restartNumberingAfterBreak="0">
    <w:nsid w:val="665A6379"/>
    <w:multiLevelType w:val="hybridMultilevel"/>
    <w:tmpl w:val="B37C27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69D60D04"/>
    <w:multiLevelType w:val="hybridMultilevel"/>
    <w:tmpl w:val="0172D354"/>
    <w:lvl w:ilvl="0" w:tplc="E6E683C8">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FF261F38">
      <w:numFmt w:val="bullet"/>
      <w:lvlText w:val="•"/>
      <w:lvlJc w:val="left"/>
      <w:pPr>
        <w:ind w:left="695" w:hanging="360"/>
      </w:pPr>
      <w:rPr>
        <w:rFonts w:hint="default"/>
        <w:lang w:val="en-US" w:eastAsia="en-US" w:bidi="ar-SA"/>
      </w:rPr>
    </w:lvl>
    <w:lvl w:ilvl="2" w:tplc="0C9E5CD2">
      <w:numFmt w:val="bullet"/>
      <w:lvlText w:val="•"/>
      <w:lvlJc w:val="left"/>
      <w:pPr>
        <w:ind w:left="931" w:hanging="360"/>
      </w:pPr>
      <w:rPr>
        <w:rFonts w:hint="default"/>
        <w:lang w:val="en-US" w:eastAsia="en-US" w:bidi="ar-SA"/>
      </w:rPr>
    </w:lvl>
    <w:lvl w:ilvl="3" w:tplc="389400C8">
      <w:numFmt w:val="bullet"/>
      <w:lvlText w:val="•"/>
      <w:lvlJc w:val="left"/>
      <w:pPr>
        <w:ind w:left="1166" w:hanging="360"/>
      </w:pPr>
      <w:rPr>
        <w:rFonts w:hint="default"/>
        <w:lang w:val="en-US" w:eastAsia="en-US" w:bidi="ar-SA"/>
      </w:rPr>
    </w:lvl>
    <w:lvl w:ilvl="4" w:tplc="5A3AE64A">
      <w:numFmt w:val="bullet"/>
      <w:lvlText w:val="•"/>
      <w:lvlJc w:val="left"/>
      <w:pPr>
        <w:ind w:left="1402" w:hanging="360"/>
      </w:pPr>
      <w:rPr>
        <w:rFonts w:hint="default"/>
        <w:lang w:val="en-US" w:eastAsia="en-US" w:bidi="ar-SA"/>
      </w:rPr>
    </w:lvl>
    <w:lvl w:ilvl="5" w:tplc="231A1570">
      <w:numFmt w:val="bullet"/>
      <w:lvlText w:val="•"/>
      <w:lvlJc w:val="left"/>
      <w:pPr>
        <w:ind w:left="1637" w:hanging="360"/>
      </w:pPr>
      <w:rPr>
        <w:rFonts w:hint="default"/>
        <w:lang w:val="en-US" w:eastAsia="en-US" w:bidi="ar-SA"/>
      </w:rPr>
    </w:lvl>
    <w:lvl w:ilvl="6" w:tplc="D526A43C">
      <w:numFmt w:val="bullet"/>
      <w:lvlText w:val="•"/>
      <w:lvlJc w:val="left"/>
      <w:pPr>
        <w:ind w:left="1873" w:hanging="360"/>
      </w:pPr>
      <w:rPr>
        <w:rFonts w:hint="default"/>
        <w:lang w:val="en-US" w:eastAsia="en-US" w:bidi="ar-SA"/>
      </w:rPr>
    </w:lvl>
    <w:lvl w:ilvl="7" w:tplc="322C384A">
      <w:numFmt w:val="bullet"/>
      <w:lvlText w:val="•"/>
      <w:lvlJc w:val="left"/>
      <w:pPr>
        <w:ind w:left="2108" w:hanging="360"/>
      </w:pPr>
      <w:rPr>
        <w:rFonts w:hint="default"/>
        <w:lang w:val="en-US" w:eastAsia="en-US" w:bidi="ar-SA"/>
      </w:rPr>
    </w:lvl>
    <w:lvl w:ilvl="8" w:tplc="D16A82F2">
      <w:numFmt w:val="bullet"/>
      <w:lvlText w:val="•"/>
      <w:lvlJc w:val="left"/>
      <w:pPr>
        <w:ind w:left="2344" w:hanging="360"/>
      </w:pPr>
      <w:rPr>
        <w:rFonts w:hint="default"/>
        <w:lang w:val="en-US" w:eastAsia="en-US" w:bidi="ar-SA"/>
      </w:rPr>
    </w:lvl>
  </w:abstractNum>
  <w:abstractNum w:abstractNumId="19" w15:restartNumberingAfterBreak="0">
    <w:nsid w:val="6B840391"/>
    <w:multiLevelType w:val="hybridMultilevel"/>
    <w:tmpl w:val="1D024472"/>
    <w:lvl w:ilvl="0" w:tplc="4526297E">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34621848">
      <w:numFmt w:val="bullet"/>
      <w:lvlText w:val="•"/>
      <w:lvlJc w:val="left"/>
      <w:pPr>
        <w:ind w:left="788" w:hanging="360"/>
      </w:pPr>
      <w:rPr>
        <w:rFonts w:hint="default"/>
        <w:lang w:val="en-US" w:eastAsia="en-US" w:bidi="ar-SA"/>
      </w:rPr>
    </w:lvl>
    <w:lvl w:ilvl="2" w:tplc="D6D2CB78">
      <w:numFmt w:val="bullet"/>
      <w:lvlText w:val="•"/>
      <w:lvlJc w:val="left"/>
      <w:pPr>
        <w:ind w:left="1116" w:hanging="360"/>
      </w:pPr>
      <w:rPr>
        <w:rFonts w:hint="default"/>
        <w:lang w:val="en-US" w:eastAsia="en-US" w:bidi="ar-SA"/>
      </w:rPr>
    </w:lvl>
    <w:lvl w:ilvl="3" w:tplc="343A0CDC">
      <w:numFmt w:val="bullet"/>
      <w:lvlText w:val="•"/>
      <w:lvlJc w:val="left"/>
      <w:pPr>
        <w:ind w:left="1445" w:hanging="360"/>
      </w:pPr>
      <w:rPr>
        <w:rFonts w:hint="default"/>
        <w:lang w:val="en-US" w:eastAsia="en-US" w:bidi="ar-SA"/>
      </w:rPr>
    </w:lvl>
    <w:lvl w:ilvl="4" w:tplc="BA7A5B8A">
      <w:numFmt w:val="bullet"/>
      <w:lvlText w:val="•"/>
      <w:lvlJc w:val="left"/>
      <w:pPr>
        <w:ind w:left="1773" w:hanging="360"/>
      </w:pPr>
      <w:rPr>
        <w:rFonts w:hint="default"/>
        <w:lang w:val="en-US" w:eastAsia="en-US" w:bidi="ar-SA"/>
      </w:rPr>
    </w:lvl>
    <w:lvl w:ilvl="5" w:tplc="43CA0A8C">
      <w:numFmt w:val="bullet"/>
      <w:lvlText w:val="•"/>
      <w:lvlJc w:val="left"/>
      <w:pPr>
        <w:ind w:left="2102" w:hanging="360"/>
      </w:pPr>
      <w:rPr>
        <w:rFonts w:hint="default"/>
        <w:lang w:val="en-US" w:eastAsia="en-US" w:bidi="ar-SA"/>
      </w:rPr>
    </w:lvl>
    <w:lvl w:ilvl="6" w:tplc="DBB2FBC4">
      <w:numFmt w:val="bullet"/>
      <w:lvlText w:val="•"/>
      <w:lvlJc w:val="left"/>
      <w:pPr>
        <w:ind w:left="2430" w:hanging="360"/>
      </w:pPr>
      <w:rPr>
        <w:rFonts w:hint="default"/>
        <w:lang w:val="en-US" w:eastAsia="en-US" w:bidi="ar-SA"/>
      </w:rPr>
    </w:lvl>
    <w:lvl w:ilvl="7" w:tplc="185CE6C0">
      <w:numFmt w:val="bullet"/>
      <w:lvlText w:val="•"/>
      <w:lvlJc w:val="left"/>
      <w:pPr>
        <w:ind w:left="2758" w:hanging="360"/>
      </w:pPr>
      <w:rPr>
        <w:rFonts w:hint="default"/>
        <w:lang w:val="en-US" w:eastAsia="en-US" w:bidi="ar-SA"/>
      </w:rPr>
    </w:lvl>
    <w:lvl w:ilvl="8" w:tplc="0212DD74">
      <w:numFmt w:val="bullet"/>
      <w:lvlText w:val="•"/>
      <w:lvlJc w:val="left"/>
      <w:pPr>
        <w:ind w:left="3087" w:hanging="360"/>
      </w:pPr>
      <w:rPr>
        <w:rFonts w:hint="default"/>
        <w:lang w:val="en-US" w:eastAsia="en-US" w:bidi="ar-SA"/>
      </w:rPr>
    </w:lvl>
  </w:abstractNum>
  <w:abstractNum w:abstractNumId="20" w15:restartNumberingAfterBreak="0">
    <w:nsid w:val="7DCA10C8"/>
    <w:multiLevelType w:val="hybridMultilevel"/>
    <w:tmpl w:val="0D48DE9C"/>
    <w:lvl w:ilvl="0" w:tplc="ABBCCEBA">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6382CFDC">
      <w:numFmt w:val="bullet"/>
      <w:lvlText w:val="•"/>
      <w:lvlJc w:val="left"/>
      <w:pPr>
        <w:ind w:left="788" w:hanging="360"/>
      </w:pPr>
      <w:rPr>
        <w:rFonts w:hint="default"/>
        <w:lang w:val="en-US" w:eastAsia="en-US" w:bidi="ar-SA"/>
      </w:rPr>
    </w:lvl>
    <w:lvl w:ilvl="2" w:tplc="EB98B916">
      <w:numFmt w:val="bullet"/>
      <w:lvlText w:val="•"/>
      <w:lvlJc w:val="left"/>
      <w:pPr>
        <w:ind w:left="1116" w:hanging="360"/>
      </w:pPr>
      <w:rPr>
        <w:rFonts w:hint="default"/>
        <w:lang w:val="en-US" w:eastAsia="en-US" w:bidi="ar-SA"/>
      </w:rPr>
    </w:lvl>
    <w:lvl w:ilvl="3" w:tplc="2430B084">
      <w:numFmt w:val="bullet"/>
      <w:lvlText w:val="•"/>
      <w:lvlJc w:val="left"/>
      <w:pPr>
        <w:ind w:left="1445" w:hanging="360"/>
      </w:pPr>
      <w:rPr>
        <w:rFonts w:hint="default"/>
        <w:lang w:val="en-US" w:eastAsia="en-US" w:bidi="ar-SA"/>
      </w:rPr>
    </w:lvl>
    <w:lvl w:ilvl="4" w:tplc="442A74C4">
      <w:numFmt w:val="bullet"/>
      <w:lvlText w:val="•"/>
      <w:lvlJc w:val="left"/>
      <w:pPr>
        <w:ind w:left="1773" w:hanging="360"/>
      </w:pPr>
      <w:rPr>
        <w:rFonts w:hint="default"/>
        <w:lang w:val="en-US" w:eastAsia="en-US" w:bidi="ar-SA"/>
      </w:rPr>
    </w:lvl>
    <w:lvl w:ilvl="5" w:tplc="E0E42DD0">
      <w:numFmt w:val="bullet"/>
      <w:lvlText w:val="•"/>
      <w:lvlJc w:val="left"/>
      <w:pPr>
        <w:ind w:left="2102" w:hanging="360"/>
      </w:pPr>
      <w:rPr>
        <w:rFonts w:hint="default"/>
        <w:lang w:val="en-US" w:eastAsia="en-US" w:bidi="ar-SA"/>
      </w:rPr>
    </w:lvl>
    <w:lvl w:ilvl="6" w:tplc="E47CF39A">
      <w:numFmt w:val="bullet"/>
      <w:lvlText w:val="•"/>
      <w:lvlJc w:val="left"/>
      <w:pPr>
        <w:ind w:left="2430" w:hanging="360"/>
      </w:pPr>
      <w:rPr>
        <w:rFonts w:hint="default"/>
        <w:lang w:val="en-US" w:eastAsia="en-US" w:bidi="ar-SA"/>
      </w:rPr>
    </w:lvl>
    <w:lvl w:ilvl="7" w:tplc="DAB26706">
      <w:numFmt w:val="bullet"/>
      <w:lvlText w:val="•"/>
      <w:lvlJc w:val="left"/>
      <w:pPr>
        <w:ind w:left="2758" w:hanging="360"/>
      </w:pPr>
      <w:rPr>
        <w:rFonts w:hint="default"/>
        <w:lang w:val="en-US" w:eastAsia="en-US" w:bidi="ar-SA"/>
      </w:rPr>
    </w:lvl>
    <w:lvl w:ilvl="8" w:tplc="C504E478">
      <w:numFmt w:val="bullet"/>
      <w:lvlText w:val="•"/>
      <w:lvlJc w:val="left"/>
      <w:pPr>
        <w:ind w:left="3087" w:hanging="360"/>
      </w:pPr>
      <w:rPr>
        <w:rFonts w:hint="default"/>
        <w:lang w:val="en-US" w:eastAsia="en-US" w:bidi="ar-SA"/>
      </w:rPr>
    </w:lvl>
  </w:abstractNum>
  <w:num w:numId="1" w16cid:durableId="49235439">
    <w:abstractNumId w:val="8"/>
  </w:num>
  <w:num w:numId="2" w16cid:durableId="383870653">
    <w:abstractNumId w:val="0"/>
  </w:num>
  <w:num w:numId="3" w16cid:durableId="1029066261">
    <w:abstractNumId w:val="6"/>
  </w:num>
  <w:num w:numId="4" w16cid:durableId="753092890">
    <w:abstractNumId w:val="1"/>
  </w:num>
  <w:num w:numId="5" w16cid:durableId="25105113">
    <w:abstractNumId w:val="3"/>
  </w:num>
  <w:num w:numId="6" w16cid:durableId="599145723">
    <w:abstractNumId w:val="12"/>
  </w:num>
  <w:num w:numId="7" w16cid:durableId="1146582539">
    <w:abstractNumId w:val="9"/>
  </w:num>
  <w:num w:numId="8" w16cid:durableId="724335451">
    <w:abstractNumId w:val="5"/>
  </w:num>
  <w:num w:numId="9" w16cid:durableId="2109427481">
    <w:abstractNumId w:val="17"/>
  </w:num>
  <w:num w:numId="10" w16cid:durableId="11151791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235223">
    <w:abstractNumId w:val="2"/>
  </w:num>
  <w:num w:numId="12" w16cid:durableId="881818924">
    <w:abstractNumId w:val="14"/>
  </w:num>
  <w:num w:numId="13" w16cid:durableId="1178081119">
    <w:abstractNumId w:val="18"/>
  </w:num>
  <w:num w:numId="14" w16cid:durableId="1058359855">
    <w:abstractNumId w:val="20"/>
  </w:num>
  <w:num w:numId="15" w16cid:durableId="902445882">
    <w:abstractNumId w:val="10"/>
  </w:num>
  <w:num w:numId="16" w16cid:durableId="1919900723">
    <w:abstractNumId w:val="19"/>
  </w:num>
  <w:num w:numId="17" w16cid:durableId="1225027419">
    <w:abstractNumId w:val="7"/>
  </w:num>
  <w:num w:numId="18" w16cid:durableId="1148933362">
    <w:abstractNumId w:val="13"/>
  </w:num>
  <w:num w:numId="19" w16cid:durableId="159274390">
    <w:abstractNumId w:val="11"/>
  </w:num>
  <w:num w:numId="20" w16cid:durableId="714545452">
    <w:abstractNumId w:val="15"/>
  </w:num>
  <w:num w:numId="21" w16cid:durableId="1916086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p1xl7yKTjyYmEYLX6Abm2I1U5x+L3cxWfO075RuYQ6XcMekJUAG/fNX3cw0Wo+Zdu4Dby+p2SX2WdwHWbakCw==" w:salt="PLlaMifNPO7OdsWXQo7G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06D8"/>
    <w:rsid w:val="000205CB"/>
    <w:rsid w:val="0004431A"/>
    <w:rsid w:val="000748A6"/>
    <w:rsid w:val="00084227"/>
    <w:rsid w:val="000935B4"/>
    <w:rsid w:val="00093737"/>
    <w:rsid w:val="000955BD"/>
    <w:rsid w:val="000A0F3B"/>
    <w:rsid w:val="000A6E7A"/>
    <w:rsid w:val="000C2431"/>
    <w:rsid w:val="000E3AD6"/>
    <w:rsid w:val="000E7AE9"/>
    <w:rsid w:val="00116CAE"/>
    <w:rsid w:val="00121063"/>
    <w:rsid w:val="00124F9E"/>
    <w:rsid w:val="00127703"/>
    <w:rsid w:val="00135296"/>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5AE5"/>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4163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D7713"/>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C4570"/>
    <w:rsid w:val="007D5A2A"/>
    <w:rsid w:val="0080070D"/>
    <w:rsid w:val="00835832"/>
    <w:rsid w:val="008543F4"/>
    <w:rsid w:val="00887623"/>
    <w:rsid w:val="00892B63"/>
    <w:rsid w:val="008E0181"/>
    <w:rsid w:val="008E4F4D"/>
    <w:rsid w:val="00902E96"/>
    <w:rsid w:val="00903A1D"/>
    <w:rsid w:val="009419CA"/>
    <w:rsid w:val="00965F8D"/>
    <w:rsid w:val="00980F09"/>
    <w:rsid w:val="00986E96"/>
    <w:rsid w:val="009B2264"/>
    <w:rsid w:val="00A105A1"/>
    <w:rsid w:val="00A11D01"/>
    <w:rsid w:val="00A24A3B"/>
    <w:rsid w:val="00A473A2"/>
    <w:rsid w:val="00A67B54"/>
    <w:rsid w:val="00A754F6"/>
    <w:rsid w:val="00AB3DD6"/>
    <w:rsid w:val="00AD3F8B"/>
    <w:rsid w:val="00AD48BD"/>
    <w:rsid w:val="00AE7841"/>
    <w:rsid w:val="00B01774"/>
    <w:rsid w:val="00B03977"/>
    <w:rsid w:val="00B71E16"/>
    <w:rsid w:val="00B75824"/>
    <w:rsid w:val="00BB0CDA"/>
    <w:rsid w:val="00BB466F"/>
    <w:rsid w:val="00BE50DA"/>
    <w:rsid w:val="00C210C5"/>
    <w:rsid w:val="00CC3FC8"/>
    <w:rsid w:val="00CE4D68"/>
    <w:rsid w:val="00D4306D"/>
    <w:rsid w:val="00D43CCD"/>
    <w:rsid w:val="00D71297"/>
    <w:rsid w:val="00D72497"/>
    <w:rsid w:val="00D73A78"/>
    <w:rsid w:val="00DB6A35"/>
    <w:rsid w:val="00DF4B21"/>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E32F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TableParagraph">
    <w:name w:val="Table Paragraph"/>
    <w:basedOn w:val="Normal"/>
    <w:uiPriority w:val="1"/>
    <w:qFormat/>
    <w:rsid w:val="00305AE5"/>
    <w:pPr>
      <w:widowControl w:val="0"/>
      <w:autoSpaceDE w:val="0"/>
      <w:autoSpaceDN w:val="0"/>
      <w:spacing w:after="0"/>
      <w:ind w:left="107"/>
      <w:contextualSpacing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4F885-7911-4576-B8A4-763D89F8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9053</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Dan Jacobson</cp:lastModifiedBy>
  <cp:revision>2</cp:revision>
  <cp:lastPrinted>2024-02-09T19:42:00Z</cp:lastPrinted>
  <dcterms:created xsi:type="dcterms:W3CDTF">2025-03-02T00:59:00Z</dcterms:created>
  <dcterms:modified xsi:type="dcterms:W3CDTF">2025-03-02T00:59:00Z</dcterms:modified>
</cp:coreProperties>
</file>