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7B8DE" w14:textId="77777777" w:rsidR="00BF2419" w:rsidRDefault="00BF2419" w:rsidP="00BF2419">
      <w:pPr>
        <w:pStyle w:val="NormalWeb"/>
        <w:spacing w:before="0" w:beforeAutospacing="0" w:after="0" w:afterAutospacing="0"/>
        <w:jc w:val="center"/>
        <w:rPr>
          <w:b/>
          <w:noProof/>
        </w:rPr>
      </w:pPr>
      <w:r w:rsidRPr="006E27BB">
        <w:rPr>
          <w:b/>
          <w:noProof/>
        </w:rPr>
        <w:drawing>
          <wp:inline distT="0" distB="0" distL="0" distR="0" wp14:anchorId="584683A3" wp14:editId="2434E3AD">
            <wp:extent cx="3733800" cy="952500"/>
            <wp:effectExtent l="0" t="0" r="0" b="0"/>
            <wp:docPr id="1"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19ABBFB8" w14:textId="58BD8F19" w:rsidR="00BF2419" w:rsidRPr="0009507F" w:rsidRDefault="00312341" w:rsidP="00BF2419">
      <w:pPr>
        <w:jc w:val="center"/>
        <w:rPr>
          <w:rFonts w:ascii="Arial" w:hAnsi="Arial" w:cs="Arial"/>
          <w:b/>
          <w:i/>
          <w:sz w:val="22"/>
          <w:szCs w:val="22"/>
        </w:rPr>
      </w:pPr>
      <w:r>
        <w:rPr>
          <w:rFonts w:ascii="Arial" w:hAnsi="Arial" w:cs="Arial"/>
          <w:b/>
          <w:i/>
          <w:sz w:val="22"/>
          <w:szCs w:val="22"/>
        </w:rPr>
        <w:t>WBU Online</w:t>
      </w:r>
    </w:p>
    <w:p w14:paraId="6CE6A99E" w14:textId="77777777" w:rsidR="00BF2419" w:rsidRPr="008B2D2B" w:rsidRDefault="00BF2419" w:rsidP="00BF2419">
      <w:pPr>
        <w:pStyle w:val="NormalWeb"/>
        <w:spacing w:before="0" w:beforeAutospacing="0" w:after="0" w:afterAutospacing="0"/>
        <w:jc w:val="center"/>
        <w:rPr>
          <w:rStyle w:val="Strong"/>
          <w:rFonts w:ascii="Arial" w:hAnsi="Arial" w:cs="Arial"/>
        </w:rPr>
      </w:pPr>
      <w:r w:rsidRPr="008B2D2B">
        <w:rPr>
          <w:rStyle w:val="Strong"/>
          <w:rFonts w:ascii="Arial" w:hAnsi="Arial" w:cs="Arial"/>
        </w:rPr>
        <w:t>School of Christian Studies</w:t>
      </w:r>
    </w:p>
    <w:p w14:paraId="6805FFF1" w14:textId="77777777" w:rsidR="00BF2419" w:rsidRPr="00B346E6" w:rsidRDefault="00BF2419" w:rsidP="00BF2419">
      <w:pPr>
        <w:pStyle w:val="NormalWeb"/>
        <w:spacing w:before="0" w:beforeAutospacing="0" w:after="0" w:afterAutospacing="0"/>
        <w:jc w:val="center"/>
        <w:rPr>
          <w:rStyle w:val="Strong"/>
          <w:sz w:val="20"/>
          <w:szCs w:val="20"/>
        </w:rPr>
      </w:pPr>
    </w:p>
    <w:p w14:paraId="4938AFF8" w14:textId="77777777" w:rsidR="00BF2419" w:rsidRDefault="00BF2419" w:rsidP="00BF2419">
      <w:pPr>
        <w:pStyle w:val="NormalWeb"/>
        <w:spacing w:before="0" w:beforeAutospacing="0" w:after="0" w:afterAutospacing="0"/>
        <w:rPr>
          <w:rStyle w:val="Strong"/>
          <w:rFonts w:ascii="Calibri" w:hAnsi="Calibri"/>
          <w:sz w:val="22"/>
          <w:szCs w:val="22"/>
        </w:rPr>
      </w:pPr>
    </w:p>
    <w:p w14:paraId="1EC39AC2" w14:textId="77777777" w:rsidR="00BF2419" w:rsidRPr="00B637D9" w:rsidRDefault="00BF2419" w:rsidP="00BF2419">
      <w:pPr>
        <w:pStyle w:val="NormalWeb"/>
        <w:spacing w:before="0" w:beforeAutospacing="0" w:after="0" w:afterAutospacing="0"/>
        <w:rPr>
          <w:rFonts w:ascii="Arial" w:hAnsi="Arial" w:cs="Arial"/>
          <w:sz w:val="22"/>
          <w:szCs w:val="22"/>
          <w:lang w:val="en"/>
        </w:rPr>
      </w:pPr>
      <w:r w:rsidRPr="00B637D9">
        <w:rPr>
          <w:rStyle w:val="Strong"/>
          <w:rFonts w:ascii="Arial" w:hAnsi="Arial" w:cs="Arial"/>
          <w:sz w:val="22"/>
          <w:szCs w:val="22"/>
        </w:rPr>
        <w:t xml:space="preserve">WAYLAND BAPTIST UNIVERSITY MISSION STATEMENT:  </w:t>
      </w:r>
      <w:r w:rsidRPr="00B637D9">
        <w:rPr>
          <w:rFonts w:ascii="Arial" w:hAnsi="Arial" w:cs="Arial"/>
          <w:sz w:val="22"/>
          <w:szCs w:val="22"/>
          <w:lang w:val="en"/>
        </w:rPr>
        <w:t>Wayland Baptist University exists to educate students in an academically challenging, learning-focused and distinctively Christian environment for professional success, and service to God and humankind.</w:t>
      </w:r>
    </w:p>
    <w:p w14:paraId="011AE09D" w14:textId="19AC06E5" w:rsidR="00BF2419" w:rsidRPr="003E3663" w:rsidRDefault="003375A6" w:rsidP="00800A13">
      <w:pPr>
        <w:pStyle w:val="Heading3"/>
        <w:rPr>
          <w:b w:val="0"/>
          <w:iCs/>
          <w:sz w:val="22"/>
          <w:szCs w:val="22"/>
        </w:rPr>
      </w:pPr>
      <w:r w:rsidRPr="00B637D9">
        <w:rPr>
          <w:sz w:val="22"/>
          <w:szCs w:val="22"/>
        </w:rPr>
        <w:t xml:space="preserve">COURSE </w:t>
      </w:r>
      <w:r>
        <w:rPr>
          <w:sz w:val="22"/>
          <w:szCs w:val="22"/>
        </w:rPr>
        <w:t xml:space="preserve">NAME: </w:t>
      </w:r>
      <w:r w:rsidR="00312341" w:rsidRPr="003E3663">
        <w:rPr>
          <w:b w:val="0"/>
          <w:iCs/>
          <w:sz w:val="22"/>
          <w:szCs w:val="22"/>
        </w:rPr>
        <w:t>MNST 4373</w:t>
      </w:r>
    </w:p>
    <w:p w14:paraId="73057B1F" w14:textId="77777777" w:rsidR="00800A13" w:rsidRPr="003E3663" w:rsidRDefault="00800A13" w:rsidP="00800A13">
      <w:pPr>
        <w:rPr>
          <w:rFonts w:ascii="Arial" w:hAnsi="Arial" w:cs="Arial"/>
        </w:rPr>
      </w:pPr>
    </w:p>
    <w:p w14:paraId="7F2798A2" w14:textId="269887FD" w:rsidR="00BF2419" w:rsidRPr="003E3663" w:rsidRDefault="003375A6" w:rsidP="00BF2419">
      <w:pPr>
        <w:rPr>
          <w:rFonts w:ascii="Arial" w:hAnsi="Arial" w:cs="Arial"/>
          <w:iCs/>
          <w:sz w:val="22"/>
          <w:szCs w:val="22"/>
        </w:rPr>
      </w:pPr>
      <w:r w:rsidRPr="003E3663">
        <w:rPr>
          <w:rFonts w:ascii="Arial" w:hAnsi="Arial" w:cs="Arial"/>
          <w:b/>
          <w:sz w:val="22"/>
          <w:szCs w:val="22"/>
        </w:rPr>
        <w:t>TERM:</w:t>
      </w:r>
      <w:r w:rsidR="00BF2419" w:rsidRPr="003E3663">
        <w:rPr>
          <w:rFonts w:ascii="Arial" w:hAnsi="Arial" w:cs="Arial"/>
          <w:sz w:val="22"/>
          <w:szCs w:val="22"/>
        </w:rPr>
        <w:t xml:space="preserve">  </w:t>
      </w:r>
      <w:r w:rsidR="00312341" w:rsidRPr="003E3663">
        <w:rPr>
          <w:rFonts w:ascii="Arial" w:hAnsi="Arial" w:cs="Arial"/>
          <w:iCs/>
          <w:sz w:val="22"/>
          <w:szCs w:val="22"/>
        </w:rPr>
        <w:t>Summer term 2025</w:t>
      </w:r>
    </w:p>
    <w:p w14:paraId="2D17887F" w14:textId="77777777" w:rsidR="00BF2419" w:rsidRPr="003E3663" w:rsidRDefault="00BF2419" w:rsidP="00BF2419">
      <w:pPr>
        <w:rPr>
          <w:rFonts w:ascii="Arial" w:hAnsi="Arial" w:cs="Arial"/>
          <w:sz w:val="22"/>
          <w:szCs w:val="22"/>
        </w:rPr>
      </w:pPr>
    </w:p>
    <w:p w14:paraId="7ADC4913" w14:textId="6C44F6E4" w:rsidR="00BF2419" w:rsidRPr="003E3663" w:rsidRDefault="00BF2419" w:rsidP="00BF2419">
      <w:pPr>
        <w:pStyle w:val="NormalWeb"/>
        <w:spacing w:before="0" w:beforeAutospacing="0" w:after="0" w:afterAutospacing="0"/>
        <w:rPr>
          <w:rStyle w:val="Strong"/>
          <w:rFonts w:ascii="Arial" w:hAnsi="Arial" w:cs="Arial"/>
          <w:sz w:val="22"/>
          <w:szCs w:val="22"/>
        </w:rPr>
      </w:pPr>
      <w:r w:rsidRPr="003E3663">
        <w:rPr>
          <w:rStyle w:val="Strong"/>
          <w:rFonts w:ascii="Arial" w:hAnsi="Arial" w:cs="Arial"/>
          <w:sz w:val="22"/>
          <w:szCs w:val="22"/>
        </w:rPr>
        <w:t>INSTRUCTOR:</w:t>
      </w:r>
      <w:r w:rsidR="007E6CF0" w:rsidRPr="003E3663">
        <w:rPr>
          <w:rStyle w:val="Strong"/>
          <w:rFonts w:ascii="Arial" w:hAnsi="Arial" w:cs="Arial"/>
          <w:sz w:val="22"/>
          <w:szCs w:val="22"/>
        </w:rPr>
        <w:t xml:space="preserve">  </w:t>
      </w:r>
      <w:r w:rsidR="007E6CF0" w:rsidRPr="003E3663">
        <w:rPr>
          <w:rStyle w:val="Strong"/>
          <w:rFonts w:ascii="Arial" w:hAnsi="Arial" w:cs="Arial"/>
          <w:b w:val="0"/>
          <w:bCs w:val="0"/>
          <w:sz w:val="22"/>
          <w:szCs w:val="22"/>
        </w:rPr>
        <w:t>Dr. Michael Dain</w:t>
      </w:r>
    </w:p>
    <w:p w14:paraId="57A13DA0" w14:textId="77777777" w:rsidR="00BF2419" w:rsidRPr="003E3663" w:rsidRDefault="00BF2419" w:rsidP="00BF2419">
      <w:pPr>
        <w:pStyle w:val="NormalWeb"/>
        <w:spacing w:before="0" w:beforeAutospacing="0" w:after="0" w:afterAutospacing="0"/>
        <w:rPr>
          <w:rStyle w:val="Strong"/>
          <w:rFonts w:ascii="Arial" w:hAnsi="Arial" w:cs="Arial"/>
          <w:sz w:val="22"/>
          <w:szCs w:val="22"/>
        </w:rPr>
      </w:pPr>
    </w:p>
    <w:p w14:paraId="5FC5FADD" w14:textId="356DFF19" w:rsidR="00BF2419" w:rsidRPr="003E3663" w:rsidRDefault="00BF2419" w:rsidP="00BF2419">
      <w:pPr>
        <w:rPr>
          <w:rFonts w:ascii="Arial" w:hAnsi="Arial" w:cs="Arial"/>
          <w:bCs/>
          <w:iCs/>
          <w:sz w:val="22"/>
          <w:szCs w:val="22"/>
        </w:rPr>
      </w:pPr>
      <w:r w:rsidRPr="003E3663">
        <w:rPr>
          <w:rFonts w:ascii="Arial" w:hAnsi="Arial" w:cs="Arial"/>
          <w:b/>
          <w:bCs/>
          <w:sz w:val="22"/>
          <w:szCs w:val="22"/>
        </w:rPr>
        <w:t>CONTACT INFORMATION</w:t>
      </w:r>
      <w:r w:rsidR="003375A6" w:rsidRPr="003E3663">
        <w:rPr>
          <w:rFonts w:ascii="Arial" w:hAnsi="Arial" w:cs="Arial"/>
          <w:b/>
          <w:bCs/>
          <w:sz w:val="22"/>
          <w:szCs w:val="22"/>
        </w:rPr>
        <w:t xml:space="preserve">: </w:t>
      </w:r>
      <w:r w:rsidR="00CE0628" w:rsidRPr="003E3663">
        <w:rPr>
          <w:rFonts w:ascii="Arial" w:hAnsi="Arial" w:cs="Arial"/>
        </w:rPr>
        <w:t xml:space="preserve">(806) 742-9537 </w:t>
      </w:r>
      <w:hyperlink r:id="rId9" w:history="1">
        <w:r w:rsidR="00CE0628" w:rsidRPr="003E3663">
          <w:rPr>
            <w:rStyle w:val="Hyperlink"/>
            <w:rFonts w:ascii="Arial" w:hAnsi="Arial" w:cs="Arial"/>
          </w:rPr>
          <w:t>dainm@wbu.edu</w:t>
        </w:r>
      </w:hyperlink>
      <w:r w:rsidR="00CE0628" w:rsidRPr="003E3663">
        <w:rPr>
          <w:rFonts w:ascii="Arial" w:hAnsi="Arial" w:cs="Arial"/>
          <w:bCs/>
          <w:i/>
          <w:sz w:val="22"/>
          <w:szCs w:val="22"/>
        </w:rPr>
        <w:t xml:space="preserve"> </w:t>
      </w:r>
    </w:p>
    <w:p w14:paraId="19E85EC0" w14:textId="77777777" w:rsidR="00BF2419" w:rsidRPr="003E3663" w:rsidRDefault="00BF2419" w:rsidP="00BF2419">
      <w:pPr>
        <w:rPr>
          <w:rFonts w:ascii="Arial" w:hAnsi="Arial" w:cs="Arial"/>
          <w:bCs/>
          <w:sz w:val="22"/>
          <w:szCs w:val="22"/>
        </w:rPr>
      </w:pPr>
      <w:bookmarkStart w:id="0" w:name="_Hlk148364255"/>
    </w:p>
    <w:bookmarkEnd w:id="0"/>
    <w:p w14:paraId="2652C0B1" w14:textId="77777777" w:rsidR="007E6CF0" w:rsidRPr="003E3663" w:rsidRDefault="00BF2419" w:rsidP="007E6CF0">
      <w:pPr>
        <w:rPr>
          <w:rFonts w:ascii="Arial" w:hAnsi="Arial" w:cs="Arial"/>
          <w:bCs/>
          <w:iCs/>
          <w:sz w:val="22"/>
          <w:szCs w:val="22"/>
        </w:rPr>
      </w:pPr>
      <w:r w:rsidRPr="003E3663">
        <w:rPr>
          <w:rFonts w:ascii="Arial" w:hAnsi="Arial" w:cs="Arial"/>
          <w:b/>
          <w:sz w:val="22"/>
          <w:szCs w:val="22"/>
        </w:rPr>
        <w:t>OFFICE HOURS, BUILDING, AND LOCATION:</w:t>
      </w:r>
      <w:r w:rsidR="003375A6" w:rsidRPr="003E3663">
        <w:rPr>
          <w:rFonts w:ascii="Arial" w:hAnsi="Arial" w:cs="Arial"/>
          <w:b/>
          <w:sz w:val="22"/>
          <w:szCs w:val="22"/>
        </w:rPr>
        <w:t xml:space="preserve"> </w:t>
      </w:r>
      <w:r w:rsidR="007E6CF0" w:rsidRPr="003E3663">
        <w:rPr>
          <w:rFonts w:ascii="Arial" w:hAnsi="Arial" w:cs="Arial"/>
          <w:i/>
          <w:sz w:val="22"/>
          <w:szCs w:val="22"/>
        </w:rPr>
        <w:t xml:space="preserve"> </w:t>
      </w:r>
      <w:r w:rsidR="007E6CF0" w:rsidRPr="003E3663">
        <w:rPr>
          <w:rFonts w:ascii="Arial" w:hAnsi="Arial" w:cs="Arial"/>
          <w:iCs/>
          <w:sz w:val="22"/>
          <w:szCs w:val="22"/>
        </w:rPr>
        <w:t xml:space="preserve">WBU Online: Instructor is available for </w:t>
      </w:r>
      <w:r w:rsidR="007E6CF0" w:rsidRPr="003E3663">
        <w:rPr>
          <w:rFonts w:ascii="Arial" w:hAnsi="Arial" w:cs="Arial"/>
          <w:bCs/>
          <w:iCs/>
          <w:sz w:val="22"/>
          <w:szCs w:val="22"/>
        </w:rPr>
        <w:t>zoom or other meeting hours as requested by students</w:t>
      </w:r>
    </w:p>
    <w:p w14:paraId="7D845983" w14:textId="77777777" w:rsidR="003375A6" w:rsidRPr="003E3663" w:rsidRDefault="003375A6" w:rsidP="00BF2419">
      <w:pPr>
        <w:rPr>
          <w:rFonts w:ascii="Arial" w:hAnsi="Arial" w:cs="Arial"/>
          <w:sz w:val="22"/>
          <w:szCs w:val="22"/>
        </w:rPr>
      </w:pPr>
    </w:p>
    <w:p w14:paraId="6B2799B8" w14:textId="5C725110" w:rsidR="00BF2419" w:rsidRPr="003E3663" w:rsidRDefault="00BF2419" w:rsidP="00BF2419">
      <w:pPr>
        <w:rPr>
          <w:rFonts w:ascii="Arial" w:hAnsi="Arial" w:cs="Arial"/>
          <w:iCs/>
          <w:sz w:val="22"/>
          <w:szCs w:val="22"/>
        </w:rPr>
      </w:pPr>
      <w:r w:rsidRPr="003E3663">
        <w:rPr>
          <w:rFonts w:ascii="Arial" w:hAnsi="Arial" w:cs="Arial"/>
          <w:b/>
          <w:bCs/>
          <w:sz w:val="22"/>
          <w:szCs w:val="22"/>
        </w:rPr>
        <w:t>CLASS MEETING TIME AND LOCATION</w:t>
      </w:r>
      <w:r w:rsidRPr="003E3663">
        <w:rPr>
          <w:rFonts w:ascii="Arial" w:hAnsi="Arial" w:cs="Arial"/>
          <w:sz w:val="22"/>
          <w:szCs w:val="22"/>
        </w:rPr>
        <w:t>:</w:t>
      </w:r>
      <w:r w:rsidRPr="003E3663">
        <w:rPr>
          <w:rFonts w:ascii="Arial" w:hAnsi="Arial" w:cs="Arial"/>
          <w:i/>
          <w:sz w:val="22"/>
          <w:szCs w:val="22"/>
        </w:rPr>
        <w:t xml:space="preserve"> </w:t>
      </w:r>
      <w:r w:rsidR="00CE0628" w:rsidRPr="003E3663">
        <w:rPr>
          <w:rFonts w:ascii="Arial" w:hAnsi="Arial" w:cs="Arial"/>
          <w:i/>
          <w:sz w:val="22"/>
          <w:szCs w:val="22"/>
        </w:rPr>
        <w:t xml:space="preserve"> </w:t>
      </w:r>
      <w:r w:rsidR="00CE0628" w:rsidRPr="003E3663">
        <w:rPr>
          <w:rFonts w:ascii="Arial" w:hAnsi="Arial" w:cs="Arial"/>
          <w:iCs/>
          <w:sz w:val="22"/>
          <w:szCs w:val="22"/>
        </w:rPr>
        <w:t>Asynchronous online course</w:t>
      </w:r>
    </w:p>
    <w:p w14:paraId="0284F34D" w14:textId="77777777" w:rsidR="00BF2419" w:rsidRPr="003E3663" w:rsidRDefault="00BF2419" w:rsidP="00BF2419">
      <w:pPr>
        <w:pStyle w:val="NormalWeb"/>
        <w:spacing w:before="0" w:beforeAutospacing="0" w:after="0" w:afterAutospacing="0"/>
        <w:rPr>
          <w:rFonts w:ascii="Arial" w:hAnsi="Arial" w:cs="Arial"/>
          <w:sz w:val="22"/>
          <w:szCs w:val="22"/>
        </w:rPr>
      </w:pPr>
    </w:p>
    <w:p w14:paraId="41768952" w14:textId="0E148000" w:rsidR="00BF2419" w:rsidRPr="003E3663" w:rsidRDefault="00BF2419" w:rsidP="00BF2419">
      <w:pPr>
        <w:pStyle w:val="NormalWeb"/>
        <w:spacing w:before="0" w:beforeAutospacing="0" w:after="0" w:afterAutospacing="0"/>
        <w:rPr>
          <w:rFonts w:ascii="Arial" w:hAnsi="Arial" w:cs="Arial"/>
          <w:bCs/>
          <w:sz w:val="22"/>
          <w:szCs w:val="22"/>
        </w:rPr>
      </w:pPr>
      <w:r w:rsidRPr="003E3663">
        <w:rPr>
          <w:rFonts w:ascii="Arial" w:hAnsi="Arial" w:cs="Arial"/>
          <w:b/>
          <w:sz w:val="22"/>
          <w:szCs w:val="22"/>
        </w:rPr>
        <w:t xml:space="preserve">CATALOG DESCRIPTION: </w:t>
      </w:r>
      <w:r w:rsidR="007E6CF0" w:rsidRPr="003E3663">
        <w:rPr>
          <w:rFonts w:ascii="Arial" w:hAnsi="Arial" w:cs="Arial"/>
          <w:bCs/>
          <w:sz w:val="22"/>
          <w:szCs w:val="22"/>
        </w:rPr>
        <w:t>Selected issues in understanding, development, and practice of Christian spirituality and formation. This course examines British Baptist Spirituality from John Bunyan to Charles Spurgeon</w:t>
      </w:r>
    </w:p>
    <w:p w14:paraId="769BD59A" w14:textId="77777777" w:rsidR="00800A13" w:rsidRPr="003E3663" w:rsidRDefault="00800A13" w:rsidP="00BF2419">
      <w:pPr>
        <w:pStyle w:val="NormalWeb"/>
        <w:spacing w:before="0" w:beforeAutospacing="0" w:after="0" w:afterAutospacing="0"/>
        <w:rPr>
          <w:rStyle w:val="Strong"/>
          <w:rFonts w:ascii="Arial" w:hAnsi="Arial" w:cs="Arial"/>
          <w:sz w:val="22"/>
          <w:szCs w:val="22"/>
        </w:rPr>
      </w:pPr>
    </w:p>
    <w:p w14:paraId="1D937F66" w14:textId="1FBEF4C5" w:rsidR="00BF2419" w:rsidRPr="003E3663" w:rsidRDefault="00BF2419" w:rsidP="00BF2419">
      <w:pPr>
        <w:pStyle w:val="NormalWeb"/>
        <w:spacing w:before="0" w:beforeAutospacing="0" w:after="0" w:afterAutospacing="0"/>
        <w:rPr>
          <w:rFonts w:ascii="Arial" w:hAnsi="Arial" w:cs="Arial"/>
          <w:sz w:val="22"/>
          <w:szCs w:val="22"/>
        </w:rPr>
      </w:pPr>
      <w:r w:rsidRPr="003E3663">
        <w:rPr>
          <w:rStyle w:val="Strong"/>
          <w:rFonts w:ascii="Arial" w:hAnsi="Arial" w:cs="Arial"/>
          <w:sz w:val="22"/>
          <w:szCs w:val="22"/>
        </w:rPr>
        <w:t>PREREQUISITE:</w:t>
      </w:r>
      <w:r w:rsidRPr="003E3663">
        <w:rPr>
          <w:rFonts w:ascii="Arial" w:hAnsi="Arial" w:cs="Arial"/>
          <w:sz w:val="22"/>
          <w:szCs w:val="22"/>
        </w:rPr>
        <w:t xml:space="preserve"> </w:t>
      </w:r>
      <w:r w:rsidR="00C0786B">
        <w:rPr>
          <w:rFonts w:ascii="Arial" w:hAnsi="Arial" w:cs="Arial"/>
          <w:iCs/>
          <w:sz w:val="22"/>
          <w:szCs w:val="22"/>
        </w:rPr>
        <w:t>RLGN 1301 and RLGN 1302</w:t>
      </w:r>
    </w:p>
    <w:p w14:paraId="72A1E261" w14:textId="51176DB0" w:rsidR="00800A13" w:rsidRPr="00FE09DF" w:rsidRDefault="00800A13" w:rsidP="00800A13">
      <w:pPr>
        <w:pStyle w:val="NormalWeb"/>
        <w:spacing w:before="0" w:beforeAutospacing="0" w:after="0" w:afterAutospacing="0"/>
        <w:rPr>
          <w:rFonts w:ascii="Arial" w:hAnsi="Arial" w:cs="Arial"/>
          <w:sz w:val="22"/>
          <w:szCs w:val="22"/>
        </w:rPr>
      </w:pPr>
    </w:p>
    <w:p w14:paraId="7F449C86" w14:textId="77777777" w:rsidR="00BF2419" w:rsidRPr="009330A1" w:rsidRDefault="00BF2419" w:rsidP="00BF2419">
      <w:pPr>
        <w:pStyle w:val="NormalWeb"/>
        <w:spacing w:before="0" w:beforeAutospacing="0" w:after="0" w:afterAutospacing="0"/>
        <w:rPr>
          <w:rFonts w:ascii="Arial" w:hAnsi="Arial" w:cs="Arial"/>
          <w:sz w:val="22"/>
          <w:szCs w:val="22"/>
        </w:rPr>
      </w:pPr>
      <w:r w:rsidRPr="009330A1">
        <w:rPr>
          <w:rFonts w:ascii="Arial" w:hAnsi="Arial" w:cs="Arial"/>
          <w:sz w:val="22"/>
          <w:szCs w:val="22"/>
        </w:rPr>
        <w:t> </w:t>
      </w:r>
    </w:p>
    <w:p w14:paraId="0635C801" w14:textId="77777777" w:rsidR="00BF2419" w:rsidRPr="009330A1" w:rsidRDefault="00BF2419" w:rsidP="00BF2419">
      <w:pPr>
        <w:pStyle w:val="NormalWeb"/>
        <w:spacing w:before="0" w:beforeAutospacing="0" w:after="0" w:afterAutospacing="0"/>
        <w:rPr>
          <w:rFonts w:ascii="Arial" w:hAnsi="Arial" w:cs="Arial"/>
          <w:sz w:val="22"/>
          <w:szCs w:val="22"/>
        </w:rPr>
      </w:pPr>
      <w:r w:rsidRPr="009330A1">
        <w:rPr>
          <w:rStyle w:val="Strong"/>
          <w:rFonts w:ascii="Arial" w:hAnsi="Arial" w:cs="Arial"/>
          <w:sz w:val="22"/>
          <w:szCs w:val="22"/>
        </w:rPr>
        <w:t>REQUIRED TEXTBOOK AND RESOURCES</w:t>
      </w:r>
      <w:r w:rsidRPr="009330A1">
        <w:rPr>
          <w:rFonts w:ascii="Arial" w:hAnsi="Arial" w:cs="Arial"/>
          <w:sz w:val="22"/>
          <w:szCs w:val="22"/>
        </w:rPr>
        <w:t xml:space="preserve">: </w:t>
      </w:r>
    </w:p>
    <w:tbl>
      <w:tblPr>
        <w:tblStyle w:val="TableGrid"/>
        <w:tblW w:w="0" w:type="auto"/>
        <w:tblInd w:w="-95" w:type="dxa"/>
        <w:tblLook w:val="04A0" w:firstRow="1" w:lastRow="0" w:firstColumn="1" w:lastColumn="0" w:noHBand="0" w:noVBand="1"/>
      </w:tblPr>
      <w:tblGrid>
        <w:gridCol w:w="3505"/>
        <w:gridCol w:w="1697"/>
        <w:gridCol w:w="1203"/>
        <w:gridCol w:w="510"/>
        <w:gridCol w:w="723"/>
        <w:gridCol w:w="1807"/>
      </w:tblGrid>
      <w:tr w:rsidR="006A4B1B" w:rsidRPr="00BB6A5A" w14:paraId="4CEF9306" w14:textId="77777777" w:rsidTr="000D2A24">
        <w:tc>
          <w:tcPr>
            <w:tcW w:w="4535" w:type="dxa"/>
          </w:tcPr>
          <w:p w14:paraId="28243E72" w14:textId="77777777" w:rsidR="00800A13" w:rsidRPr="00BB6A5A" w:rsidRDefault="00800A13" w:rsidP="003D6BE1">
            <w:pPr>
              <w:rPr>
                <w:rFonts w:cstheme="minorHAnsi"/>
                <w:b/>
              </w:rPr>
            </w:pPr>
            <w:r w:rsidRPr="00BB6A5A">
              <w:rPr>
                <w:rFonts w:cstheme="minorHAnsi"/>
                <w:b/>
              </w:rPr>
              <w:t>Title</w:t>
            </w:r>
          </w:p>
        </w:tc>
        <w:tc>
          <w:tcPr>
            <w:tcW w:w="0" w:type="auto"/>
          </w:tcPr>
          <w:p w14:paraId="117C6BE4" w14:textId="77777777" w:rsidR="00800A13" w:rsidRPr="00BB6A5A" w:rsidRDefault="00800A13" w:rsidP="003D6BE1">
            <w:pPr>
              <w:rPr>
                <w:rFonts w:cstheme="minorHAnsi"/>
                <w:b/>
              </w:rPr>
            </w:pPr>
            <w:r w:rsidRPr="00BB6A5A">
              <w:rPr>
                <w:rFonts w:cstheme="minorHAnsi"/>
                <w:b/>
              </w:rPr>
              <w:t>Editor/Author</w:t>
            </w:r>
          </w:p>
        </w:tc>
        <w:tc>
          <w:tcPr>
            <w:tcW w:w="0" w:type="auto"/>
          </w:tcPr>
          <w:p w14:paraId="6D43C073" w14:textId="77777777" w:rsidR="00800A13" w:rsidRPr="00BB6A5A" w:rsidRDefault="00800A13" w:rsidP="003D6BE1">
            <w:pPr>
              <w:rPr>
                <w:rFonts w:cstheme="minorHAnsi"/>
                <w:b/>
              </w:rPr>
            </w:pPr>
            <w:r w:rsidRPr="00BB6A5A">
              <w:rPr>
                <w:rFonts w:cstheme="minorHAnsi"/>
                <w:b/>
              </w:rPr>
              <w:t>Publisher</w:t>
            </w:r>
          </w:p>
        </w:tc>
        <w:tc>
          <w:tcPr>
            <w:tcW w:w="0" w:type="auto"/>
          </w:tcPr>
          <w:p w14:paraId="5B3AE593" w14:textId="77777777" w:rsidR="00800A13" w:rsidRPr="00BB6A5A" w:rsidRDefault="00800A13" w:rsidP="003D6BE1">
            <w:pPr>
              <w:rPr>
                <w:rFonts w:cstheme="minorHAnsi"/>
                <w:b/>
              </w:rPr>
            </w:pPr>
            <w:r w:rsidRPr="00BB6A5A">
              <w:rPr>
                <w:rFonts w:cstheme="minorHAnsi"/>
                <w:b/>
              </w:rPr>
              <w:t>Ed</w:t>
            </w:r>
          </w:p>
        </w:tc>
        <w:tc>
          <w:tcPr>
            <w:tcW w:w="0" w:type="auto"/>
          </w:tcPr>
          <w:p w14:paraId="7D862485" w14:textId="77777777" w:rsidR="00800A13" w:rsidRPr="00BB6A5A" w:rsidRDefault="00800A13" w:rsidP="003D6BE1">
            <w:pPr>
              <w:rPr>
                <w:rFonts w:cstheme="minorHAnsi"/>
                <w:b/>
              </w:rPr>
            </w:pPr>
            <w:r w:rsidRPr="00BB6A5A">
              <w:rPr>
                <w:rFonts w:cstheme="minorHAnsi"/>
                <w:b/>
              </w:rPr>
              <w:t>Year</w:t>
            </w:r>
          </w:p>
        </w:tc>
        <w:tc>
          <w:tcPr>
            <w:tcW w:w="0" w:type="auto"/>
          </w:tcPr>
          <w:p w14:paraId="1E3406A4" w14:textId="77777777" w:rsidR="00800A13" w:rsidRPr="00BB6A5A" w:rsidRDefault="00800A13" w:rsidP="003D6BE1">
            <w:pPr>
              <w:rPr>
                <w:rFonts w:cstheme="minorHAnsi"/>
                <w:b/>
              </w:rPr>
            </w:pPr>
            <w:r w:rsidRPr="00BB6A5A">
              <w:rPr>
                <w:rFonts w:cstheme="minorHAnsi"/>
                <w:b/>
              </w:rPr>
              <w:t>ISBN</w:t>
            </w:r>
          </w:p>
        </w:tc>
      </w:tr>
      <w:tr w:rsidR="006A4B1B" w:rsidRPr="00BB6A5A" w14:paraId="1C324ACC" w14:textId="77777777" w:rsidTr="000D2A24">
        <w:tc>
          <w:tcPr>
            <w:tcW w:w="4535" w:type="dxa"/>
          </w:tcPr>
          <w:p w14:paraId="1DE83808" w14:textId="2FDF6F74" w:rsidR="00800A13" w:rsidRPr="006A4B1B" w:rsidRDefault="000D2A24" w:rsidP="006A4B1B">
            <w:pPr>
              <w:pStyle w:val="NormalWeb"/>
              <w:spacing w:before="0" w:beforeAutospacing="0" w:after="0" w:afterAutospacing="0"/>
              <w:rPr>
                <w:rFonts w:ascii="Arial" w:hAnsi="Arial" w:cs="Arial"/>
                <w:i/>
                <w:iCs/>
                <w:sz w:val="22"/>
                <w:szCs w:val="22"/>
              </w:rPr>
            </w:pPr>
            <w:r w:rsidRPr="000D2A24">
              <w:rPr>
                <w:rFonts w:ascii="Arial" w:hAnsi="Arial" w:cs="Arial"/>
                <w:i/>
                <w:iCs/>
                <w:sz w:val="22"/>
                <w:szCs w:val="22"/>
              </w:rPr>
              <w:t>The Pilgrim's Progress and Grace Abounding to the Chief of Sinners</w:t>
            </w:r>
          </w:p>
        </w:tc>
        <w:tc>
          <w:tcPr>
            <w:tcW w:w="0" w:type="auto"/>
          </w:tcPr>
          <w:p w14:paraId="70BA3F21" w14:textId="27D2B09C" w:rsidR="00800A13" w:rsidRPr="006A4B1B" w:rsidRDefault="000D2A24" w:rsidP="003D6BE1">
            <w:pPr>
              <w:rPr>
                <w:rFonts w:ascii="Arial" w:hAnsi="Arial" w:cs="Arial"/>
                <w:sz w:val="22"/>
                <w:szCs w:val="22"/>
              </w:rPr>
            </w:pPr>
            <w:r>
              <w:rPr>
                <w:rFonts w:ascii="Arial" w:hAnsi="Arial" w:cs="Arial"/>
                <w:sz w:val="22"/>
                <w:szCs w:val="22"/>
              </w:rPr>
              <w:t>John Bunyan</w:t>
            </w:r>
          </w:p>
        </w:tc>
        <w:tc>
          <w:tcPr>
            <w:tcW w:w="0" w:type="auto"/>
          </w:tcPr>
          <w:p w14:paraId="3414C5FB" w14:textId="564EF1DC" w:rsidR="00800A13" w:rsidRPr="006A4B1B" w:rsidRDefault="000D2A24" w:rsidP="003D6BE1">
            <w:pPr>
              <w:rPr>
                <w:rFonts w:ascii="Arial" w:hAnsi="Arial" w:cs="Arial"/>
                <w:sz w:val="22"/>
                <w:szCs w:val="22"/>
              </w:rPr>
            </w:pPr>
            <w:r>
              <w:rPr>
                <w:rFonts w:ascii="Arial" w:hAnsi="Arial" w:cs="Arial"/>
                <w:sz w:val="22"/>
                <w:szCs w:val="22"/>
              </w:rPr>
              <w:t>Random House</w:t>
            </w:r>
          </w:p>
        </w:tc>
        <w:tc>
          <w:tcPr>
            <w:tcW w:w="0" w:type="auto"/>
          </w:tcPr>
          <w:p w14:paraId="1BFC04BA" w14:textId="4018D052" w:rsidR="00800A13" w:rsidRPr="006A4B1B" w:rsidRDefault="00800A13" w:rsidP="003D6BE1">
            <w:pPr>
              <w:rPr>
                <w:rFonts w:ascii="Arial" w:hAnsi="Arial" w:cs="Arial"/>
                <w:sz w:val="22"/>
                <w:szCs w:val="22"/>
              </w:rPr>
            </w:pPr>
          </w:p>
        </w:tc>
        <w:tc>
          <w:tcPr>
            <w:tcW w:w="0" w:type="auto"/>
          </w:tcPr>
          <w:p w14:paraId="2E4E258B" w14:textId="530419F6" w:rsidR="00800A13" w:rsidRPr="006A4B1B" w:rsidRDefault="000D2A24" w:rsidP="006A4B1B">
            <w:pPr>
              <w:rPr>
                <w:rFonts w:ascii="Arial" w:hAnsi="Arial" w:cs="Arial"/>
                <w:sz w:val="22"/>
                <w:szCs w:val="22"/>
              </w:rPr>
            </w:pPr>
            <w:r>
              <w:rPr>
                <w:rFonts w:ascii="Arial" w:hAnsi="Arial" w:cs="Arial"/>
                <w:sz w:val="22"/>
                <w:szCs w:val="22"/>
              </w:rPr>
              <w:t>2004</w:t>
            </w:r>
          </w:p>
        </w:tc>
        <w:tc>
          <w:tcPr>
            <w:tcW w:w="0" w:type="auto"/>
          </w:tcPr>
          <w:p w14:paraId="07031466" w14:textId="4C091C97" w:rsidR="00800A13" w:rsidRPr="006A4B1B" w:rsidRDefault="000D2A24" w:rsidP="003D6BE1">
            <w:pPr>
              <w:rPr>
                <w:rFonts w:ascii="Arial" w:hAnsi="Arial" w:cs="Arial"/>
                <w:sz w:val="22"/>
                <w:szCs w:val="22"/>
              </w:rPr>
            </w:pPr>
            <w:r>
              <w:rPr>
                <w:rFonts w:ascii="Arial" w:hAnsi="Arial" w:cs="Arial"/>
                <w:sz w:val="22"/>
                <w:szCs w:val="22"/>
              </w:rPr>
              <w:t>9780307429193</w:t>
            </w:r>
          </w:p>
        </w:tc>
      </w:tr>
      <w:tr w:rsidR="006A4B1B" w:rsidRPr="00BB6A5A" w14:paraId="7F2AC5BE" w14:textId="77777777" w:rsidTr="000D2A24">
        <w:tc>
          <w:tcPr>
            <w:tcW w:w="4535" w:type="dxa"/>
          </w:tcPr>
          <w:p w14:paraId="430AEA59" w14:textId="794B13C3" w:rsidR="006A4B1B" w:rsidRPr="006A4B1B" w:rsidRDefault="00375BC9" w:rsidP="003D6BE1">
            <w:pPr>
              <w:pStyle w:val="NormalWeb"/>
              <w:spacing w:before="0" w:beforeAutospacing="0" w:after="0" w:afterAutospacing="0"/>
              <w:rPr>
                <w:rFonts w:ascii="Arial" w:hAnsi="Arial" w:cs="Arial"/>
                <w:i/>
                <w:spacing w:val="-3"/>
                <w:sz w:val="22"/>
                <w:szCs w:val="22"/>
              </w:rPr>
            </w:pPr>
            <w:r>
              <w:rPr>
                <w:rFonts w:ascii="Arial" w:hAnsi="Arial" w:cs="Arial"/>
                <w:i/>
                <w:spacing w:val="-3"/>
                <w:sz w:val="22"/>
                <w:szCs w:val="22"/>
              </w:rPr>
              <w:t>Spurgeon on Prayer and Spiritual Warfare</w:t>
            </w:r>
          </w:p>
        </w:tc>
        <w:tc>
          <w:tcPr>
            <w:tcW w:w="0" w:type="auto"/>
          </w:tcPr>
          <w:p w14:paraId="14CD4162" w14:textId="008AE529" w:rsidR="006A4B1B" w:rsidRPr="006A4B1B" w:rsidRDefault="000D2A24" w:rsidP="003D6BE1">
            <w:pPr>
              <w:rPr>
                <w:rFonts w:ascii="Arial" w:hAnsi="Arial" w:cs="Arial"/>
                <w:spacing w:val="-3"/>
                <w:sz w:val="22"/>
                <w:szCs w:val="22"/>
              </w:rPr>
            </w:pPr>
            <w:r>
              <w:rPr>
                <w:rFonts w:ascii="Arial" w:hAnsi="Arial" w:cs="Arial"/>
                <w:spacing w:val="-3"/>
                <w:sz w:val="22"/>
                <w:szCs w:val="22"/>
              </w:rPr>
              <w:t>Charles Spurgeon</w:t>
            </w:r>
          </w:p>
        </w:tc>
        <w:tc>
          <w:tcPr>
            <w:tcW w:w="0" w:type="auto"/>
          </w:tcPr>
          <w:p w14:paraId="21521968" w14:textId="2D5F49F7" w:rsidR="006A4B1B" w:rsidRPr="006A4B1B" w:rsidRDefault="00375BC9" w:rsidP="003D6BE1">
            <w:pPr>
              <w:rPr>
                <w:rFonts w:ascii="Arial" w:hAnsi="Arial" w:cs="Arial"/>
                <w:sz w:val="22"/>
                <w:szCs w:val="22"/>
              </w:rPr>
            </w:pPr>
            <w:r>
              <w:rPr>
                <w:rFonts w:ascii="Arial" w:hAnsi="Arial" w:cs="Arial"/>
                <w:sz w:val="22"/>
                <w:szCs w:val="22"/>
              </w:rPr>
              <w:t>Whitaker House</w:t>
            </w:r>
          </w:p>
        </w:tc>
        <w:tc>
          <w:tcPr>
            <w:tcW w:w="0" w:type="auto"/>
          </w:tcPr>
          <w:p w14:paraId="65A56539" w14:textId="4CB26567" w:rsidR="006A4B1B" w:rsidRPr="006A4B1B" w:rsidRDefault="006A4B1B" w:rsidP="003D6BE1">
            <w:pPr>
              <w:rPr>
                <w:rFonts w:ascii="Arial" w:hAnsi="Arial" w:cs="Arial"/>
                <w:sz w:val="22"/>
                <w:szCs w:val="22"/>
              </w:rPr>
            </w:pPr>
          </w:p>
        </w:tc>
        <w:tc>
          <w:tcPr>
            <w:tcW w:w="0" w:type="auto"/>
          </w:tcPr>
          <w:p w14:paraId="15292FA0" w14:textId="4F214FF3" w:rsidR="006A4B1B" w:rsidRPr="006A4B1B" w:rsidRDefault="00375BC9" w:rsidP="006A4B1B">
            <w:pPr>
              <w:rPr>
                <w:rFonts w:ascii="Arial" w:hAnsi="Arial" w:cs="Arial"/>
                <w:sz w:val="22"/>
                <w:szCs w:val="22"/>
              </w:rPr>
            </w:pPr>
            <w:r>
              <w:rPr>
                <w:rFonts w:ascii="Arial" w:hAnsi="Arial" w:cs="Arial"/>
                <w:sz w:val="22"/>
                <w:szCs w:val="22"/>
              </w:rPr>
              <w:t>1998</w:t>
            </w:r>
          </w:p>
        </w:tc>
        <w:tc>
          <w:tcPr>
            <w:tcW w:w="0" w:type="auto"/>
          </w:tcPr>
          <w:p w14:paraId="6814C086" w14:textId="79CF175B" w:rsidR="006A4B1B" w:rsidRPr="006A4B1B" w:rsidRDefault="00375BC9" w:rsidP="003D6BE1">
            <w:pPr>
              <w:rPr>
                <w:rFonts w:ascii="Arial" w:hAnsi="Arial" w:cs="Arial"/>
                <w:sz w:val="22"/>
                <w:szCs w:val="22"/>
              </w:rPr>
            </w:pPr>
            <w:r>
              <w:rPr>
                <w:rFonts w:ascii="Arial" w:hAnsi="Arial" w:cs="Arial"/>
                <w:sz w:val="22"/>
                <w:szCs w:val="22"/>
              </w:rPr>
              <w:t>0883685272</w:t>
            </w:r>
          </w:p>
        </w:tc>
      </w:tr>
      <w:tr w:rsidR="009138E1" w:rsidRPr="00BB6A5A" w14:paraId="01E226DE" w14:textId="77777777" w:rsidTr="000D2A24">
        <w:tc>
          <w:tcPr>
            <w:tcW w:w="4535" w:type="dxa"/>
          </w:tcPr>
          <w:p w14:paraId="1504272B" w14:textId="7261A1D9" w:rsidR="009138E1" w:rsidRPr="00165582" w:rsidRDefault="009138E1" w:rsidP="003D6BE1">
            <w:pPr>
              <w:pStyle w:val="NormalWeb"/>
              <w:spacing w:before="0" w:beforeAutospacing="0" w:after="0" w:afterAutospacing="0"/>
              <w:rPr>
                <w:rFonts w:ascii="Arial" w:hAnsi="Arial" w:cs="Arial"/>
                <w:iCs/>
                <w:spacing w:val="-3"/>
                <w:sz w:val="22"/>
                <w:szCs w:val="22"/>
              </w:rPr>
            </w:pPr>
            <w:r>
              <w:rPr>
                <w:rFonts w:ascii="Arial" w:hAnsi="Arial" w:cs="Arial"/>
                <w:i/>
                <w:spacing w:val="-3"/>
                <w:sz w:val="22"/>
                <w:szCs w:val="22"/>
              </w:rPr>
              <w:t xml:space="preserve">Bible </w:t>
            </w:r>
            <w:r w:rsidR="00165582">
              <w:rPr>
                <w:rFonts w:ascii="Arial" w:hAnsi="Arial" w:cs="Arial"/>
                <w:i/>
                <w:spacing w:val="-3"/>
                <w:sz w:val="22"/>
                <w:szCs w:val="22"/>
              </w:rPr>
              <w:t xml:space="preserve"> </w:t>
            </w:r>
            <w:r w:rsidR="00165582">
              <w:rPr>
                <w:rFonts w:ascii="Arial" w:hAnsi="Arial" w:cs="Arial"/>
                <w:iCs/>
                <w:spacing w:val="-3"/>
                <w:sz w:val="22"/>
                <w:szCs w:val="22"/>
              </w:rPr>
              <w:t>any translation</w:t>
            </w:r>
          </w:p>
        </w:tc>
        <w:tc>
          <w:tcPr>
            <w:tcW w:w="0" w:type="auto"/>
          </w:tcPr>
          <w:p w14:paraId="5B5F6C45" w14:textId="4AE5D7AC" w:rsidR="009138E1" w:rsidRDefault="009138E1" w:rsidP="003D6BE1">
            <w:pPr>
              <w:rPr>
                <w:rFonts w:ascii="Arial" w:hAnsi="Arial" w:cs="Arial"/>
                <w:spacing w:val="-3"/>
                <w:sz w:val="22"/>
                <w:szCs w:val="22"/>
              </w:rPr>
            </w:pPr>
          </w:p>
        </w:tc>
        <w:tc>
          <w:tcPr>
            <w:tcW w:w="0" w:type="auto"/>
          </w:tcPr>
          <w:p w14:paraId="76C97020" w14:textId="77777777" w:rsidR="009138E1" w:rsidRPr="006A4B1B" w:rsidRDefault="009138E1" w:rsidP="003D6BE1">
            <w:pPr>
              <w:rPr>
                <w:rFonts w:ascii="Arial" w:hAnsi="Arial" w:cs="Arial"/>
                <w:sz w:val="22"/>
                <w:szCs w:val="22"/>
              </w:rPr>
            </w:pPr>
          </w:p>
        </w:tc>
        <w:tc>
          <w:tcPr>
            <w:tcW w:w="0" w:type="auto"/>
          </w:tcPr>
          <w:p w14:paraId="28DF6C65" w14:textId="77777777" w:rsidR="009138E1" w:rsidRPr="006A4B1B" w:rsidRDefault="009138E1" w:rsidP="003D6BE1">
            <w:pPr>
              <w:rPr>
                <w:rFonts w:ascii="Arial" w:hAnsi="Arial" w:cs="Arial"/>
                <w:sz w:val="22"/>
                <w:szCs w:val="22"/>
              </w:rPr>
            </w:pPr>
          </w:p>
        </w:tc>
        <w:tc>
          <w:tcPr>
            <w:tcW w:w="0" w:type="auto"/>
          </w:tcPr>
          <w:p w14:paraId="1E4E2068" w14:textId="77777777" w:rsidR="009138E1" w:rsidRPr="006A4B1B" w:rsidRDefault="009138E1" w:rsidP="006A4B1B">
            <w:pPr>
              <w:rPr>
                <w:rFonts w:ascii="Arial" w:hAnsi="Arial" w:cs="Arial"/>
                <w:sz w:val="22"/>
                <w:szCs w:val="22"/>
              </w:rPr>
            </w:pPr>
          </w:p>
        </w:tc>
        <w:tc>
          <w:tcPr>
            <w:tcW w:w="0" w:type="auto"/>
          </w:tcPr>
          <w:p w14:paraId="363DF4B9" w14:textId="77777777" w:rsidR="009138E1" w:rsidRPr="000D2A24" w:rsidRDefault="009138E1" w:rsidP="003D6BE1">
            <w:pPr>
              <w:rPr>
                <w:rFonts w:ascii="Arial" w:hAnsi="Arial" w:cs="Arial"/>
                <w:sz w:val="22"/>
                <w:szCs w:val="22"/>
              </w:rPr>
            </w:pPr>
          </w:p>
        </w:tc>
      </w:tr>
    </w:tbl>
    <w:p w14:paraId="284F9A34" w14:textId="05DFA9BE" w:rsidR="00AB708B" w:rsidRPr="00800A13" w:rsidRDefault="00AB708B" w:rsidP="00800A13">
      <w:pPr>
        <w:rPr>
          <w:bCs/>
          <w:sz w:val="22"/>
          <w:szCs w:val="22"/>
        </w:rPr>
      </w:pPr>
    </w:p>
    <w:p w14:paraId="0F90F557" w14:textId="643968BD" w:rsidR="006A4B1B" w:rsidRPr="003375A6" w:rsidRDefault="006A4B1B" w:rsidP="006A4B1B">
      <w:pPr>
        <w:ind w:left="340"/>
        <w:rPr>
          <w:rFonts w:ascii="Calibri" w:hAnsi="Calibri" w:cs="Calibri"/>
          <w:b/>
        </w:rPr>
      </w:pPr>
      <w:r w:rsidRPr="003375A6">
        <w:rPr>
          <w:rFonts w:ascii="Calibri" w:hAnsi="Calibri" w:cs="Calibri"/>
          <w:b/>
          <w:bCs/>
        </w:rPr>
        <w:t>This course includes an Automatic eBook.  Opt out date is the 8</w:t>
      </w:r>
      <w:r w:rsidRPr="003375A6">
        <w:rPr>
          <w:rFonts w:ascii="Calibri" w:hAnsi="Calibri" w:cs="Calibri"/>
          <w:b/>
          <w:bCs/>
          <w:vertAlign w:val="superscript"/>
        </w:rPr>
        <w:t>th</w:t>
      </w:r>
      <w:r w:rsidRPr="003375A6">
        <w:rPr>
          <w:rFonts w:ascii="Calibri" w:hAnsi="Calibri" w:cs="Calibri"/>
          <w:b/>
          <w:bCs/>
        </w:rPr>
        <w:t> day of class (</w:t>
      </w:r>
      <w:r w:rsidR="003375A6" w:rsidRPr="003375A6">
        <w:rPr>
          <w:rFonts w:ascii="Calibri" w:hAnsi="Calibri" w:cs="Calibri"/>
          <w:b/>
          <w:bCs/>
        </w:rPr>
        <w:t>third</w:t>
      </w:r>
      <w:r w:rsidRPr="003375A6">
        <w:rPr>
          <w:rFonts w:ascii="Calibri" w:hAnsi="Calibri" w:cs="Calibri"/>
          <w:b/>
          <w:bCs/>
        </w:rPr>
        <w:t xml:space="preserve"> Monday of the session). </w:t>
      </w:r>
    </w:p>
    <w:p w14:paraId="4720D289" w14:textId="77777777" w:rsidR="006A4B1B" w:rsidRPr="005A2753" w:rsidRDefault="006A4B1B" w:rsidP="006A4B1B">
      <w:pPr>
        <w:rPr>
          <w:rFonts w:ascii="Calibri" w:hAnsi="Calibri" w:cs="Calibri"/>
        </w:rPr>
      </w:pPr>
    </w:p>
    <w:p w14:paraId="5139B9FE" w14:textId="77777777" w:rsidR="006A4B1B" w:rsidRPr="005A2753" w:rsidRDefault="006A4B1B" w:rsidP="006A4B1B">
      <w:pPr>
        <w:rPr>
          <w:rFonts w:ascii="Arial" w:hAnsi="Arial" w:cs="Arial"/>
          <w:b/>
          <w:sz w:val="22"/>
          <w:szCs w:val="22"/>
        </w:rPr>
      </w:pPr>
      <w:r w:rsidRPr="005A2753">
        <w:rPr>
          <w:rFonts w:ascii="Arial" w:hAnsi="Arial" w:cs="Arial"/>
          <w:b/>
          <w:sz w:val="22"/>
          <w:szCs w:val="22"/>
        </w:rPr>
        <w:t>OPTIONAL MATERIALS:</w:t>
      </w:r>
    </w:p>
    <w:p w14:paraId="189D3E1F" w14:textId="2DA0F562" w:rsidR="00165582" w:rsidRDefault="00D91695" w:rsidP="00D91695">
      <w:pPr>
        <w:ind w:left="720" w:hanging="720"/>
        <w:rPr>
          <w:rFonts w:ascii="Arial" w:hAnsi="Arial" w:cs="Arial"/>
          <w:sz w:val="22"/>
          <w:szCs w:val="22"/>
        </w:rPr>
      </w:pPr>
      <w:r w:rsidRPr="00D91695">
        <w:rPr>
          <w:rFonts w:ascii="Arial" w:hAnsi="Arial" w:cs="Arial"/>
          <w:sz w:val="22"/>
          <w:szCs w:val="22"/>
        </w:rPr>
        <w:t>Peter</w:t>
      </w:r>
      <w:r>
        <w:rPr>
          <w:rFonts w:ascii="Arial" w:hAnsi="Arial" w:cs="Arial"/>
          <w:sz w:val="22"/>
          <w:szCs w:val="22"/>
        </w:rPr>
        <w:t xml:space="preserve"> Morden, </w:t>
      </w:r>
      <w:r w:rsidRPr="00D91695">
        <w:rPr>
          <w:rFonts w:ascii="Arial" w:hAnsi="Arial" w:cs="Arial"/>
          <w:i/>
          <w:iCs/>
          <w:sz w:val="22"/>
          <w:szCs w:val="22"/>
        </w:rPr>
        <w:t>Communion with Christ and his People: The Spirituality of C. H. Spurgeon</w:t>
      </w:r>
      <w:r>
        <w:rPr>
          <w:rFonts w:ascii="Arial" w:hAnsi="Arial" w:cs="Arial"/>
          <w:sz w:val="22"/>
          <w:szCs w:val="22"/>
        </w:rPr>
        <w:t xml:space="preserve">, </w:t>
      </w:r>
    </w:p>
    <w:p w14:paraId="7177444D" w14:textId="3E8FECC5" w:rsidR="00D91695" w:rsidRDefault="00D91695" w:rsidP="00D91695">
      <w:pPr>
        <w:ind w:left="720" w:hanging="720"/>
        <w:rPr>
          <w:rFonts w:ascii="Arial" w:hAnsi="Arial" w:cs="Arial"/>
          <w:sz w:val="22"/>
          <w:szCs w:val="22"/>
        </w:rPr>
      </w:pPr>
      <w:r>
        <w:rPr>
          <w:rFonts w:ascii="Arial" w:hAnsi="Arial" w:cs="Arial"/>
          <w:sz w:val="22"/>
          <w:szCs w:val="22"/>
        </w:rPr>
        <w:tab/>
        <w:t>Eugene, OR: Pickwick Publications, 2014.</w:t>
      </w:r>
    </w:p>
    <w:p w14:paraId="34EEB7F3" w14:textId="77777777" w:rsidR="00D91695" w:rsidRPr="00D91695" w:rsidRDefault="00D91695" w:rsidP="00D91695">
      <w:pPr>
        <w:ind w:left="720" w:hanging="720"/>
        <w:rPr>
          <w:rFonts w:ascii="Arial" w:hAnsi="Arial" w:cs="Arial"/>
          <w:sz w:val="22"/>
          <w:szCs w:val="22"/>
        </w:rPr>
      </w:pPr>
    </w:p>
    <w:p w14:paraId="30F55C7F" w14:textId="77777777" w:rsidR="00165582" w:rsidRDefault="00165582" w:rsidP="00A94CB3">
      <w:pPr>
        <w:rPr>
          <w:rFonts w:ascii="Arial" w:hAnsi="Arial" w:cs="Arial"/>
          <w:b/>
          <w:bCs/>
          <w:sz w:val="22"/>
          <w:szCs w:val="22"/>
        </w:rPr>
      </w:pPr>
    </w:p>
    <w:p w14:paraId="67D5C2FC" w14:textId="77777777" w:rsidR="00165582" w:rsidRDefault="00165582" w:rsidP="00A94CB3">
      <w:pPr>
        <w:rPr>
          <w:rFonts w:ascii="Arial" w:hAnsi="Arial" w:cs="Arial"/>
          <w:b/>
          <w:bCs/>
          <w:sz w:val="22"/>
          <w:szCs w:val="22"/>
        </w:rPr>
      </w:pPr>
    </w:p>
    <w:p w14:paraId="76B4A889" w14:textId="4FEA3A92" w:rsidR="00A94CB3" w:rsidRDefault="00A94CB3" w:rsidP="00A94CB3">
      <w:pPr>
        <w:rPr>
          <w:rFonts w:ascii="Arial" w:hAnsi="Arial" w:cs="Arial"/>
          <w:sz w:val="22"/>
          <w:szCs w:val="22"/>
        </w:rPr>
      </w:pPr>
      <w:r w:rsidRPr="005A2753">
        <w:rPr>
          <w:rFonts w:ascii="Arial" w:hAnsi="Arial" w:cs="Arial"/>
          <w:b/>
          <w:bCs/>
          <w:sz w:val="22"/>
          <w:szCs w:val="22"/>
        </w:rPr>
        <w:lastRenderedPageBreak/>
        <w:t>COURSE OUTCOME COMPETENCIES</w:t>
      </w:r>
      <w:r w:rsidRPr="005A2753">
        <w:rPr>
          <w:rFonts w:ascii="Arial" w:hAnsi="Arial" w:cs="Arial"/>
          <w:sz w:val="22"/>
          <w:szCs w:val="22"/>
        </w:rPr>
        <w:t xml:space="preserve">:  </w:t>
      </w:r>
    </w:p>
    <w:p w14:paraId="68037AD1" w14:textId="77777777" w:rsidR="003045C3" w:rsidRPr="005A2753" w:rsidRDefault="003045C3" w:rsidP="00A94CB3">
      <w:pPr>
        <w:rPr>
          <w:rFonts w:ascii="Arial" w:hAnsi="Arial" w:cs="Arial"/>
          <w:sz w:val="22"/>
          <w:szCs w:val="22"/>
        </w:rPr>
      </w:pPr>
    </w:p>
    <w:p w14:paraId="604EA895" w14:textId="77777777" w:rsidR="003045C3" w:rsidRPr="00131904" w:rsidRDefault="003045C3" w:rsidP="003045C3">
      <w:pPr>
        <w:pStyle w:val="xmsonormal"/>
        <w:shd w:val="clear" w:color="auto" w:fill="FFFFFF"/>
        <w:spacing w:before="0" w:beforeAutospacing="0" w:after="0" w:afterAutospacing="0"/>
        <w:rPr>
          <w:rFonts w:ascii="Arial" w:hAnsi="Arial" w:cs="Arial"/>
          <w:color w:val="242424"/>
          <w:sz w:val="22"/>
          <w:szCs w:val="22"/>
        </w:rPr>
      </w:pPr>
      <w:r w:rsidRPr="00131904">
        <w:rPr>
          <w:rFonts w:ascii="Arial" w:hAnsi="Arial" w:cs="Arial"/>
          <w:color w:val="242424"/>
          <w:sz w:val="22"/>
          <w:szCs w:val="22"/>
        </w:rPr>
        <w:t xml:space="preserve">1.            Be able to demonstrate knowledge and understanding of current approaches, topics, and resources available for Christian spirituality and formation in relation to the area of </w:t>
      </w:r>
      <w:r>
        <w:rPr>
          <w:rFonts w:ascii="Arial" w:hAnsi="Arial" w:cs="Arial"/>
          <w:color w:val="242424"/>
          <w:sz w:val="22"/>
          <w:szCs w:val="22"/>
        </w:rPr>
        <w:t>British Baptist Spirituality from Bunyan to Spurgeon</w:t>
      </w:r>
      <w:r w:rsidRPr="00131904">
        <w:rPr>
          <w:rFonts w:ascii="Arial" w:hAnsi="Arial" w:cs="Arial"/>
          <w:color w:val="242424"/>
          <w:sz w:val="22"/>
          <w:szCs w:val="22"/>
        </w:rPr>
        <w:t>.</w:t>
      </w:r>
    </w:p>
    <w:p w14:paraId="44A64F72" w14:textId="77777777" w:rsidR="003045C3" w:rsidRPr="00131904" w:rsidRDefault="003045C3" w:rsidP="003045C3">
      <w:pPr>
        <w:pStyle w:val="xmsonormal"/>
        <w:shd w:val="clear" w:color="auto" w:fill="FFFFFF"/>
        <w:spacing w:before="0" w:beforeAutospacing="0" w:after="0" w:afterAutospacing="0"/>
        <w:rPr>
          <w:rFonts w:ascii="Arial" w:hAnsi="Arial" w:cs="Arial"/>
          <w:color w:val="242424"/>
          <w:sz w:val="22"/>
          <w:szCs w:val="22"/>
        </w:rPr>
      </w:pPr>
      <w:r w:rsidRPr="00131904">
        <w:rPr>
          <w:rFonts w:ascii="Arial" w:hAnsi="Arial" w:cs="Arial"/>
          <w:color w:val="242424"/>
          <w:sz w:val="22"/>
          <w:szCs w:val="22"/>
        </w:rPr>
        <w:t xml:space="preserve">2.            Be able to gain skills in the area of observation and evaluation for the purpose of synthesizing characteristics of effective spiritual formation as these pertain to the setting or parameters of </w:t>
      </w:r>
      <w:r>
        <w:rPr>
          <w:rFonts w:ascii="Arial" w:hAnsi="Arial" w:cs="Arial"/>
          <w:color w:val="242424"/>
          <w:sz w:val="22"/>
          <w:szCs w:val="22"/>
        </w:rPr>
        <w:t>British Baptist spirituality from Bunyan to Spurgeon</w:t>
      </w:r>
      <w:r w:rsidRPr="00131904">
        <w:rPr>
          <w:rFonts w:ascii="Arial" w:hAnsi="Arial" w:cs="Arial"/>
          <w:color w:val="242424"/>
          <w:sz w:val="22"/>
          <w:szCs w:val="22"/>
        </w:rPr>
        <w:t>.</w:t>
      </w:r>
    </w:p>
    <w:p w14:paraId="3B4290CC" w14:textId="77777777" w:rsidR="003045C3" w:rsidRPr="00131904" w:rsidRDefault="003045C3" w:rsidP="003045C3">
      <w:pPr>
        <w:pStyle w:val="xmsonormal"/>
        <w:shd w:val="clear" w:color="auto" w:fill="FFFFFF"/>
        <w:spacing w:before="0" w:beforeAutospacing="0" w:after="0" w:afterAutospacing="0"/>
        <w:rPr>
          <w:rFonts w:ascii="Arial" w:hAnsi="Arial" w:cs="Arial"/>
          <w:color w:val="242424"/>
          <w:sz w:val="22"/>
          <w:szCs w:val="22"/>
        </w:rPr>
      </w:pPr>
      <w:r w:rsidRPr="00131904">
        <w:rPr>
          <w:rFonts w:ascii="Arial" w:hAnsi="Arial" w:cs="Arial"/>
          <w:color w:val="242424"/>
          <w:sz w:val="22"/>
          <w:szCs w:val="22"/>
        </w:rPr>
        <w:t xml:space="preserve">3.            Value personal development as a disciple of Jesus and corporate investment in developing other disciples of Jesus in the church for effective spiritual formation within the parameters of </w:t>
      </w:r>
      <w:r>
        <w:rPr>
          <w:rFonts w:ascii="Arial" w:hAnsi="Arial" w:cs="Arial"/>
          <w:color w:val="242424"/>
          <w:sz w:val="22"/>
          <w:szCs w:val="22"/>
        </w:rPr>
        <w:t>British Baptist Spirituality from Bunyan to Spurgeon</w:t>
      </w:r>
      <w:r w:rsidRPr="00131904">
        <w:rPr>
          <w:rFonts w:ascii="Arial" w:hAnsi="Arial" w:cs="Arial"/>
          <w:color w:val="242424"/>
          <w:sz w:val="22"/>
          <w:szCs w:val="22"/>
        </w:rPr>
        <w:t>.</w:t>
      </w:r>
    </w:p>
    <w:p w14:paraId="7AEEA6E6" w14:textId="207FFD49" w:rsidR="003C6AFE" w:rsidRDefault="003C6AFE" w:rsidP="00A94CB3">
      <w:pPr>
        <w:rPr>
          <w:bCs/>
          <w:sz w:val="22"/>
          <w:szCs w:val="22"/>
        </w:rPr>
      </w:pPr>
    </w:p>
    <w:p w14:paraId="69249CCE" w14:textId="77777777" w:rsidR="003C6AFE" w:rsidRDefault="003C6AFE" w:rsidP="00A94CB3">
      <w:pPr>
        <w:rPr>
          <w:bCs/>
          <w:sz w:val="22"/>
          <w:szCs w:val="22"/>
        </w:rPr>
      </w:pPr>
    </w:p>
    <w:p w14:paraId="46E2B63F" w14:textId="77777777" w:rsidR="00A80F8A" w:rsidRDefault="00A94CB3" w:rsidP="00A94CB3">
      <w:pPr>
        <w:rPr>
          <w:rFonts w:ascii="Arial" w:hAnsi="Arial" w:cs="Arial"/>
          <w:sz w:val="22"/>
          <w:szCs w:val="22"/>
        </w:rPr>
      </w:pPr>
      <w:r w:rsidRPr="005A2753">
        <w:rPr>
          <w:rFonts w:ascii="Arial" w:hAnsi="Arial" w:cs="Arial"/>
          <w:b/>
          <w:bCs/>
          <w:sz w:val="22"/>
          <w:szCs w:val="22"/>
        </w:rPr>
        <w:t>ATTENDANCE REQUIREMENTS</w:t>
      </w:r>
      <w:r w:rsidRPr="005A2753">
        <w:rPr>
          <w:rFonts w:ascii="Arial" w:hAnsi="Arial" w:cs="Arial"/>
          <w:sz w:val="22"/>
          <w:szCs w:val="22"/>
        </w:rPr>
        <w:t xml:space="preserve">: </w:t>
      </w:r>
      <w:r w:rsidR="00A80F8A" w:rsidRPr="00A80F8A">
        <w:rPr>
          <w:rFonts w:ascii="Arial" w:hAnsi="Arial" w:cs="Arial"/>
          <w:sz w:val="22"/>
          <w:szCs w:val="22"/>
        </w:rPr>
        <w:t xml:space="preserve">Students enrolled at Wayland Baptist University should make every effort to attend all class meetings. All absences must be explained to the satisfaction of the instructor who will decide whether the omitted work may be made up. </w:t>
      </w:r>
    </w:p>
    <w:p w14:paraId="6AF572F4" w14:textId="77777777" w:rsidR="00A80F8A" w:rsidRDefault="00A80F8A" w:rsidP="00A94CB3">
      <w:pPr>
        <w:rPr>
          <w:rFonts w:ascii="Arial" w:hAnsi="Arial" w:cs="Arial"/>
          <w:sz w:val="22"/>
          <w:szCs w:val="22"/>
        </w:rPr>
      </w:pPr>
    </w:p>
    <w:p w14:paraId="43262A4D" w14:textId="4008A303" w:rsidR="00A80F8A" w:rsidRDefault="00A80F8A" w:rsidP="00A94CB3">
      <w:pPr>
        <w:rPr>
          <w:rFonts w:ascii="Arial" w:hAnsi="Arial" w:cs="Arial"/>
          <w:sz w:val="22"/>
          <w:szCs w:val="22"/>
        </w:rPr>
      </w:pPr>
      <w:r w:rsidRPr="00A80F8A">
        <w:rPr>
          <w:rFonts w:ascii="Arial" w:hAnsi="Arial" w:cs="Arial"/>
          <w:sz w:val="22"/>
          <w:szCs w:val="22"/>
        </w:rPr>
        <w:t xml:space="preserve">Regardless of course format (face-to-face, online, or hybrid), it is the student's responsibility to understand and meet the attendance requirements set forth in the course syllabus. </w:t>
      </w:r>
    </w:p>
    <w:p w14:paraId="26627193" w14:textId="27D1DF96" w:rsidR="00A80F8A" w:rsidRDefault="00A80F8A" w:rsidP="00A94CB3">
      <w:pPr>
        <w:rPr>
          <w:rFonts w:ascii="Arial" w:hAnsi="Arial" w:cs="Arial"/>
          <w:sz w:val="22"/>
          <w:szCs w:val="22"/>
        </w:rPr>
      </w:pPr>
    </w:p>
    <w:p w14:paraId="397B50F7" w14:textId="18A89061" w:rsidR="00A80F8A" w:rsidRPr="00A80F8A" w:rsidRDefault="00A80F8A" w:rsidP="00A80F8A">
      <w:pPr>
        <w:rPr>
          <w:rFonts w:ascii="Arial" w:hAnsi="Arial" w:cs="Arial"/>
          <w:sz w:val="22"/>
          <w:szCs w:val="22"/>
        </w:rPr>
      </w:pPr>
      <w:r w:rsidRPr="00A80F8A">
        <w:rPr>
          <w:rFonts w:ascii="Arial" w:hAnsi="Arial" w:cs="Arial"/>
          <w:sz w:val="22"/>
          <w:szCs w:val="22"/>
        </w:rPr>
        <w:t xml:space="preserve">Student “attendance” in an online course is defined as active participation in the course as described in the course syllabus.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w:t>
      </w:r>
      <w:r>
        <w:rPr>
          <w:rFonts w:ascii="Arial" w:hAnsi="Arial" w:cs="Arial"/>
          <w:sz w:val="22"/>
          <w:szCs w:val="22"/>
        </w:rPr>
        <w:t xml:space="preserve"> </w:t>
      </w:r>
      <w:r w:rsidRPr="005A2753">
        <w:rPr>
          <w:rFonts w:ascii="Arial" w:hAnsi="Arial" w:cs="Arial"/>
          <w:sz w:val="22"/>
          <w:szCs w:val="22"/>
        </w:rPr>
        <w:t>Any student who misses 25 percent or more of the regularly scheduled class meetings may receive a grade of F in the course</w:t>
      </w:r>
      <w:r>
        <w:rPr>
          <w:rFonts w:ascii="Arial" w:hAnsi="Arial" w:cs="Arial"/>
          <w:sz w:val="22"/>
          <w:szCs w:val="22"/>
        </w:rPr>
        <w:t xml:space="preserve">. </w:t>
      </w:r>
      <w:r w:rsidRPr="00A80F8A">
        <w:rPr>
          <w:rFonts w:ascii="Arial" w:hAnsi="Arial" w:cs="Arial"/>
          <w:sz w:val="22"/>
          <w:szCs w:val="22"/>
        </w:rPr>
        <w:t xml:space="preserve"> Additional attendance and participation policies for each course, as defined by the instructor in the course syllabus, are considered a part of the university’s attendance policy.</w:t>
      </w:r>
    </w:p>
    <w:p w14:paraId="4CF46A4F" w14:textId="77777777" w:rsidR="00A80F8A" w:rsidRDefault="00A80F8A" w:rsidP="00A94CB3">
      <w:pPr>
        <w:rPr>
          <w:rFonts w:ascii="Arial" w:hAnsi="Arial" w:cs="Arial"/>
          <w:sz w:val="22"/>
          <w:szCs w:val="22"/>
        </w:rPr>
      </w:pPr>
    </w:p>
    <w:p w14:paraId="6CCAB8FD" w14:textId="77777777" w:rsidR="00873141" w:rsidRPr="00460BA2" w:rsidRDefault="00873141" w:rsidP="00873141">
      <w:pPr>
        <w:keepNext/>
        <w:keepLines/>
        <w:spacing w:before="240"/>
        <w:contextualSpacing/>
        <w:outlineLvl w:val="0"/>
        <w:rPr>
          <w:rFonts w:ascii="Arial" w:hAnsi="Arial" w:cs="Arial"/>
          <w:b/>
          <w:sz w:val="22"/>
          <w:szCs w:val="22"/>
        </w:rPr>
      </w:pPr>
      <w:r w:rsidRPr="00460BA2">
        <w:rPr>
          <w:rFonts w:ascii="Arial" w:hAnsi="Arial" w:cs="Arial"/>
          <w:b/>
          <w:sz w:val="22"/>
          <w:szCs w:val="22"/>
        </w:rPr>
        <w:t>STATEMENT ON PLAGIARISM &amp; ACADEMIC DISHONESTY:</w:t>
      </w:r>
    </w:p>
    <w:p w14:paraId="3827B6E0" w14:textId="3B057D62" w:rsidR="00873141" w:rsidRPr="00460BA2" w:rsidRDefault="00873141" w:rsidP="00873141">
      <w:pPr>
        <w:widowControl w:val="0"/>
        <w:autoSpaceDE w:val="0"/>
        <w:autoSpaceDN w:val="0"/>
        <w:contextualSpacing/>
        <w:rPr>
          <w:rFonts w:ascii="Arial" w:hAnsi="Arial" w:cs="Arial"/>
          <w:spacing w:val="-2"/>
          <w:sz w:val="22"/>
          <w:szCs w:val="22"/>
        </w:rPr>
      </w:pPr>
      <w:r w:rsidRPr="00460BA2">
        <w:rPr>
          <w:rFonts w:ascii="Arial" w:hAnsi="Arial" w:cs="Arial"/>
          <w:sz w:val="22"/>
          <w:szCs w:val="22"/>
        </w:rPr>
        <w:t xml:space="preserve">Please click on this link to  </w:t>
      </w:r>
      <w:hyperlink r:id="rId10">
        <w:r w:rsidR="008F4312" w:rsidRPr="00460BA2">
          <w:rPr>
            <w:rFonts w:ascii="Arial" w:hAnsi="Arial" w:cs="Arial"/>
            <w:spacing w:val="-6"/>
            <w:sz w:val="22"/>
            <w:szCs w:val="22"/>
            <w:u w:val="single" w:color="0000FF"/>
          </w:rPr>
          <w:t xml:space="preserve">WBU’s </w:t>
        </w:r>
        <w:r w:rsidR="008F4312" w:rsidRPr="00460BA2">
          <w:rPr>
            <w:rFonts w:ascii="Arial" w:hAnsi="Arial" w:cs="Arial"/>
            <w:spacing w:val="-2"/>
            <w:sz w:val="22"/>
            <w:szCs w:val="22"/>
            <w:u w:val="single" w:color="0000FF"/>
          </w:rPr>
          <w:t>Statement</w:t>
        </w:r>
        <w:r w:rsidR="008F4312" w:rsidRPr="00460BA2">
          <w:rPr>
            <w:rFonts w:ascii="Arial" w:hAnsi="Arial" w:cs="Arial"/>
            <w:spacing w:val="-5"/>
            <w:sz w:val="22"/>
            <w:szCs w:val="22"/>
            <w:u w:val="single" w:color="0000FF"/>
          </w:rPr>
          <w:t xml:space="preserve"> </w:t>
        </w:r>
        <w:r w:rsidR="008F4312" w:rsidRPr="00460BA2">
          <w:rPr>
            <w:rFonts w:ascii="Arial" w:hAnsi="Arial" w:cs="Arial"/>
            <w:spacing w:val="-2"/>
            <w:sz w:val="22"/>
            <w:szCs w:val="22"/>
            <w:u w:val="single" w:color="0000FF"/>
          </w:rPr>
          <w:t>on</w:t>
        </w:r>
        <w:r w:rsidR="008F4312" w:rsidRPr="00460BA2">
          <w:rPr>
            <w:rFonts w:ascii="Arial" w:hAnsi="Arial" w:cs="Arial"/>
            <w:spacing w:val="-6"/>
            <w:sz w:val="22"/>
            <w:szCs w:val="22"/>
            <w:u w:val="single" w:color="0000FF"/>
          </w:rPr>
          <w:t xml:space="preserve"> </w:t>
        </w:r>
        <w:r w:rsidR="008F4312" w:rsidRPr="00460BA2">
          <w:rPr>
            <w:rFonts w:ascii="Arial" w:hAnsi="Arial" w:cs="Arial"/>
            <w:spacing w:val="-2"/>
            <w:sz w:val="22"/>
            <w:szCs w:val="22"/>
            <w:u w:val="single" w:color="0000FF"/>
          </w:rPr>
          <w:t>Academic Integrity</w:t>
        </w:r>
      </w:hyperlink>
      <w:r w:rsidRPr="00460BA2">
        <w:rPr>
          <w:rFonts w:ascii="Arial" w:hAnsi="Arial" w:cs="Arial"/>
          <w:spacing w:val="-2"/>
          <w:sz w:val="22"/>
          <w:szCs w:val="22"/>
          <w:u w:color="0000FF"/>
        </w:rPr>
        <w:t xml:space="preserve"> to understand policies concerning plagiarism and other forms of academic dishonesty. All work must be the work of the student. In addition to normal means of plagiarism, the following policy concerning AI generated works also applies:</w:t>
      </w:r>
    </w:p>
    <w:p w14:paraId="72B70FE9" w14:textId="0F9CFEA1" w:rsidR="003C6AFE" w:rsidRDefault="003C6AFE" w:rsidP="003C6AFE">
      <w:pPr>
        <w:pStyle w:val="Default"/>
      </w:pPr>
    </w:p>
    <w:p w14:paraId="55594EFE" w14:textId="77777777" w:rsidR="003C6AFE" w:rsidRPr="003C6AFE" w:rsidRDefault="003C6AFE" w:rsidP="003C6AFE">
      <w:pPr>
        <w:pStyle w:val="Default"/>
        <w:ind w:left="360"/>
        <w:rPr>
          <w:rFonts w:ascii="Arial" w:hAnsi="Arial" w:cs="Arial"/>
          <w:sz w:val="22"/>
          <w:szCs w:val="22"/>
        </w:rPr>
      </w:pPr>
    </w:p>
    <w:p w14:paraId="5E384E33" w14:textId="019C372C" w:rsidR="003C6AFE" w:rsidRPr="003C6AFE" w:rsidRDefault="003C6AFE" w:rsidP="003C6AFE">
      <w:pPr>
        <w:pStyle w:val="Default"/>
        <w:numPr>
          <w:ilvl w:val="2"/>
          <w:numId w:val="37"/>
        </w:numPr>
        <w:spacing w:after="21"/>
        <w:ind w:left="720" w:hanging="360"/>
        <w:rPr>
          <w:rFonts w:ascii="Arial" w:hAnsi="Arial" w:cs="Arial"/>
          <w:sz w:val="22"/>
          <w:szCs w:val="22"/>
        </w:rPr>
      </w:pPr>
      <w:r w:rsidRPr="003C6AFE">
        <w:rPr>
          <w:rFonts w:ascii="Arial" w:hAnsi="Arial" w:cs="Arial"/>
          <w:sz w:val="22"/>
          <w:szCs w:val="22"/>
        </w:rPr>
        <w:t xml:space="preserve">Generative AI tools permitted in specific context and with proper citations. Students are allowed to use, reference, or incorporate generative AI tools into specific assignments for this course. When used, students must properly cite the generative AI tool in their submitted work. </w:t>
      </w:r>
    </w:p>
    <w:p w14:paraId="49613E61" w14:textId="77777777" w:rsidR="003C6AFE" w:rsidRDefault="003C6AFE" w:rsidP="003C6AFE">
      <w:pPr>
        <w:pStyle w:val="Default"/>
        <w:spacing w:after="21"/>
        <w:rPr>
          <w:rFonts w:ascii="Arial" w:hAnsi="Arial" w:cs="Arial"/>
          <w:sz w:val="22"/>
          <w:szCs w:val="22"/>
        </w:rPr>
      </w:pPr>
    </w:p>
    <w:p w14:paraId="4C5A7236" w14:textId="77777777" w:rsidR="003C6AFE" w:rsidRDefault="003C6AFE" w:rsidP="003C6AFE">
      <w:pPr>
        <w:pStyle w:val="Default"/>
        <w:numPr>
          <w:ilvl w:val="0"/>
          <w:numId w:val="39"/>
        </w:numPr>
        <w:spacing w:after="21"/>
        <w:ind w:left="1080"/>
        <w:rPr>
          <w:rFonts w:ascii="Arial" w:hAnsi="Arial" w:cs="Arial"/>
          <w:sz w:val="22"/>
          <w:szCs w:val="22"/>
        </w:rPr>
      </w:pPr>
      <w:r w:rsidRPr="003C6AFE">
        <w:rPr>
          <w:rFonts w:ascii="Arial" w:hAnsi="Arial" w:cs="Arial"/>
          <w:sz w:val="22"/>
          <w:szCs w:val="22"/>
        </w:rPr>
        <w:t xml:space="preserve">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 </w:t>
      </w:r>
    </w:p>
    <w:p w14:paraId="41203E73" w14:textId="77777777" w:rsidR="003C6AFE" w:rsidRDefault="003C6AFE" w:rsidP="003C6AFE">
      <w:pPr>
        <w:pStyle w:val="Default"/>
        <w:numPr>
          <w:ilvl w:val="0"/>
          <w:numId w:val="39"/>
        </w:numPr>
        <w:spacing w:after="21"/>
        <w:ind w:left="1080"/>
        <w:rPr>
          <w:rFonts w:ascii="Arial" w:hAnsi="Arial" w:cs="Arial"/>
          <w:sz w:val="22"/>
          <w:szCs w:val="22"/>
        </w:rPr>
      </w:pPr>
      <w:r w:rsidRPr="003C6AFE">
        <w:rPr>
          <w:rFonts w:ascii="Arial" w:hAnsi="Arial" w:cs="Arial"/>
          <w:sz w:val="22"/>
          <w:szCs w:val="22"/>
        </w:rPr>
        <w:t xml:space="preserve">Specific parameters for generative AI usage are provided by the instructor. </w:t>
      </w:r>
    </w:p>
    <w:p w14:paraId="3F4F0A49" w14:textId="14ACB81F" w:rsidR="003C6AFE" w:rsidRPr="003C6AFE" w:rsidRDefault="003C6AFE" w:rsidP="003C6AFE">
      <w:pPr>
        <w:pStyle w:val="Default"/>
        <w:numPr>
          <w:ilvl w:val="0"/>
          <w:numId w:val="39"/>
        </w:numPr>
        <w:spacing w:after="21"/>
        <w:ind w:left="1080"/>
        <w:rPr>
          <w:rFonts w:ascii="Arial" w:hAnsi="Arial" w:cs="Arial"/>
          <w:sz w:val="22"/>
          <w:szCs w:val="22"/>
        </w:rPr>
      </w:pPr>
      <w:r w:rsidRPr="003C6AFE">
        <w:rPr>
          <w:rFonts w:ascii="Arial" w:hAnsi="Arial" w:cs="Arial"/>
          <w:sz w:val="22"/>
          <w:szCs w:val="22"/>
        </w:rPr>
        <w:t xml:space="preserve">Any use of generative AI tools outside of the approved instructor parameters will be considered a form of plagiarism and academic dishonesty. </w:t>
      </w:r>
    </w:p>
    <w:p w14:paraId="564A7ABE" w14:textId="62FCE74E" w:rsidR="003C6AFE" w:rsidRDefault="003C6AFE" w:rsidP="003C6AFE">
      <w:pPr>
        <w:pStyle w:val="Default"/>
        <w:ind w:left="360"/>
        <w:rPr>
          <w:rFonts w:ascii="Arial" w:hAnsi="Arial" w:cs="Arial"/>
          <w:sz w:val="22"/>
          <w:szCs w:val="22"/>
        </w:rPr>
      </w:pPr>
    </w:p>
    <w:p w14:paraId="7D6DB0B8" w14:textId="55DB0649" w:rsidR="00A94CB3" w:rsidRPr="005A2753" w:rsidRDefault="00A94CB3" w:rsidP="003C6AFE">
      <w:pPr>
        <w:spacing w:before="100" w:beforeAutospacing="1" w:after="100" w:afterAutospacing="1"/>
        <w:rPr>
          <w:rFonts w:ascii="Arial" w:hAnsi="Arial" w:cs="Arial"/>
          <w:bCs/>
          <w:sz w:val="22"/>
          <w:szCs w:val="22"/>
        </w:rPr>
      </w:pPr>
      <w:r w:rsidRPr="005A2753">
        <w:rPr>
          <w:rFonts w:ascii="Arial" w:hAnsi="Arial" w:cs="Arial"/>
          <w:b/>
          <w:bCs/>
          <w:sz w:val="22"/>
          <w:szCs w:val="22"/>
        </w:rPr>
        <w:lastRenderedPageBreak/>
        <w:t>DISABILITY STATEMENT</w:t>
      </w:r>
      <w:r w:rsidRPr="005A2753">
        <w:rPr>
          <w:rFonts w:ascii="Arial" w:hAnsi="Arial" w:cs="Arial"/>
          <w:sz w:val="22"/>
          <w:szCs w:val="22"/>
        </w:rPr>
        <w:t>: “</w:t>
      </w:r>
      <w:r w:rsidRPr="005A2753">
        <w:rPr>
          <w:rFonts w:ascii="Arial" w:hAnsi="Arial" w:cs="Arial"/>
          <w:bCs/>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14:paraId="264C0C78" w14:textId="77777777" w:rsidR="003045C3" w:rsidRDefault="003045C3" w:rsidP="00A94CB3">
      <w:pPr>
        <w:rPr>
          <w:rFonts w:ascii="Arial" w:hAnsi="Arial" w:cs="Arial"/>
          <w:b/>
          <w:bCs/>
          <w:sz w:val="22"/>
          <w:szCs w:val="22"/>
        </w:rPr>
      </w:pPr>
    </w:p>
    <w:p w14:paraId="7421878A" w14:textId="677FA0E3" w:rsidR="00A94CB3" w:rsidRDefault="00A94CB3" w:rsidP="00A94CB3">
      <w:pPr>
        <w:rPr>
          <w:rFonts w:ascii="Arial" w:hAnsi="Arial" w:cs="Arial"/>
          <w:b/>
          <w:bCs/>
          <w:sz w:val="22"/>
          <w:szCs w:val="22"/>
        </w:rPr>
      </w:pPr>
      <w:r w:rsidRPr="005A2753">
        <w:rPr>
          <w:rFonts w:ascii="Arial" w:hAnsi="Arial" w:cs="Arial"/>
          <w:b/>
          <w:bCs/>
          <w:sz w:val="22"/>
          <w:szCs w:val="22"/>
        </w:rPr>
        <w:t xml:space="preserve">COURSE REQUIREMENTS AND GRADING CRITERIA:  </w:t>
      </w:r>
    </w:p>
    <w:p w14:paraId="6C8ADA5C" w14:textId="77777777" w:rsidR="008737D3" w:rsidRPr="005A2753" w:rsidRDefault="008737D3" w:rsidP="00A94CB3">
      <w:pPr>
        <w:rPr>
          <w:rFonts w:ascii="Arial" w:hAnsi="Arial" w:cs="Arial"/>
          <w:bCs/>
          <w:sz w:val="22"/>
          <w:szCs w:val="22"/>
        </w:rPr>
      </w:pPr>
    </w:p>
    <w:p w14:paraId="05A1BC6B" w14:textId="122B3BD9" w:rsidR="008737D3" w:rsidRDefault="008737D3" w:rsidP="008737D3">
      <w:pPr>
        <w:numPr>
          <w:ilvl w:val="0"/>
          <w:numId w:val="41"/>
        </w:numPr>
        <w:autoSpaceDE w:val="0"/>
        <w:autoSpaceDN w:val="0"/>
        <w:adjustRightInd w:val="0"/>
        <w:rPr>
          <w:rFonts w:asciiTheme="minorHAnsi" w:hAnsiTheme="minorHAnsi" w:cstheme="minorHAnsi"/>
        </w:rPr>
      </w:pPr>
      <w:bookmarkStart w:id="1" w:name="_Hlk181796538"/>
      <w:r w:rsidRPr="008737D3">
        <w:rPr>
          <w:rFonts w:asciiTheme="minorHAnsi" w:hAnsiTheme="minorHAnsi" w:cstheme="minorHAnsi"/>
          <w:b/>
        </w:rPr>
        <w:t>Reading Assignments</w:t>
      </w:r>
      <w:r w:rsidRPr="008737D3">
        <w:rPr>
          <w:rFonts w:asciiTheme="minorHAnsi" w:hAnsiTheme="minorHAnsi" w:cstheme="minorHAnsi"/>
        </w:rPr>
        <w:t xml:space="preserve">: Students will read chapters as listed in the schedule of readings and tests. Assigned textbook readings as indicated in the schedule must be completed on a weekly basis in order for you to participate meaningfully in discussion board activities. Active participation in an online forum is measured by posting at least </w:t>
      </w:r>
      <w:r w:rsidRPr="008737D3">
        <w:rPr>
          <w:rFonts w:asciiTheme="minorHAnsi" w:hAnsiTheme="minorHAnsi" w:cstheme="minorHAnsi"/>
          <w:b/>
          <w:bCs/>
        </w:rPr>
        <w:t>four substantial comments</w:t>
      </w:r>
      <w:r w:rsidRPr="008737D3">
        <w:rPr>
          <w:rFonts w:asciiTheme="minorHAnsi" w:hAnsiTheme="minorHAnsi" w:cstheme="minorHAnsi"/>
        </w:rPr>
        <w:t xml:space="preserve"> per forum (not including the Prayer Requests &amp; Praise forum). Comments may be replies to posted questions or to the responses of other students. Participation in discussion board forums will count for 100 points.</w:t>
      </w:r>
    </w:p>
    <w:p w14:paraId="0DB4A24E" w14:textId="77777777" w:rsidR="001E5556" w:rsidRPr="001E5556" w:rsidRDefault="001E5556" w:rsidP="001E5556">
      <w:pPr>
        <w:autoSpaceDE w:val="0"/>
        <w:autoSpaceDN w:val="0"/>
        <w:adjustRightInd w:val="0"/>
        <w:ind w:left="360"/>
        <w:rPr>
          <w:rFonts w:asciiTheme="minorHAnsi" w:hAnsiTheme="minorHAnsi" w:cstheme="minorHAnsi"/>
          <w:b/>
        </w:rPr>
      </w:pPr>
      <w:bookmarkStart w:id="2" w:name="_Hlk181796716"/>
      <w:bookmarkEnd w:id="1"/>
    </w:p>
    <w:bookmarkEnd w:id="2"/>
    <w:p w14:paraId="4B1B0F6F" w14:textId="11484CCD" w:rsidR="008737D3" w:rsidRDefault="001E5556" w:rsidP="008737D3">
      <w:pPr>
        <w:numPr>
          <w:ilvl w:val="0"/>
          <w:numId w:val="41"/>
        </w:numPr>
        <w:autoSpaceDE w:val="0"/>
        <w:autoSpaceDN w:val="0"/>
        <w:adjustRightInd w:val="0"/>
        <w:rPr>
          <w:rFonts w:asciiTheme="minorHAnsi" w:hAnsiTheme="minorHAnsi" w:cstheme="minorHAnsi"/>
        </w:rPr>
      </w:pPr>
      <w:r w:rsidRPr="001E5556">
        <w:rPr>
          <w:rFonts w:asciiTheme="minorHAnsi" w:hAnsiTheme="minorHAnsi" w:cstheme="minorHAnsi"/>
          <w:b/>
        </w:rPr>
        <w:t>Reflective Critique Written Assignment</w:t>
      </w:r>
      <w:r w:rsidRPr="001E5556">
        <w:rPr>
          <w:rFonts w:asciiTheme="minorHAnsi" w:hAnsiTheme="minorHAnsi" w:cstheme="minorHAnsi"/>
        </w:rPr>
        <w:t>: Students will submit via Blackboard a 5-10 page (double-spaced), reflective</w:t>
      </w:r>
      <w:r w:rsidR="00992D87">
        <w:rPr>
          <w:rFonts w:asciiTheme="minorHAnsi" w:hAnsiTheme="minorHAnsi" w:cstheme="minorHAnsi"/>
        </w:rPr>
        <w:t xml:space="preserve"> essay</w:t>
      </w:r>
      <w:r w:rsidRPr="001E5556">
        <w:rPr>
          <w:rFonts w:asciiTheme="minorHAnsi" w:hAnsiTheme="minorHAnsi" w:cstheme="minorHAnsi"/>
        </w:rPr>
        <w:t xml:space="preserve"> (critical evaluation) </w:t>
      </w:r>
      <w:r>
        <w:rPr>
          <w:rFonts w:asciiTheme="minorHAnsi" w:hAnsiTheme="minorHAnsi" w:cstheme="minorHAnsi"/>
        </w:rPr>
        <w:t xml:space="preserve">based on one of the writings of either John Bunyan or Charles Spurgeon.  </w:t>
      </w:r>
      <w:r w:rsidRPr="001E5556">
        <w:rPr>
          <w:rFonts w:asciiTheme="minorHAnsi" w:hAnsiTheme="minorHAnsi" w:cstheme="minorHAnsi"/>
        </w:rPr>
        <w:t>The paper should include a title page and a bibliography page. References must be cited in Turabian style. The paper will consist of three parts: (1) a summary/highlights of the writing; (2) critical evaluation of the writing; and (3) personal application of the writing to student's life.</w:t>
      </w:r>
      <w:r>
        <w:rPr>
          <w:rFonts w:asciiTheme="minorHAnsi" w:hAnsiTheme="minorHAnsi" w:cstheme="minorHAnsi"/>
        </w:rPr>
        <w:t xml:space="preserve"> </w:t>
      </w:r>
      <w:r w:rsidR="00992D87">
        <w:rPr>
          <w:rFonts w:asciiTheme="minorHAnsi" w:hAnsiTheme="minorHAnsi" w:cstheme="minorHAnsi"/>
        </w:rPr>
        <w:t>2</w:t>
      </w:r>
      <w:r>
        <w:rPr>
          <w:rFonts w:asciiTheme="minorHAnsi" w:hAnsiTheme="minorHAnsi" w:cstheme="minorHAnsi"/>
        </w:rPr>
        <w:t>00 points.</w:t>
      </w:r>
    </w:p>
    <w:p w14:paraId="586789A6" w14:textId="77777777" w:rsidR="001E5556" w:rsidRDefault="001E5556" w:rsidP="001E5556">
      <w:pPr>
        <w:pStyle w:val="ListParagraph"/>
        <w:rPr>
          <w:rFonts w:asciiTheme="minorHAnsi" w:hAnsiTheme="minorHAnsi" w:cstheme="minorHAnsi"/>
        </w:rPr>
      </w:pPr>
    </w:p>
    <w:p w14:paraId="25D7871F" w14:textId="13CDD772" w:rsidR="001E5556" w:rsidRPr="001E5556" w:rsidRDefault="001E5556" w:rsidP="008737D3">
      <w:pPr>
        <w:numPr>
          <w:ilvl w:val="0"/>
          <w:numId w:val="41"/>
        </w:numPr>
        <w:autoSpaceDE w:val="0"/>
        <w:autoSpaceDN w:val="0"/>
        <w:adjustRightInd w:val="0"/>
        <w:rPr>
          <w:rFonts w:asciiTheme="minorHAnsi" w:hAnsiTheme="minorHAnsi" w:cstheme="minorHAnsi"/>
        </w:rPr>
      </w:pPr>
      <w:r w:rsidRPr="001E5556">
        <w:rPr>
          <w:rFonts w:asciiTheme="minorHAnsi" w:hAnsiTheme="minorHAnsi" w:cstheme="minorHAnsi"/>
          <w:b/>
        </w:rPr>
        <w:t>Personal Devotional/Contemplative Project:</w:t>
      </w:r>
      <w:r w:rsidRPr="001E5556">
        <w:rPr>
          <w:rFonts w:asciiTheme="minorHAnsi" w:hAnsiTheme="minorHAnsi" w:cstheme="minorHAnsi"/>
        </w:rPr>
        <w:t xml:space="preserve">  As you are reading through the devotional writings of </w:t>
      </w:r>
      <w:r>
        <w:rPr>
          <w:rFonts w:asciiTheme="minorHAnsi" w:hAnsiTheme="minorHAnsi" w:cstheme="minorHAnsi"/>
        </w:rPr>
        <w:t>both Bunyan and Spurgeon</w:t>
      </w:r>
      <w:r w:rsidRPr="001E5556">
        <w:rPr>
          <w:rFonts w:asciiTheme="minorHAnsi" w:hAnsiTheme="minorHAnsi" w:cstheme="minorHAnsi"/>
        </w:rPr>
        <w:t>, I hope you would have the urge to jot down your own devotional or contemplative thoughts about your personal faith and your life in Christ.  So, to help you with that project, please submit a 2-3 page essay expressing those thoughts and ideas. Upload the essay via Blackboard for grading. And if you feel led, please feel free to share it with your classmates via the Discussion Board.</w:t>
      </w:r>
      <w:r>
        <w:rPr>
          <w:rFonts w:asciiTheme="minorHAnsi" w:hAnsiTheme="minorHAnsi" w:cstheme="minorHAnsi"/>
        </w:rPr>
        <w:t xml:space="preserve"> 100 points.</w:t>
      </w:r>
    </w:p>
    <w:p w14:paraId="1339914F" w14:textId="77777777" w:rsidR="00A94CB3" w:rsidRPr="00A446C4" w:rsidRDefault="00A94CB3" w:rsidP="00A446C4">
      <w:pPr>
        <w:ind w:left="900" w:hanging="540"/>
        <w:rPr>
          <w:bCs/>
          <w:i/>
          <w:sz w:val="22"/>
          <w:szCs w:val="22"/>
        </w:rPr>
      </w:pPr>
    </w:p>
    <w:p w14:paraId="49DECB67" w14:textId="77777777" w:rsidR="00A94CB3" w:rsidRPr="00A94CB3" w:rsidRDefault="00A94CB3" w:rsidP="00A94CB3">
      <w:pPr>
        <w:rPr>
          <w:rFonts w:ascii="Arial" w:hAnsi="Arial" w:cs="Arial"/>
          <w:bCs/>
          <w:sz w:val="22"/>
          <w:szCs w:val="22"/>
        </w:rPr>
      </w:pPr>
    </w:p>
    <w:p w14:paraId="56682928" w14:textId="4EF1AE18" w:rsidR="00632381" w:rsidRPr="00E427F5" w:rsidRDefault="00632381" w:rsidP="00E427F5">
      <w:pPr>
        <w:pStyle w:val="ListParagraph"/>
        <w:numPr>
          <w:ilvl w:val="0"/>
          <w:numId w:val="35"/>
        </w:numPr>
        <w:rPr>
          <w:iCs/>
          <w:sz w:val="22"/>
        </w:rPr>
      </w:pPr>
      <w:r w:rsidRPr="00A446C4">
        <w:rPr>
          <w:rFonts w:ascii="Arial" w:hAnsi="Arial" w:cs="Arial"/>
          <w:b/>
          <w:sz w:val="22"/>
          <w:szCs w:val="22"/>
        </w:rPr>
        <w:t xml:space="preserve">Measurement Instruments and Grading Chart </w:t>
      </w:r>
      <w:r w:rsidR="00E427F5">
        <w:rPr>
          <w:i/>
          <w:sz w:val="22"/>
          <w:szCs w:val="22"/>
        </w:rPr>
        <w:t xml:space="preserve"> </w:t>
      </w:r>
    </w:p>
    <w:p w14:paraId="2E2BFFC1" w14:textId="408C04C9" w:rsidR="00E427F5" w:rsidRPr="00DA2337" w:rsidRDefault="00E427F5" w:rsidP="00E427F5">
      <w:pPr>
        <w:pStyle w:val="ListParagraph"/>
        <w:numPr>
          <w:ilvl w:val="0"/>
          <w:numId w:val="35"/>
        </w:numPr>
        <w:rPr>
          <w:rFonts w:asciiTheme="minorHAnsi" w:hAnsiTheme="minorHAnsi" w:cstheme="minorHAnsi"/>
          <w:iCs/>
          <w:sz w:val="22"/>
        </w:rPr>
      </w:pPr>
      <w:r w:rsidRPr="00DA2337">
        <w:rPr>
          <w:rFonts w:asciiTheme="minorHAnsi" w:hAnsiTheme="minorHAnsi" w:cstheme="minorHAnsi"/>
          <w:iCs/>
          <w:sz w:val="22"/>
        </w:rPr>
        <w:t>Reading Assignments</w:t>
      </w:r>
      <w:r w:rsidRPr="00DA2337">
        <w:rPr>
          <w:rFonts w:asciiTheme="minorHAnsi" w:hAnsiTheme="minorHAnsi" w:cstheme="minorHAnsi"/>
          <w:iCs/>
          <w:sz w:val="22"/>
        </w:rPr>
        <w:tab/>
      </w:r>
      <w:r w:rsidRPr="00DA2337">
        <w:rPr>
          <w:rFonts w:asciiTheme="minorHAnsi" w:hAnsiTheme="minorHAnsi" w:cstheme="minorHAnsi"/>
          <w:iCs/>
          <w:sz w:val="22"/>
        </w:rPr>
        <w:tab/>
      </w:r>
      <w:r w:rsidRPr="00DA2337">
        <w:rPr>
          <w:rFonts w:asciiTheme="minorHAnsi" w:hAnsiTheme="minorHAnsi" w:cstheme="minorHAnsi"/>
          <w:iCs/>
          <w:sz w:val="22"/>
        </w:rPr>
        <w:tab/>
      </w:r>
      <w:r>
        <w:rPr>
          <w:rFonts w:asciiTheme="minorHAnsi" w:hAnsiTheme="minorHAnsi" w:cstheme="minorHAnsi"/>
          <w:iCs/>
          <w:sz w:val="22"/>
        </w:rPr>
        <w:tab/>
      </w:r>
      <w:r w:rsidRPr="00DA2337">
        <w:rPr>
          <w:rFonts w:asciiTheme="minorHAnsi" w:hAnsiTheme="minorHAnsi" w:cstheme="minorHAnsi"/>
          <w:iCs/>
          <w:sz w:val="22"/>
        </w:rPr>
        <w:t>100pts</w:t>
      </w:r>
    </w:p>
    <w:p w14:paraId="26A9EA00" w14:textId="77777777" w:rsidR="00E427F5" w:rsidRPr="00DA2337" w:rsidRDefault="00E427F5" w:rsidP="00E427F5">
      <w:pPr>
        <w:pStyle w:val="ListParagraph"/>
        <w:numPr>
          <w:ilvl w:val="0"/>
          <w:numId w:val="35"/>
        </w:numPr>
        <w:rPr>
          <w:rFonts w:asciiTheme="minorHAnsi" w:hAnsiTheme="minorHAnsi" w:cstheme="minorHAnsi"/>
          <w:iCs/>
          <w:sz w:val="22"/>
        </w:rPr>
      </w:pPr>
      <w:r w:rsidRPr="00DA2337">
        <w:rPr>
          <w:rFonts w:asciiTheme="minorHAnsi" w:hAnsiTheme="minorHAnsi" w:cstheme="minorHAnsi"/>
          <w:iCs/>
          <w:sz w:val="22"/>
        </w:rPr>
        <w:t>Reflective critique</w:t>
      </w:r>
      <w:r w:rsidRPr="00DA2337">
        <w:rPr>
          <w:rFonts w:asciiTheme="minorHAnsi" w:hAnsiTheme="minorHAnsi" w:cstheme="minorHAnsi"/>
          <w:iCs/>
          <w:sz w:val="22"/>
        </w:rPr>
        <w:tab/>
      </w:r>
      <w:r w:rsidRPr="00DA2337">
        <w:rPr>
          <w:rFonts w:asciiTheme="minorHAnsi" w:hAnsiTheme="minorHAnsi" w:cstheme="minorHAnsi"/>
          <w:iCs/>
          <w:sz w:val="22"/>
        </w:rPr>
        <w:tab/>
      </w:r>
      <w:r w:rsidRPr="00DA2337">
        <w:rPr>
          <w:rFonts w:asciiTheme="minorHAnsi" w:hAnsiTheme="minorHAnsi" w:cstheme="minorHAnsi"/>
          <w:iCs/>
          <w:sz w:val="22"/>
        </w:rPr>
        <w:tab/>
      </w:r>
      <w:r w:rsidRPr="00DA2337">
        <w:rPr>
          <w:rFonts w:asciiTheme="minorHAnsi" w:hAnsiTheme="minorHAnsi" w:cstheme="minorHAnsi"/>
          <w:iCs/>
          <w:sz w:val="22"/>
        </w:rPr>
        <w:tab/>
        <w:t>200pts</w:t>
      </w:r>
    </w:p>
    <w:p w14:paraId="5F82C13D" w14:textId="77777777" w:rsidR="00E427F5" w:rsidRPr="00DA2337" w:rsidRDefault="00E427F5" w:rsidP="00E427F5">
      <w:pPr>
        <w:pStyle w:val="ListParagraph"/>
        <w:numPr>
          <w:ilvl w:val="0"/>
          <w:numId w:val="35"/>
        </w:numPr>
        <w:rPr>
          <w:rFonts w:asciiTheme="minorHAnsi" w:hAnsiTheme="minorHAnsi" w:cstheme="minorHAnsi"/>
          <w:iCs/>
          <w:sz w:val="22"/>
        </w:rPr>
      </w:pPr>
      <w:r w:rsidRPr="00DA2337">
        <w:rPr>
          <w:rFonts w:asciiTheme="minorHAnsi" w:hAnsiTheme="minorHAnsi" w:cstheme="minorHAnsi"/>
          <w:iCs/>
          <w:sz w:val="22"/>
        </w:rPr>
        <w:t>Personal devotional/contemplative Project</w:t>
      </w:r>
      <w:r w:rsidRPr="00DA2337">
        <w:rPr>
          <w:rFonts w:asciiTheme="minorHAnsi" w:hAnsiTheme="minorHAnsi" w:cstheme="minorHAnsi"/>
          <w:iCs/>
          <w:sz w:val="22"/>
        </w:rPr>
        <w:tab/>
        <w:t>100pts</w:t>
      </w:r>
    </w:p>
    <w:p w14:paraId="363C26B0" w14:textId="3C4F12AB" w:rsidR="00E427F5" w:rsidRPr="00DA2337" w:rsidRDefault="00E427F5" w:rsidP="00E427F5">
      <w:pPr>
        <w:pStyle w:val="ListParagraph"/>
        <w:numPr>
          <w:ilvl w:val="0"/>
          <w:numId w:val="35"/>
        </w:numPr>
        <w:rPr>
          <w:rFonts w:asciiTheme="minorHAnsi" w:hAnsiTheme="minorHAnsi" w:cstheme="minorHAnsi"/>
          <w:iCs/>
          <w:sz w:val="22"/>
        </w:rPr>
      </w:pPr>
      <w:r w:rsidRPr="00DA2337">
        <w:rPr>
          <w:rFonts w:asciiTheme="minorHAnsi" w:hAnsiTheme="minorHAnsi" w:cstheme="minorHAnsi"/>
          <w:iCs/>
          <w:sz w:val="22"/>
        </w:rPr>
        <w:t xml:space="preserve">Total </w:t>
      </w:r>
      <w:r>
        <w:rPr>
          <w:rFonts w:asciiTheme="minorHAnsi" w:hAnsiTheme="minorHAnsi" w:cstheme="minorHAnsi"/>
          <w:iCs/>
          <w:sz w:val="22"/>
        </w:rPr>
        <w:t>4</w:t>
      </w:r>
      <w:r w:rsidRPr="00DA2337">
        <w:rPr>
          <w:rFonts w:asciiTheme="minorHAnsi" w:hAnsiTheme="minorHAnsi" w:cstheme="minorHAnsi"/>
          <w:iCs/>
          <w:sz w:val="22"/>
        </w:rPr>
        <w:t>00 points</w:t>
      </w:r>
    </w:p>
    <w:p w14:paraId="18822FB4" w14:textId="23D6BA92" w:rsidR="00E427F5" w:rsidRDefault="00E427F5" w:rsidP="00E427F5">
      <w:pPr>
        <w:pStyle w:val="ListParagraph"/>
        <w:rPr>
          <w:rFonts w:asciiTheme="minorHAnsi" w:hAnsiTheme="minorHAnsi" w:cstheme="minorHAnsi"/>
          <w:iCs/>
          <w:sz w:val="22"/>
          <w:szCs w:val="22"/>
        </w:rPr>
      </w:pPr>
    </w:p>
    <w:p w14:paraId="546FBD24" w14:textId="77777777" w:rsidR="00E427F5" w:rsidRPr="00E427F5" w:rsidRDefault="00E427F5" w:rsidP="00E427F5">
      <w:pPr>
        <w:pStyle w:val="ListParagraph"/>
        <w:rPr>
          <w:iCs/>
          <w:sz w:val="22"/>
        </w:rPr>
      </w:pPr>
    </w:p>
    <w:p w14:paraId="13472938" w14:textId="77777777" w:rsidR="00632381" w:rsidRPr="00A446C4" w:rsidRDefault="00632381" w:rsidP="00632381">
      <w:pPr>
        <w:ind w:left="1080" w:hanging="540"/>
        <w:rPr>
          <w:rFonts w:ascii="Arial" w:hAnsi="Arial" w:cs="Arial"/>
          <w:b/>
          <w:sz w:val="16"/>
          <w:szCs w:val="22"/>
        </w:rPr>
      </w:pPr>
      <w:r w:rsidRPr="00A446C4">
        <w:rPr>
          <w:rFonts w:ascii="Arial" w:hAnsi="Arial" w:cs="Arial"/>
          <w:sz w:val="22"/>
        </w:rPr>
        <w:t xml:space="preserve">  </w:t>
      </w:r>
    </w:p>
    <w:p w14:paraId="2C050BCF" w14:textId="77777777" w:rsidR="00632381" w:rsidRPr="00A446C4" w:rsidRDefault="00632381" w:rsidP="00632381">
      <w:pPr>
        <w:ind w:left="1080" w:hanging="540"/>
        <w:rPr>
          <w:rFonts w:ascii="Arial" w:hAnsi="Arial" w:cs="Arial"/>
          <w:b/>
          <w:sz w:val="2"/>
          <w:szCs w:val="22"/>
        </w:rPr>
      </w:pPr>
    </w:p>
    <w:p w14:paraId="58A2BC18" w14:textId="6B0545BD" w:rsidR="00632381" w:rsidRDefault="00632381" w:rsidP="00A446C4">
      <w:pPr>
        <w:pStyle w:val="ListParagraph"/>
        <w:numPr>
          <w:ilvl w:val="0"/>
          <w:numId w:val="35"/>
        </w:numPr>
        <w:rPr>
          <w:rFonts w:ascii="Arial" w:hAnsi="Arial" w:cs="Arial"/>
          <w:b/>
          <w:sz w:val="22"/>
          <w:szCs w:val="22"/>
        </w:rPr>
      </w:pPr>
      <w:r w:rsidRPr="00A446C4">
        <w:rPr>
          <w:rFonts w:ascii="Arial" w:hAnsi="Arial" w:cs="Arial"/>
          <w:b/>
          <w:sz w:val="22"/>
          <w:szCs w:val="22"/>
        </w:rPr>
        <w:t>Grading Scale</w:t>
      </w:r>
    </w:p>
    <w:p w14:paraId="0C83C45E" w14:textId="77777777" w:rsidR="003D40DF" w:rsidRPr="00A446C4" w:rsidRDefault="003D40DF" w:rsidP="003D40DF">
      <w:pPr>
        <w:pStyle w:val="ListParagraph"/>
        <w:rPr>
          <w:rFonts w:ascii="Arial" w:hAnsi="Arial" w:cs="Arial"/>
          <w:b/>
          <w:sz w:val="22"/>
          <w:szCs w:val="22"/>
        </w:rPr>
      </w:pPr>
    </w:p>
    <w:p w14:paraId="0B8CD589" w14:textId="16EC7B9E" w:rsidR="00CA79C9" w:rsidRDefault="00CA79C9" w:rsidP="00CA79C9">
      <w:pPr>
        <w:tabs>
          <w:tab w:val="left" w:pos="2160"/>
          <w:tab w:val="left" w:pos="3240"/>
          <w:tab w:val="left" w:pos="4500"/>
        </w:tabs>
        <w:ind w:left="1080" w:hanging="90"/>
        <w:rPr>
          <w:rFonts w:asciiTheme="minorHAnsi" w:hAnsiTheme="minorHAnsi" w:cstheme="minorHAnsi"/>
          <w:sz w:val="22"/>
          <w:szCs w:val="22"/>
        </w:rPr>
      </w:pPr>
      <w:r>
        <w:rPr>
          <w:rFonts w:asciiTheme="minorHAnsi" w:hAnsiTheme="minorHAnsi" w:cstheme="minorHAnsi"/>
          <w:sz w:val="22"/>
          <w:szCs w:val="22"/>
        </w:rPr>
        <w:t>A= 360 to 400 pts</w:t>
      </w:r>
    </w:p>
    <w:p w14:paraId="34E8ABD5" w14:textId="19E590B0" w:rsidR="00CA79C9" w:rsidRDefault="00CA79C9" w:rsidP="00CA79C9">
      <w:pPr>
        <w:tabs>
          <w:tab w:val="left" w:pos="2160"/>
          <w:tab w:val="left" w:pos="3240"/>
          <w:tab w:val="left" w:pos="4500"/>
        </w:tabs>
        <w:ind w:left="1080" w:hanging="90"/>
        <w:rPr>
          <w:rFonts w:asciiTheme="minorHAnsi" w:hAnsiTheme="minorHAnsi" w:cstheme="minorHAnsi"/>
          <w:sz w:val="22"/>
          <w:szCs w:val="22"/>
        </w:rPr>
      </w:pPr>
      <w:r>
        <w:rPr>
          <w:rFonts w:asciiTheme="minorHAnsi" w:hAnsiTheme="minorHAnsi" w:cstheme="minorHAnsi"/>
          <w:sz w:val="22"/>
          <w:szCs w:val="22"/>
        </w:rPr>
        <w:t>B= 320-359 pts</w:t>
      </w:r>
    </w:p>
    <w:p w14:paraId="5D14D3A8" w14:textId="29A4178F" w:rsidR="00CA79C9" w:rsidRDefault="00CA79C9" w:rsidP="00CA79C9">
      <w:pPr>
        <w:tabs>
          <w:tab w:val="left" w:pos="2160"/>
          <w:tab w:val="left" w:pos="3240"/>
          <w:tab w:val="left" w:pos="4500"/>
        </w:tabs>
        <w:ind w:left="1080" w:hanging="90"/>
        <w:rPr>
          <w:rFonts w:asciiTheme="minorHAnsi" w:hAnsiTheme="minorHAnsi" w:cstheme="minorHAnsi"/>
          <w:sz w:val="22"/>
          <w:szCs w:val="22"/>
        </w:rPr>
      </w:pPr>
      <w:r>
        <w:rPr>
          <w:rFonts w:asciiTheme="minorHAnsi" w:hAnsiTheme="minorHAnsi" w:cstheme="minorHAnsi"/>
          <w:sz w:val="22"/>
          <w:szCs w:val="22"/>
        </w:rPr>
        <w:t>C= 280-319 pts</w:t>
      </w:r>
    </w:p>
    <w:p w14:paraId="0308C69A" w14:textId="11082E53" w:rsidR="00CA79C9" w:rsidRDefault="00CA79C9" w:rsidP="00CA79C9">
      <w:pPr>
        <w:tabs>
          <w:tab w:val="left" w:pos="2160"/>
          <w:tab w:val="left" w:pos="3240"/>
          <w:tab w:val="left" w:pos="4500"/>
        </w:tabs>
        <w:ind w:left="1080" w:hanging="90"/>
        <w:rPr>
          <w:rFonts w:asciiTheme="minorHAnsi" w:hAnsiTheme="minorHAnsi" w:cstheme="minorHAnsi"/>
          <w:sz w:val="22"/>
          <w:szCs w:val="22"/>
        </w:rPr>
      </w:pPr>
      <w:r>
        <w:rPr>
          <w:rFonts w:asciiTheme="minorHAnsi" w:hAnsiTheme="minorHAnsi" w:cstheme="minorHAnsi"/>
          <w:sz w:val="22"/>
          <w:szCs w:val="22"/>
        </w:rPr>
        <w:t>D= 240-279 pts</w:t>
      </w:r>
    </w:p>
    <w:p w14:paraId="02B7AB03" w14:textId="68D812CC" w:rsidR="00CA79C9" w:rsidRDefault="00CA79C9" w:rsidP="00CA79C9">
      <w:pPr>
        <w:tabs>
          <w:tab w:val="left" w:pos="2160"/>
          <w:tab w:val="left" w:pos="3240"/>
          <w:tab w:val="left" w:pos="4500"/>
        </w:tabs>
        <w:ind w:left="1080" w:hanging="90"/>
        <w:rPr>
          <w:rFonts w:asciiTheme="minorHAnsi" w:hAnsiTheme="minorHAnsi" w:cstheme="minorHAnsi"/>
          <w:sz w:val="22"/>
          <w:szCs w:val="22"/>
        </w:rPr>
      </w:pPr>
      <w:r>
        <w:rPr>
          <w:rFonts w:asciiTheme="minorHAnsi" w:hAnsiTheme="minorHAnsi" w:cstheme="minorHAnsi"/>
          <w:sz w:val="22"/>
          <w:szCs w:val="22"/>
        </w:rPr>
        <w:t>F= 239 and below pts</w:t>
      </w:r>
    </w:p>
    <w:p w14:paraId="5F0A77CB" w14:textId="5B2833E2" w:rsidR="00632381" w:rsidRPr="00A446C4" w:rsidRDefault="00632381" w:rsidP="00CA79C9">
      <w:pPr>
        <w:tabs>
          <w:tab w:val="left" w:pos="2160"/>
          <w:tab w:val="left" w:pos="3240"/>
          <w:tab w:val="left" w:pos="4500"/>
        </w:tabs>
        <w:ind w:left="1080" w:hanging="90"/>
        <w:rPr>
          <w:rFonts w:ascii="Arial" w:hAnsi="Arial" w:cs="Arial"/>
          <w:sz w:val="22"/>
        </w:rPr>
      </w:pPr>
    </w:p>
    <w:p w14:paraId="4ECE6048" w14:textId="1FFD8736" w:rsidR="00632381" w:rsidRPr="00A446C4" w:rsidRDefault="00632381" w:rsidP="00131BA6">
      <w:pPr>
        <w:rPr>
          <w:b/>
          <w:sz w:val="22"/>
          <w:szCs w:val="22"/>
        </w:rPr>
      </w:pPr>
    </w:p>
    <w:p w14:paraId="5C38E23B" w14:textId="626EFA67" w:rsidR="00131BA6" w:rsidRPr="00A446C4" w:rsidRDefault="00131BA6" w:rsidP="00131BA6">
      <w:pPr>
        <w:rPr>
          <w:b/>
          <w:sz w:val="22"/>
          <w:szCs w:val="22"/>
        </w:rPr>
      </w:pPr>
      <w:r w:rsidRPr="00A446C4">
        <w:rPr>
          <w:rStyle w:val="Strong"/>
          <w:rFonts w:ascii="Arial" w:hAnsi="Arial" w:cs="Arial"/>
          <w:b w:val="0"/>
          <w:sz w:val="22"/>
          <w:szCs w:val="22"/>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3182284" w14:textId="6F00A76E" w:rsidR="00131BA6" w:rsidRDefault="00131BA6" w:rsidP="00453B85">
      <w:pPr>
        <w:rPr>
          <w:rFonts w:ascii="Arial" w:hAnsi="Arial" w:cs="Arial"/>
          <w:color w:val="000000"/>
          <w:sz w:val="22"/>
          <w:szCs w:val="22"/>
        </w:rPr>
      </w:pPr>
    </w:p>
    <w:p w14:paraId="072429DD" w14:textId="551EF055" w:rsidR="003C6AFE" w:rsidRDefault="003C6AFE" w:rsidP="00453B85">
      <w:pPr>
        <w:rPr>
          <w:rFonts w:ascii="Arial" w:hAnsi="Arial" w:cs="Arial"/>
          <w:color w:val="000000"/>
          <w:sz w:val="22"/>
          <w:szCs w:val="22"/>
        </w:rPr>
      </w:pPr>
    </w:p>
    <w:p w14:paraId="1EF6C8AB" w14:textId="77777777" w:rsidR="003C6AFE" w:rsidRDefault="003C6AFE" w:rsidP="00453B85">
      <w:pPr>
        <w:rPr>
          <w:rFonts w:ascii="Arial" w:hAnsi="Arial" w:cs="Arial"/>
          <w:color w:val="000000"/>
          <w:sz w:val="22"/>
          <w:szCs w:val="22"/>
        </w:rPr>
      </w:pPr>
    </w:p>
    <w:p w14:paraId="2B460A1F" w14:textId="51364C55" w:rsidR="00681B93" w:rsidRDefault="00186C6D" w:rsidP="008F5F5B">
      <w:pPr>
        <w:tabs>
          <w:tab w:val="left" w:pos="-720"/>
        </w:tabs>
        <w:suppressAutoHyphens/>
        <w:rPr>
          <w:iCs/>
          <w:spacing w:val="-3"/>
          <w:sz w:val="22"/>
          <w:szCs w:val="22"/>
        </w:rPr>
      </w:pPr>
      <w:r w:rsidRPr="00A51FAE">
        <w:rPr>
          <w:rFonts w:ascii="Arial" w:hAnsi="Arial" w:cs="Arial"/>
          <w:b/>
          <w:spacing w:val="-3"/>
          <w:sz w:val="22"/>
          <w:szCs w:val="22"/>
        </w:rPr>
        <w:t>TENTATIVE SCHEDULE</w:t>
      </w:r>
      <w:r w:rsidR="00A446C4">
        <w:rPr>
          <w:rFonts w:ascii="Arial" w:hAnsi="Arial" w:cs="Arial"/>
          <w:b/>
          <w:spacing w:val="-3"/>
          <w:sz w:val="22"/>
          <w:szCs w:val="22"/>
        </w:rPr>
        <w:t xml:space="preserve">: </w:t>
      </w:r>
      <w:r w:rsidR="00405ADA">
        <w:rPr>
          <w:i/>
          <w:spacing w:val="-3"/>
          <w:sz w:val="22"/>
          <w:szCs w:val="22"/>
        </w:rPr>
        <w:t xml:space="preserve"> </w:t>
      </w:r>
    </w:p>
    <w:p w14:paraId="7ADEB2DF" w14:textId="77777777" w:rsidR="00405ADA" w:rsidRDefault="00405ADA" w:rsidP="008F5F5B">
      <w:pPr>
        <w:tabs>
          <w:tab w:val="left" w:pos="-720"/>
        </w:tabs>
        <w:suppressAutoHyphens/>
        <w:rPr>
          <w:iCs/>
          <w:spacing w:val="-3"/>
          <w:sz w:val="22"/>
          <w:szCs w:val="22"/>
        </w:rPr>
      </w:pPr>
    </w:p>
    <w:tbl>
      <w:tblPr>
        <w:tblStyle w:val="TableGrid"/>
        <w:tblW w:w="5000" w:type="pct"/>
        <w:tblLook w:val="01E0" w:firstRow="1" w:lastRow="1" w:firstColumn="1" w:lastColumn="1" w:noHBand="0" w:noVBand="0"/>
      </w:tblPr>
      <w:tblGrid>
        <w:gridCol w:w="3118"/>
        <w:gridCol w:w="3117"/>
        <w:gridCol w:w="3115"/>
      </w:tblGrid>
      <w:tr w:rsidR="00405ADA" w:rsidRPr="00FE5408" w14:paraId="125E32BD" w14:textId="77777777" w:rsidTr="003E5D7A">
        <w:tc>
          <w:tcPr>
            <w:tcW w:w="1667" w:type="pct"/>
            <w:shd w:val="clear" w:color="auto" w:fill="E6E6E6"/>
          </w:tcPr>
          <w:p w14:paraId="0C673BBC" w14:textId="77777777" w:rsidR="00405ADA" w:rsidRPr="00405ADA" w:rsidRDefault="00405ADA" w:rsidP="003E5D7A">
            <w:pPr>
              <w:rPr>
                <w:rFonts w:asciiTheme="minorHAnsi" w:hAnsiTheme="minorHAnsi" w:cstheme="minorHAnsi"/>
                <w:b/>
              </w:rPr>
            </w:pPr>
            <w:r w:rsidRPr="00405ADA">
              <w:rPr>
                <w:rFonts w:asciiTheme="minorHAnsi" w:hAnsiTheme="minorHAnsi" w:cstheme="minorHAnsi"/>
                <w:b/>
              </w:rPr>
              <w:t>DATES</w:t>
            </w:r>
          </w:p>
        </w:tc>
        <w:tc>
          <w:tcPr>
            <w:tcW w:w="1667" w:type="pct"/>
            <w:tcBorders>
              <w:bottom w:val="single" w:sz="4" w:space="0" w:color="auto"/>
            </w:tcBorders>
            <w:shd w:val="clear" w:color="auto" w:fill="E6E6E6"/>
          </w:tcPr>
          <w:p w14:paraId="6F6B4FF8" w14:textId="77777777" w:rsidR="00405ADA" w:rsidRPr="00405ADA" w:rsidRDefault="00405ADA" w:rsidP="003E5D7A">
            <w:pPr>
              <w:rPr>
                <w:rFonts w:asciiTheme="minorHAnsi" w:hAnsiTheme="minorHAnsi" w:cstheme="minorHAnsi"/>
                <w:b/>
              </w:rPr>
            </w:pPr>
            <w:r w:rsidRPr="00405ADA">
              <w:rPr>
                <w:rFonts w:asciiTheme="minorHAnsi" w:hAnsiTheme="minorHAnsi" w:cstheme="minorHAnsi"/>
                <w:b/>
              </w:rPr>
              <w:t>TOPIC</w:t>
            </w:r>
          </w:p>
        </w:tc>
        <w:tc>
          <w:tcPr>
            <w:tcW w:w="1666" w:type="pct"/>
            <w:shd w:val="clear" w:color="auto" w:fill="E6E6E6"/>
          </w:tcPr>
          <w:p w14:paraId="02E7D189" w14:textId="77777777" w:rsidR="00405ADA" w:rsidRPr="00405ADA" w:rsidRDefault="00405ADA" w:rsidP="003E5D7A">
            <w:pPr>
              <w:rPr>
                <w:rFonts w:asciiTheme="minorHAnsi" w:hAnsiTheme="minorHAnsi" w:cstheme="minorHAnsi"/>
                <w:b/>
              </w:rPr>
            </w:pPr>
            <w:r w:rsidRPr="00405ADA">
              <w:rPr>
                <w:rFonts w:asciiTheme="minorHAnsi" w:hAnsiTheme="minorHAnsi" w:cstheme="minorHAnsi"/>
                <w:b/>
              </w:rPr>
              <w:t>READINGS (Read before class each week.)</w:t>
            </w:r>
          </w:p>
        </w:tc>
      </w:tr>
      <w:tr w:rsidR="00405ADA" w:rsidRPr="00FE5408" w14:paraId="223EE5AB" w14:textId="77777777" w:rsidTr="003E5D7A">
        <w:tc>
          <w:tcPr>
            <w:tcW w:w="1667" w:type="pct"/>
          </w:tcPr>
          <w:p w14:paraId="42CD3875" w14:textId="77777777" w:rsidR="00405ADA" w:rsidRPr="008040C4" w:rsidRDefault="00405ADA" w:rsidP="003E5D7A">
            <w:pPr>
              <w:rPr>
                <w:rFonts w:asciiTheme="minorHAnsi" w:hAnsiTheme="minorHAnsi" w:cstheme="minorHAnsi"/>
              </w:rPr>
            </w:pPr>
            <w:r w:rsidRPr="008040C4">
              <w:rPr>
                <w:rFonts w:asciiTheme="minorHAnsi" w:hAnsiTheme="minorHAnsi" w:cstheme="minorHAnsi"/>
              </w:rPr>
              <w:t>Week 1</w:t>
            </w:r>
          </w:p>
        </w:tc>
        <w:tc>
          <w:tcPr>
            <w:tcW w:w="1667" w:type="pct"/>
            <w:shd w:val="clear" w:color="auto" w:fill="auto"/>
          </w:tcPr>
          <w:p w14:paraId="55FBA909" w14:textId="77777777" w:rsidR="00405ADA" w:rsidRPr="008040C4" w:rsidRDefault="00405ADA" w:rsidP="003E5D7A">
            <w:pPr>
              <w:rPr>
                <w:rFonts w:asciiTheme="minorHAnsi" w:hAnsiTheme="minorHAnsi" w:cstheme="minorHAnsi"/>
              </w:rPr>
            </w:pPr>
            <w:r w:rsidRPr="008040C4">
              <w:rPr>
                <w:rFonts w:asciiTheme="minorHAnsi" w:hAnsiTheme="minorHAnsi" w:cstheme="minorHAnsi"/>
              </w:rPr>
              <w:t>Introductions</w:t>
            </w:r>
          </w:p>
          <w:p w14:paraId="32909184" w14:textId="655990A8" w:rsidR="00405ADA" w:rsidRPr="00AE3726" w:rsidRDefault="00AE3726" w:rsidP="003E5D7A">
            <w:pPr>
              <w:rPr>
                <w:rFonts w:asciiTheme="minorHAnsi" w:hAnsiTheme="minorHAnsi" w:cstheme="minorHAnsi"/>
              </w:rPr>
            </w:pPr>
            <w:r>
              <w:rPr>
                <w:rFonts w:asciiTheme="minorHAnsi" w:hAnsiTheme="minorHAnsi" w:cstheme="minorHAnsi"/>
              </w:rPr>
              <w:t>Bunyan and Spirituality</w:t>
            </w:r>
          </w:p>
          <w:p w14:paraId="6F2B4739" w14:textId="48AE1E7F" w:rsidR="00405ADA" w:rsidRPr="008040C4" w:rsidRDefault="00405ADA" w:rsidP="003E5D7A">
            <w:r w:rsidRPr="008040C4">
              <w:rPr>
                <w:rFonts w:ascii="Garamond" w:hAnsi="Garamond"/>
              </w:rPr>
              <w:t xml:space="preserve"> </w:t>
            </w:r>
          </w:p>
        </w:tc>
        <w:tc>
          <w:tcPr>
            <w:tcW w:w="1666" w:type="pct"/>
          </w:tcPr>
          <w:p w14:paraId="6714C10C" w14:textId="150C1AF0" w:rsidR="00405ADA" w:rsidRPr="008040C4" w:rsidRDefault="00405ADA" w:rsidP="003E5D7A">
            <w:pPr>
              <w:rPr>
                <w:rFonts w:asciiTheme="minorHAnsi" w:hAnsiTheme="minorHAnsi" w:cstheme="minorHAnsi"/>
                <w:bCs/>
                <w:i/>
                <w:iCs/>
              </w:rPr>
            </w:pPr>
            <w:r>
              <w:rPr>
                <w:rFonts w:ascii="Garamond" w:hAnsi="Garamond"/>
                <w:b/>
              </w:rPr>
              <w:t xml:space="preserve"> </w:t>
            </w:r>
            <w:r w:rsidR="008040C4" w:rsidRPr="008040C4">
              <w:rPr>
                <w:rFonts w:asciiTheme="minorHAnsi" w:hAnsiTheme="minorHAnsi" w:cstheme="minorHAnsi"/>
                <w:bCs/>
                <w:i/>
                <w:iCs/>
              </w:rPr>
              <w:t>Pilgrim’s Progress</w:t>
            </w:r>
          </w:p>
        </w:tc>
      </w:tr>
      <w:tr w:rsidR="00405ADA" w:rsidRPr="00FE5408" w14:paraId="3E0E5744" w14:textId="77777777" w:rsidTr="008040C4">
        <w:trPr>
          <w:trHeight w:val="548"/>
        </w:trPr>
        <w:tc>
          <w:tcPr>
            <w:tcW w:w="1667" w:type="pct"/>
          </w:tcPr>
          <w:p w14:paraId="61FD91B5" w14:textId="77777777" w:rsidR="00405ADA" w:rsidRPr="00405ADA" w:rsidRDefault="00405ADA" w:rsidP="003E5D7A">
            <w:pPr>
              <w:rPr>
                <w:rFonts w:asciiTheme="minorHAnsi" w:hAnsiTheme="minorHAnsi" w:cstheme="minorHAnsi"/>
              </w:rPr>
            </w:pPr>
            <w:r w:rsidRPr="00405ADA">
              <w:rPr>
                <w:rFonts w:asciiTheme="minorHAnsi" w:hAnsiTheme="minorHAnsi" w:cstheme="minorHAnsi"/>
              </w:rPr>
              <w:t xml:space="preserve">Week 2                                                 </w:t>
            </w:r>
          </w:p>
          <w:p w14:paraId="57CBBC9F" w14:textId="77777777" w:rsidR="00405ADA" w:rsidRPr="00405ADA" w:rsidRDefault="00405ADA" w:rsidP="003E5D7A">
            <w:pPr>
              <w:rPr>
                <w:rFonts w:asciiTheme="minorHAnsi" w:hAnsiTheme="minorHAnsi" w:cstheme="minorHAnsi"/>
              </w:rPr>
            </w:pPr>
          </w:p>
        </w:tc>
        <w:tc>
          <w:tcPr>
            <w:tcW w:w="1667" w:type="pct"/>
            <w:shd w:val="clear" w:color="auto" w:fill="auto"/>
          </w:tcPr>
          <w:p w14:paraId="603A582E" w14:textId="3162BCC3" w:rsidR="00405ADA" w:rsidRPr="00AE3726" w:rsidRDefault="00405ADA" w:rsidP="003E5D7A">
            <w:pPr>
              <w:rPr>
                <w:rFonts w:asciiTheme="minorHAnsi" w:hAnsiTheme="minorHAnsi" w:cstheme="minorHAnsi"/>
                <w:bCs/>
                <w:iCs/>
              </w:rPr>
            </w:pPr>
            <w:r>
              <w:rPr>
                <w:rFonts w:ascii="Garamond" w:hAnsi="Garamond"/>
                <w:b/>
                <w:i/>
              </w:rPr>
              <w:t xml:space="preserve"> </w:t>
            </w:r>
            <w:r w:rsidR="00AE3726">
              <w:rPr>
                <w:rFonts w:asciiTheme="minorHAnsi" w:hAnsiTheme="minorHAnsi" w:cstheme="minorHAnsi"/>
                <w:bCs/>
                <w:iCs/>
              </w:rPr>
              <w:t>18</w:t>
            </w:r>
            <w:r w:rsidR="00AE3726" w:rsidRPr="00AE3726">
              <w:rPr>
                <w:rFonts w:asciiTheme="minorHAnsi" w:hAnsiTheme="minorHAnsi" w:cstheme="minorHAnsi"/>
                <w:bCs/>
                <w:iCs/>
                <w:vertAlign w:val="superscript"/>
              </w:rPr>
              <w:t>th</w:t>
            </w:r>
            <w:r w:rsidR="00AE3726">
              <w:rPr>
                <w:rFonts w:asciiTheme="minorHAnsi" w:hAnsiTheme="minorHAnsi" w:cstheme="minorHAnsi"/>
                <w:bCs/>
                <w:iCs/>
              </w:rPr>
              <w:t xml:space="preserve"> century Baptist Spirituality</w:t>
            </w:r>
          </w:p>
        </w:tc>
        <w:tc>
          <w:tcPr>
            <w:tcW w:w="1666" w:type="pct"/>
          </w:tcPr>
          <w:p w14:paraId="6114E105" w14:textId="67840CEA" w:rsidR="008040C4" w:rsidRPr="008040C4" w:rsidRDefault="00405ADA" w:rsidP="003E5D7A">
            <w:pPr>
              <w:rPr>
                <w:rFonts w:asciiTheme="minorHAnsi" w:hAnsiTheme="minorHAnsi" w:cstheme="minorHAnsi"/>
                <w:bCs/>
                <w:i/>
                <w:iCs/>
              </w:rPr>
            </w:pPr>
            <w:r>
              <w:rPr>
                <w:b/>
              </w:rPr>
              <w:t xml:space="preserve"> </w:t>
            </w:r>
            <w:r w:rsidR="008040C4" w:rsidRPr="008040C4">
              <w:rPr>
                <w:rFonts w:asciiTheme="minorHAnsi" w:hAnsiTheme="minorHAnsi" w:cstheme="minorHAnsi"/>
                <w:bCs/>
                <w:i/>
                <w:iCs/>
              </w:rPr>
              <w:t>Pilgrim’s Progress</w:t>
            </w:r>
          </w:p>
          <w:p w14:paraId="2BFDA638" w14:textId="77777777" w:rsidR="00405ADA" w:rsidRDefault="00405ADA" w:rsidP="003E5D7A">
            <w:pPr>
              <w:rPr>
                <w:b/>
              </w:rPr>
            </w:pPr>
          </w:p>
          <w:p w14:paraId="3CDE7A80" w14:textId="77777777" w:rsidR="00405ADA" w:rsidRPr="00E5406C" w:rsidRDefault="00405ADA" w:rsidP="003E5D7A">
            <w:pPr>
              <w:rPr>
                <w:b/>
              </w:rPr>
            </w:pPr>
          </w:p>
        </w:tc>
      </w:tr>
      <w:tr w:rsidR="00405ADA" w:rsidRPr="00FE5408" w14:paraId="02A39703" w14:textId="77777777" w:rsidTr="003E5D7A">
        <w:tc>
          <w:tcPr>
            <w:tcW w:w="1667" w:type="pct"/>
          </w:tcPr>
          <w:p w14:paraId="4736B294" w14:textId="77777777" w:rsidR="00405ADA" w:rsidRPr="00405ADA" w:rsidRDefault="00405ADA" w:rsidP="003E5D7A">
            <w:pPr>
              <w:rPr>
                <w:rFonts w:asciiTheme="minorHAnsi" w:hAnsiTheme="minorHAnsi" w:cstheme="minorHAnsi"/>
              </w:rPr>
            </w:pPr>
            <w:r w:rsidRPr="00405ADA">
              <w:rPr>
                <w:rFonts w:asciiTheme="minorHAnsi" w:hAnsiTheme="minorHAnsi" w:cstheme="minorHAnsi"/>
              </w:rPr>
              <w:t>Week 3</w:t>
            </w:r>
          </w:p>
        </w:tc>
        <w:tc>
          <w:tcPr>
            <w:tcW w:w="1667" w:type="pct"/>
            <w:tcBorders>
              <w:bottom w:val="single" w:sz="4" w:space="0" w:color="auto"/>
            </w:tcBorders>
            <w:shd w:val="clear" w:color="auto" w:fill="auto"/>
          </w:tcPr>
          <w:p w14:paraId="73FBBDB1" w14:textId="3AD17251" w:rsidR="00405ADA" w:rsidRPr="00AE3726" w:rsidRDefault="00405ADA" w:rsidP="003E5D7A">
            <w:pPr>
              <w:rPr>
                <w:rFonts w:asciiTheme="minorHAnsi" w:hAnsiTheme="minorHAnsi" w:cstheme="minorHAnsi"/>
                <w:bCs/>
              </w:rPr>
            </w:pPr>
            <w:r>
              <w:rPr>
                <w:rFonts w:ascii="Garamond" w:hAnsi="Garamond"/>
                <w:b/>
              </w:rPr>
              <w:t xml:space="preserve"> </w:t>
            </w:r>
            <w:r w:rsidR="00AE3726">
              <w:rPr>
                <w:rFonts w:asciiTheme="minorHAnsi" w:hAnsiTheme="minorHAnsi" w:cstheme="minorHAnsi"/>
                <w:bCs/>
              </w:rPr>
              <w:t>Personal Conversion/Assurance of Salvation in Baptist writings</w:t>
            </w:r>
          </w:p>
        </w:tc>
        <w:tc>
          <w:tcPr>
            <w:tcW w:w="1666" w:type="pct"/>
          </w:tcPr>
          <w:p w14:paraId="321FA256" w14:textId="7AA13876" w:rsidR="00405ADA" w:rsidRPr="008040C4" w:rsidRDefault="00405ADA" w:rsidP="003E5D7A">
            <w:pPr>
              <w:rPr>
                <w:rFonts w:asciiTheme="minorHAnsi" w:hAnsiTheme="minorHAnsi" w:cstheme="minorHAnsi"/>
                <w:bCs/>
                <w:i/>
                <w:iCs/>
              </w:rPr>
            </w:pPr>
            <w:r w:rsidRPr="008040C4">
              <w:rPr>
                <w:rFonts w:ascii="Garamond" w:hAnsi="Garamond"/>
                <w:b/>
                <w:i/>
                <w:iCs/>
              </w:rPr>
              <w:t xml:space="preserve"> </w:t>
            </w:r>
            <w:r w:rsidR="008040C4" w:rsidRPr="008040C4">
              <w:rPr>
                <w:rFonts w:asciiTheme="minorHAnsi" w:hAnsiTheme="minorHAnsi" w:cstheme="minorHAnsi"/>
                <w:bCs/>
                <w:i/>
                <w:iCs/>
              </w:rPr>
              <w:t>Grace Abounding</w:t>
            </w:r>
          </w:p>
        </w:tc>
      </w:tr>
      <w:tr w:rsidR="00405ADA" w:rsidRPr="00FE5408" w14:paraId="5458281A" w14:textId="77777777" w:rsidTr="003E5D7A">
        <w:trPr>
          <w:trHeight w:val="242"/>
        </w:trPr>
        <w:tc>
          <w:tcPr>
            <w:tcW w:w="1667" w:type="pct"/>
          </w:tcPr>
          <w:p w14:paraId="58E4F26E" w14:textId="77777777" w:rsidR="00405ADA" w:rsidRPr="00405ADA" w:rsidRDefault="00405ADA" w:rsidP="003E5D7A">
            <w:pPr>
              <w:rPr>
                <w:rFonts w:asciiTheme="minorHAnsi" w:hAnsiTheme="minorHAnsi" w:cstheme="minorHAnsi"/>
              </w:rPr>
            </w:pPr>
            <w:r w:rsidRPr="00405ADA">
              <w:rPr>
                <w:rFonts w:asciiTheme="minorHAnsi" w:hAnsiTheme="minorHAnsi" w:cstheme="minorHAnsi"/>
              </w:rPr>
              <w:t>Week 4</w:t>
            </w:r>
          </w:p>
        </w:tc>
        <w:tc>
          <w:tcPr>
            <w:tcW w:w="1667" w:type="pct"/>
            <w:shd w:val="clear" w:color="auto" w:fill="auto"/>
          </w:tcPr>
          <w:p w14:paraId="35F34D66" w14:textId="62D6307F" w:rsidR="00405ADA" w:rsidRPr="00AE3726" w:rsidRDefault="00405ADA" w:rsidP="003E5D7A">
            <w:pPr>
              <w:rPr>
                <w:rFonts w:asciiTheme="minorHAnsi" w:hAnsiTheme="minorHAnsi" w:cstheme="minorHAnsi"/>
                <w:bCs/>
                <w:noProof/>
              </w:rPr>
            </w:pPr>
            <w:r>
              <w:rPr>
                <w:rFonts w:ascii="Garamond" w:hAnsi="Garamond"/>
                <w:b/>
              </w:rPr>
              <w:t xml:space="preserve"> </w:t>
            </w:r>
            <w:r w:rsidR="00AE3726">
              <w:rPr>
                <w:rFonts w:asciiTheme="minorHAnsi" w:hAnsiTheme="minorHAnsi" w:cstheme="minorHAnsi"/>
                <w:bCs/>
              </w:rPr>
              <w:t>Centrality of the Bible in Baptist Spirituality</w:t>
            </w:r>
          </w:p>
        </w:tc>
        <w:tc>
          <w:tcPr>
            <w:tcW w:w="1666" w:type="pct"/>
          </w:tcPr>
          <w:p w14:paraId="4B3BE8A0" w14:textId="1913F924" w:rsidR="00405ADA" w:rsidRPr="008040C4" w:rsidRDefault="008040C4" w:rsidP="003E5D7A">
            <w:pPr>
              <w:rPr>
                <w:rFonts w:asciiTheme="minorHAnsi" w:hAnsiTheme="minorHAnsi" w:cstheme="minorHAnsi"/>
                <w:bCs/>
                <w:i/>
                <w:iCs/>
              </w:rPr>
            </w:pPr>
            <w:r w:rsidRPr="008040C4">
              <w:rPr>
                <w:rFonts w:asciiTheme="minorHAnsi" w:hAnsiTheme="minorHAnsi" w:cstheme="minorHAnsi"/>
                <w:bCs/>
                <w:i/>
                <w:iCs/>
              </w:rPr>
              <w:t>Grace Abounding</w:t>
            </w:r>
          </w:p>
        </w:tc>
      </w:tr>
      <w:tr w:rsidR="00405ADA" w:rsidRPr="008040C4" w14:paraId="7C69C711" w14:textId="77777777" w:rsidTr="003E5D7A">
        <w:trPr>
          <w:trHeight w:val="242"/>
        </w:trPr>
        <w:tc>
          <w:tcPr>
            <w:tcW w:w="1667" w:type="pct"/>
          </w:tcPr>
          <w:p w14:paraId="55074F73" w14:textId="77777777" w:rsidR="00405ADA" w:rsidRPr="008040C4" w:rsidRDefault="00405ADA" w:rsidP="003E5D7A">
            <w:pPr>
              <w:rPr>
                <w:rFonts w:asciiTheme="minorHAnsi" w:hAnsiTheme="minorHAnsi" w:cstheme="minorHAnsi"/>
              </w:rPr>
            </w:pPr>
            <w:r w:rsidRPr="008040C4">
              <w:rPr>
                <w:rFonts w:asciiTheme="minorHAnsi" w:hAnsiTheme="minorHAnsi" w:cstheme="minorHAnsi"/>
              </w:rPr>
              <w:t>Week 5</w:t>
            </w:r>
          </w:p>
        </w:tc>
        <w:tc>
          <w:tcPr>
            <w:tcW w:w="1667" w:type="pct"/>
            <w:shd w:val="clear" w:color="auto" w:fill="auto"/>
          </w:tcPr>
          <w:p w14:paraId="4546467E" w14:textId="5839F7EE" w:rsidR="00405ADA" w:rsidRPr="008040C4" w:rsidRDefault="00405ADA" w:rsidP="003E5D7A">
            <w:pPr>
              <w:rPr>
                <w:rFonts w:asciiTheme="minorHAnsi" w:hAnsiTheme="minorHAnsi" w:cstheme="minorHAnsi"/>
                <w:noProof/>
              </w:rPr>
            </w:pPr>
            <w:r w:rsidRPr="008040C4">
              <w:rPr>
                <w:rFonts w:asciiTheme="minorHAnsi" w:hAnsiTheme="minorHAnsi" w:cstheme="minorHAnsi"/>
              </w:rPr>
              <w:t xml:space="preserve"> </w:t>
            </w:r>
            <w:r w:rsidR="00AE3726">
              <w:rPr>
                <w:rFonts w:asciiTheme="minorHAnsi" w:hAnsiTheme="minorHAnsi" w:cstheme="minorHAnsi"/>
              </w:rPr>
              <w:t>Prayer in Baptist Spirituality</w:t>
            </w:r>
          </w:p>
        </w:tc>
        <w:tc>
          <w:tcPr>
            <w:tcW w:w="1666" w:type="pct"/>
          </w:tcPr>
          <w:p w14:paraId="777FC9B3" w14:textId="68EFE5D9" w:rsidR="00405ADA" w:rsidRPr="008040C4" w:rsidRDefault="00405ADA" w:rsidP="003E5D7A">
            <w:pPr>
              <w:rPr>
                <w:rFonts w:asciiTheme="minorHAnsi" w:hAnsiTheme="minorHAnsi" w:cstheme="minorHAnsi"/>
              </w:rPr>
            </w:pPr>
            <w:r w:rsidRPr="008040C4">
              <w:rPr>
                <w:rFonts w:asciiTheme="minorHAnsi" w:hAnsiTheme="minorHAnsi" w:cstheme="minorHAnsi"/>
              </w:rPr>
              <w:t xml:space="preserve"> </w:t>
            </w:r>
            <w:r w:rsidR="008040C4">
              <w:rPr>
                <w:rFonts w:asciiTheme="minorHAnsi" w:hAnsiTheme="minorHAnsi" w:cstheme="minorHAnsi"/>
              </w:rPr>
              <w:t xml:space="preserve">Spurgeon </w:t>
            </w:r>
            <w:r w:rsidR="008040C4" w:rsidRPr="008040C4">
              <w:rPr>
                <w:rFonts w:asciiTheme="minorHAnsi" w:hAnsiTheme="minorHAnsi" w:cstheme="minorHAnsi"/>
                <w:i/>
                <w:iCs/>
              </w:rPr>
              <w:t>The Power of Prayer</w:t>
            </w:r>
          </w:p>
        </w:tc>
      </w:tr>
      <w:tr w:rsidR="00405ADA" w:rsidRPr="008040C4" w14:paraId="4F84683E" w14:textId="77777777" w:rsidTr="003E5D7A">
        <w:trPr>
          <w:trHeight w:val="242"/>
        </w:trPr>
        <w:tc>
          <w:tcPr>
            <w:tcW w:w="1667" w:type="pct"/>
          </w:tcPr>
          <w:p w14:paraId="0106DEE0" w14:textId="77777777" w:rsidR="00405ADA" w:rsidRPr="008040C4" w:rsidRDefault="00405ADA" w:rsidP="003E5D7A">
            <w:pPr>
              <w:rPr>
                <w:rFonts w:asciiTheme="minorHAnsi" w:hAnsiTheme="minorHAnsi" w:cstheme="minorHAnsi"/>
              </w:rPr>
            </w:pPr>
            <w:r w:rsidRPr="008040C4">
              <w:rPr>
                <w:rFonts w:asciiTheme="minorHAnsi" w:hAnsiTheme="minorHAnsi" w:cstheme="minorHAnsi"/>
              </w:rPr>
              <w:t>Week 6</w:t>
            </w:r>
          </w:p>
        </w:tc>
        <w:tc>
          <w:tcPr>
            <w:tcW w:w="1667" w:type="pct"/>
            <w:tcBorders>
              <w:bottom w:val="single" w:sz="4" w:space="0" w:color="auto"/>
            </w:tcBorders>
            <w:shd w:val="clear" w:color="auto" w:fill="auto"/>
          </w:tcPr>
          <w:p w14:paraId="5B1981F9" w14:textId="4C6273FB" w:rsidR="00405ADA" w:rsidRPr="008040C4" w:rsidRDefault="00AE3726" w:rsidP="003E5D7A">
            <w:pPr>
              <w:rPr>
                <w:rFonts w:asciiTheme="minorHAnsi" w:hAnsiTheme="minorHAnsi" w:cstheme="minorHAnsi"/>
              </w:rPr>
            </w:pPr>
            <w:r>
              <w:rPr>
                <w:rFonts w:asciiTheme="minorHAnsi" w:hAnsiTheme="minorHAnsi" w:cstheme="minorHAnsi"/>
              </w:rPr>
              <w:t>Theology of the Cross in Baptist Writings</w:t>
            </w:r>
          </w:p>
        </w:tc>
        <w:tc>
          <w:tcPr>
            <w:tcW w:w="1666" w:type="pct"/>
          </w:tcPr>
          <w:p w14:paraId="691115F6" w14:textId="3D8ABC05" w:rsidR="00405ADA" w:rsidRPr="008040C4" w:rsidRDefault="008040C4" w:rsidP="003E5D7A">
            <w:pPr>
              <w:rPr>
                <w:rFonts w:asciiTheme="minorHAnsi" w:hAnsiTheme="minorHAnsi" w:cstheme="minorHAnsi"/>
                <w:i/>
              </w:rPr>
            </w:pPr>
            <w:r>
              <w:rPr>
                <w:rFonts w:asciiTheme="minorHAnsi" w:hAnsiTheme="minorHAnsi" w:cstheme="minorHAnsi"/>
              </w:rPr>
              <w:t xml:space="preserve">Spurgeon </w:t>
            </w:r>
            <w:r w:rsidRPr="008040C4">
              <w:rPr>
                <w:rFonts w:asciiTheme="minorHAnsi" w:hAnsiTheme="minorHAnsi" w:cstheme="minorHAnsi"/>
                <w:i/>
                <w:iCs/>
              </w:rPr>
              <w:t>Praying Successfully</w:t>
            </w:r>
          </w:p>
        </w:tc>
      </w:tr>
      <w:tr w:rsidR="00405ADA" w:rsidRPr="008040C4" w14:paraId="6CCBE2E3" w14:textId="77777777" w:rsidTr="00405ADA">
        <w:trPr>
          <w:trHeight w:val="557"/>
        </w:trPr>
        <w:tc>
          <w:tcPr>
            <w:tcW w:w="1667" w:type="pct"/>
          </w:tcPr>
          <w:p w14:paraId="259FDF40" w14:textId="77777777" w:rsidR="00405ADA" w:rsidRPr="008040C4" w:rsidRDefault="00405ADA" w:rsidP="003E5D7A">
            <w:pPr>
              <w:rPr>
                <w:rFonts w:asciiTheme="minorHAnsi" w:hAnsiTheme="minorHAnsi" w:cstheme="minorHAnsi"/>
              </w:rPr>
            </w:pPr>
            <w:r w:rsidRPr="008040C4">
              <w:rPr>
                <w:rFonts w:asciiTheme="minorHAnsi" w:hAnsiTheme="minorHAnsi" w:cstheme="minorHAnsi"/>
              </w:rPr>
              <w:t>Week 7</w:t>
            </w:r>
          </w:p>
          <w:p w14:paraId="01447418" w14:textId="77777777" w:rsidR="00405ADA" w:rsidRPr="008040C4" w:rsidRDefault="00405ADA" w:rsidP="003E5D7A">
            <w:pPr>
              <w:rPr>
                <w:rFonts w:asciiTheme="minorHAnsi" w:hAnsiTheme="minorHAnsi" w:cstheme="minorHAnsi"/>
              </w:rPr>
            </w:pPr>
          </w:p>
        </w:tc>
        <w:tc>
          <w:tcPr>
            <w:tcW w:w="1667" w:type="pct"/>
            <w:shd w:val="clear" w:color="auto" w:fill="auto"/>
          </w:tcPr>
          <w:p w14:paraId="6C0422C3" w14:textId="10C4022E" w:rsidR="00405ADA" w:rsidRPr="008040C4" w:rsidRDefault="00AE3726" w:rsidP="003E5D7A">
            <w:pPr>
              <w:rPr>
                <w:rFonts w:asciiTheme="minorHAnsi" w:hAnsiTheme="minorHAnsi" w:cstheme="minorHAnsi"/>
              </w:rPr>
            </w:pPr>
            <w:r>
              <w:rPr>
                <w:rFonts w:asciiTheme="minorHAnsi" w:hAnsiTheme="minorHAnsi" w:cstheme="minorHAnsi"/>
              </w:rPr>
              <w:t>Personal Holiness in Baptist Spirituality</w:t>
            </w:r>
          </w:p>
        </w:tc>
        <w:tc>
          <w:tcPr>
            <w:tcW w:w="1666" w:type="pct"/>
          </w:tcPr>
          <w:p w14:paraId="74AA6767" w14:textId="3AD89316" w:rsidR="00405ADA" w:rsidRPr="008040C4" w:rsidRDefault="008040C4" w:rsidP="003E5D7A">
            <w:pPr>
              <w:rPr>
                <w:rFonts w:asciiTheme="minorHAnsi" w:hAnsiTheme="minorHAnsi" w:cstheme="minorHAnsi"/>
                <w:i/>
                <w:iCs/>
              </w:rPr>
            </w:pPr>
            <w:r>
              <w:rPr>
                <w:rFonts w:asciiTheme="minorHAnsi" w:hAnsiTheme="minorHAnsi" w:cstheme="minorHAnsi"/>
              </w:rPr>
              <w:t xml:space="preserve">Spurgeon </w:t>
            </w:r>
            <w:r w:rsidRPr="008040C4">
              <w:rPr>
                <w:rFonts w:asciiTheme="minorHAnsi" w:hAnsiTheme="minorHAnsi" w:cstheme="minorHAnsi"/>
                <w:i/>
                <w:iCs/>
              </w:rPr>
              <w:t>The Golden Key of Prayer</w:t>
            </w:r>
          </w:p>
          <w:p w14:paraId="484DD407" w14:textId="5DFF7FB7" w:rsidR="00405ADA" w:rsidRPr="00AE3726" w:rsidRDefault="00AE3726" w:rsidP="003E5D7A">
            <w:pPr>
              <w:rPr>
                <w:rFonts w:asciiTheme="minorHAnsi" w:hAnsiTheme="minorHAnsi" w:cstheme="minorHAnsi"/>
                <w:b/>
                <w:bCs/>
              </w:rPr>
            </w:pPr>
            <w:r w:rsidRPr="00AE3726">
              <w:rPr>
                <w:rFonts w:asciiTheme="minorHAnsi" w:hAnsiTheme="minorHAnsi" w:cstheme="minorHAnsi"/>
                <w:b/>
                <w:bCs/>
              </w:rPr>
              <w:t>Personal Devotional Contemplative Project due</w:t>
            </w:r>
          </w:p>
        </w:tc>
      </w:tr>
      <w:tr w:rsidR="00405ADA" w:rsidRPr="008040C4" w14:paraId="4586677E" w14:textId="77777777" w:rsidTr="003E5D7A">
        <w:tc>
          <w:tcPr>
            <w:tcW w:w="1667" w:type="pct"/>
          </w:tcPr>
          <w:p w14:paraId="64CC1034" w14:textId="77777777" w:rsidR="00405ADA" w:rsidRPr="008040C4" w:rsidRDefault="00405ADA" w:rsidP="003E5D7A">
            <w:pPr>
              <w:rPr>
                <w:rFonts w:asciiTheme="minorHAnsi" w:hAnsiTheme="minorHAnsi" w:cstheme="minorHAnsi"/>
              </w:rPr>
            </w:pPr>
            <w:r w:rsidRPr="008040C4">
              <w:rPr>
                <w:rFonts w:asciiTheme="minorHAnsi" w:hAnsiTheme="minorHAnsi" w:cstheme="minorHAnsi"/>
              </w:rPr>
              <w:t>Week 8</w:t>
            </w:r>
          </w:p>
          <w:p w14:paraId="039690E8" w14:textId="77777777" w:rsidR="00405ADA" w:rsidRPr="008040C4" w:rsidRDefault="00405ADA" w:rsidP="003E5D7A">
            <w:pPr>
              <w:rPr>
                <w:rFonts w:asciiTheme="minorHAnsi" w:hAnsiTheme="minorHAnsi" w:cstheme="minorHAnsi"/>
              </w:rPr>
            </w:pPr>
          </w:p>
        </w:tc>
        <w:tc>
          <w:tcPr>
            <w:tcW w:w="1667" w:type="pct"/>
            <w:tcBorders>
              <w:bottom w:val="single" w:sz="4" w:space="0" w:color="auto"/>
            </w:tcBorders>
            <w:shd w:val="clear" w:color="auto" w:fill="auto"/>
          </w:tcPr>
          <w:p w14:paraId="4241CAFB" w14:textId="1328F754" w:rsidR="00405ADA" w:rsidRPr="008040C4" w:rsidRDefault="00AE3726" w:rsidP="003E5D7A">
            <w:pPr>
              <w:rPr>
                <w:rFonts w:asciiTheme="minorHAnsi" w:hAnsiTheme="minorHAnsi" w:cstheme="minorHAnsi"/>
              </w:rPr>
            </w:pPr>
            <w:r>
              <w:rPr>
                <w:rFonts w:asciiTheme="minorHAnsi" w:hAnsiTheme="minorHAnsi" w:cstheme="minorHAnsi"/>
              </w:rPr>
              <w:t>Mission and devotion in Baptist life</w:t>
            </w:r>
          </w:p>
        </w:tc>
        <w:tc>
          <w:tcPr>
            <w:tcW w:w="1666" w:type="pct"/>
          </w:tcPr>
          <w:p w14:paraId="26DD515A" w14:textId="77777777" w:rsidR="00405ADA" w:rsidRDefault="008040C4" w:rsidP="003E5D7A">
            <w:pPr>
              <w:rPr>
                <w:rFonts w:asciiTheme="minorHAnsi" w:hAnsiTheme="minorHAnsi" w:cstheme="minorHAnsi"/>
                <w:i/>
                <w:iCs/>
              </w:rPr>
            </w:pPr>
            <w:r>
              <w:rPr>
                <w:rFonts w:asciiTheme="minorHAnsi" w:hAnsiTheme="minorHAnsi" w:cstheme="minorHAnsi"/>
              </w:rPr>
              <w:t xml:space="preserve">Spurgeon </w:t>
            </w:r>
            <w:r w:rsidRPr="008040C4">
              <w:rPr>
                <w:rFonts w:asciiTheme="minorHAnsi" w:hAnsiTheme="minorHAnsi" w:cstheme="minorHAnsi"/>
                <w:i/>
                <w:iCs/>
              </w:rPr>
              <w:t>Finding Peace in Life’s Storms, Spurgeon on Praise</w:t>
            </w:r>
          </w:p>
          <w:p w14:paraId="7114C996" w14:textId="086E8206" w:rsidR="00AE3726" w:rsidRPr="00AE3726" w:rsidRDefault="00AE3726" w:rsidP="003E5D7A">
            <w:pPr>
              <w:rPr>
                <w:rFonts w:asciiTheme="minorHAnsi" w:hAnsiTheme="minorHAnsi" w:cstheme="minorHAnsi"/>
                <w:b/>
                <w:bCs/>
                <w:iCs/>
              </w:rPr>
            </w:pPr>
            <w:r w:rsidRPr="00AE3726">
              <w:rPr>
                <w:rFonts w:asciiTheme="minorHAnsi" w:hAnsiTheme="minorHAnsi" w:cstheme="minorHAnsi"/>
                <w:b/>
                <w:bCs/>
                <w:iCs/>
              </w:rPr>
              <w:t>Reflective Critique Due</w:t>
            </w:r>
          </w:p>
        </w:tc>
      </w:tr>
    </w:tbl>
    <w:p w14:paraId="22E027E5" w14:textId="77777777" w:rsidR="00405ADA" w:rsidRPr="008040C4" w:rsidRDefault="00405ADA" w:rsidP="008F5F5B">
      <w:pPr>
        <w:tabs>
          <w:tab w:val="left" w:pos="-720"/>
        </w:tabs>
        <w:suppressAutoHyphens/>
        <w:rPr>
          <w:rFonts w:asciiTheme="minorHAnsi" w:hAnsiTheme="minorHAnsi" w:cstheme="minorHAnsi"/>
          <w:iCs/>
          <w:spacing w:val="-3"/>
          <w:sz w:val="22"/>
          <w:szCs w:val="22"/>
        </w:rPr>
      </w:pPr>
    </w:p>
    <w:p w14:paraId="75AF9C34" w14:textId="77777777" w:rsidR="00DE6AEF" w:rsidRPr="00F216E3" w:rsidRDefault="00DE6AEF" w:rsidP="008F5F5B">
      <w:pPr>
        <w:ind w:left="720"/>
        <w:rPr>
          <w:rFonts w:ascii="Arial" w:hAnsi="Arial" w:cs="Arial"/>
          <w:iCs/>
          <w:sz w:val="22"/>
          <w:szCs w:val="22"/>
        </w:rPr>
      </w:pPr>
    </w:p>
    <w:p w14:paraId="5619FEC3" w14:textId="77777777" w:rsidR="00A446C4" w:rsidRDefault="00A446C4" w:rsidP="00A446C4">
      <w:pPr>
        <w:rPr>
          <w:rFonts w:ascii="Arial" w:hAnsi="Arial" w:cs="Arial"/>
          <w:b/>
          <w:iCs/>
          <w:sz w:val="22"/>
          <w:szCs w:val="22"/>
        </w:rPr>
      </w:pPr>
    </w:p>
    <w:sectPr w:rsidR="00A446C4" w:rsidSect="00D61132">
      <w:footerReference w:type="even" r:id="rId11"/>
      <w:footerReference w:type="default" r:id="rId12"/>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E505A" w14:textId="77777777" w:rsidR="002E0B0F" w:rsidRDefault="002E0B0F">
      <w:r>
        <w:separator/>
      </w:r>
    </w:p>
  </w:endnote>
  <w:endnote w:type="continuationSeparator" w:id="0">
    <w:p w14:paraId="4E822211" w14:textId="77777777" w:rsidR="002E0B0F" w:rsidRDefault="002E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0293A" w14:textId="4BD3032B" w:rsidR="001D6D25" w:rsidRDefault="001D6D25" w:rsidP="008B75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770293B" w14:textId="77777777" w:rsidR="001D6D25" w:rsidRDefault="001D6D25" w:rsidP="00E429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0293C" w14:textId="7F5EC318" w:rsidR="001D6D25" w:rsidRDefault="001D6D25" w:rsidP="008B75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07F">
      <w:rPr>
        <w:rStyle w:val="PageNumber"/>
        <w:noProof/>
      </w:rPr>
      <w:t>4</w:t>
    </w:r>
    <w:r>
      <w:rPr>
        <w:rStyle w:val="PageNumber"/>
      </w:rPr>
      <w:fldChar w:fldCharType="end"/>
    </w:r>
  </w:p>
  <w:p w14:paraId="6770293D" w14:textId="77777777" w:rsidR="001D6D25" w:rsidRDefault="001D6D25" w:rsidP="00E42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15842" w14:textId="77777777" w:rsidR="002E0B0F" w:rsidRDefault="002E0B0F">
      <w:r>
        <w:separator/>
      </w:r>
    </w:p>
  </w:footnote>
  <w:footnote w:type="continuationSeparator" w:id="0">
    <w:p w14:paraId="4D0F35BB" w14:textId="77777777" w:rsidR="002E0B0F" w:rsidRDefault="002E0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277FC2"/>
    <w:multiLevelType w:val="multilevel"/>
    <w:tmpl w:val="140EB39C"/>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7630D"/>
    <w:multiLevelType w:val="hybridMultilevel"/>
    <w:tmpl w:val="566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13021"/>
    <w:multiLevelType w:val="hybridMultilevel"/>
    <w:tmpl w:val="EEF27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F2911"/>
    <w:multiLevelType w:val="hybridMultilevel"/>
    <w:tmpl w:val="20A238F0"/>
    <w:lvl w:ilvl="0" w:tplc="6D04CF88">
      <w:start w:val="1"/>
      <w:numFmt w:val="upperRoman"/>
      <w:lvlText w:val="%1."/>
      <w:lvlJc w:val="left"/>
      <w:pPr>
        <w:ind w:left="990" w:hanging="720"/>
      </w:pPr>
      <w:rPr>
        <w:rFonts w:hint="default"/>
      </w:rPr>
    </w:lvl>
    <w:lvl w:ilvl="1" w:tplc="9C54B83C">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E63B2"/>
    <w:multiLevelType w:val="hybridMultilevel"/>
    <w:tmpl w:val="5658DD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60588"/>
    <w:multiLevelType w:val="hybridMultilevel"/>
    <w:tmpl w:val="AC44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B32C7"/>
    <w:multiLevelType w:val="hybridMultilevel"/>
    <w:tmpl w:val="B9D48822"/>
    <w:lvl w:ilvl="0" w:tplc="13A273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AC3713"/>
    <w:multiLevelType w:val="hybridMultilevel"/>
    <w:tmpl w:val="22DCA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E625EA6"/>
    <w:multiLevelType w:val="hybridMultilevel"/>
    <w:tmpl w:val="F6687D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78477B"/>
    <w:multiLevelType w:val="hybridMultilevel"/>
    <w:tmpl w:val="DC9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1518A"/>
    <w:multiLevelType w:val="hybridMultilevel"/>
    <w:tmpl w:val="C99296FC"/>
    <w:lvl w:ilvl="0" w:tplc="C4EE80A4">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01">
      <w:start w:val="1"/>
      <w:numFmt w:val="bullet"/>
      <w:lvlText w:val=""/>
      <w:lvlJc w:val="left"/>
      <w:pPr>
        <w:ind w:left="2355" w:hanging="180"/>
      </w:pPr>
      <w:rPr>
        <w:rFonts w:ascii="Symbol" w:hAnsi="Symbol" w:hint="default"/>
      </w:r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15:restartNumberingAfterBreak="0">
    <w:nsid w:val="266F2480"/>
    <w:multiLevelType w:val="hybridMultilevel"/>
    <w:tmpl w:val="E68C47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604E1B"/>
    <w:multiLevelType w:val="multilevel"/>
    <w:tmpl w:val="4D94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DF2075"/>
    <w:multiLevelType w:val="hybridMultilevel"/>
    <w:tmpl w:val="C226B3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B615B"/>
    <w:multiLevelType w:val="hybridMultilevel"/>
    <w:tmpl w:val="4EAE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00C68"/>
    <w:multiLevelType w:val="hybridMultilevel"/>
    <w:tmpl w:val="E00CEBA0"/>
    <w:lvl w:ilvl="0" w:tplc="99721AF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D1142"/>
    <w:multiLevelType w:val="hybridMultilevel"/>
    <w:tmpl w:val="73E0E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347B20"/>
    <w:multiLevelType w:val="hybridMultilevel"/>
    <w:tmpl w:val="B7D29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06025A"/>
    <w:multiLevelType w:val="multilevel"/>
    <w:tmpl w:val="E7FE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4578F8"/>
    <w:multiLevelType w:val="hybridMultilevel"/>
    <w:tmpl w:val="4350D53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44EB1DE3"/>
    <w:multiLevelType w:val="hybridMultilevel"/>
    <w:tmpl w:val="8286F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535A4A"/>
    <w:multiLevelType w:val="multilevel"/>
    <w:tmpl w:val="379C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502DC2"/>
    <w:multiLevelType w:val="hybridMultilevel"/>
    <w:tmpl w:val="53DC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E6378"/>
    <w:multiLevelType w:val="multilevel"/>
    <w:tmpl w:val="980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A930A9"/>
    <w:multiLevelType w:val="hybridMultilevel"/>
    <w:tmpl w:val="D7DA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F70C4"/>
    <w:multiLevelType w:val="hybridMultilevel"/>
    <w:tmpl w:val="18B2BC46"/>
    <w:lvl w:ilvl="0" w:tplc="5A98FCE4">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91182A"/>
    <w:multiLevelType w:val="hybridMultilevel"/>
    <w:tmpl w:val="8F0E96C0"/>
    <w:lvl w:ilvl="0" w:tplc="13867262">
      <w:start w:val="1"/>
      <w:numFmt w:val="upperLetter"/>
      <w:lvlText w:val="%1."/>
      <w:lvlJc w:val="left"/>
      <w:pPr>
        <w:ind w:left="5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F7E2A86"/>
    <w:multiLevelType w:val="hybridMultilevel"/>
    <w:tmpl w:val="B394E3D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8" w15:restartNumberingAfterBreak="0">
    <w:nsid w:val="60E2189A"/>
    <w:multiLevelType w:val="hybridMultilevel"/>
    <w:tmpl w:val="09929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C55BD"/>
    <w:multiLevelType w:val="hybridMultilevel"/>
    <w:tmpl w:val="6AC69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FD4FDC"/>
    <w:multiLevelType w:val="hybridMultilevel"/>
    <w:tmpl w:val="F762F22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1">
      <w:start w:val="1"/>
      <w:numFmt w:val="bullet"/>
      <w:lvlText w:val=""/>
      <w:lvlJc w:val="left"/>
      <w:pPr>
        <w:ind w:left="3420" w:hanging="360"/>
      </w:pPr>
      <w:rPr>
        <w:rFonts w:ascii="Symbol" w:hAnsi="Symbol"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15:restartNumberingAfterBreak="0">
    <w:nsid w:val="63A33FB7"/>
    <w:multiLevelType w:val="hybridMultilevel"/>
    <w:tmpl w:val="22684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3C1402"/>
    <w:multiLevelType w:val="hybridMultilevel"/>
    <w:tmpl w:val="8B3CF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17EE5"/>
    <w:multiLevelType w:val="hybridMultilevel"/>
    <w:tmpl w:val="4B8EE4A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08065A"/>
    <w:multiLevelType w:val="hybridMultilevel"/>
    <w:tmpl w:val="9988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D34E0"/>
    <w:multiLevelType w:val="hybridMultilevel"/>
    <w:tmpl w:val="22684C9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8F7317"/>
    <w:multiLevelType w:val="hybridMultilevel"/>
    <w:tmpl w:val="1818A9B2"/>
    <w:lvl w:ilvl="0" w:tplc="9E4C6ECE">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756C06DD"/>
    <w:multiLevelType w:val="hybridMultilevel"/>
    <w:tmpl w:val="5658DDCA"/>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9E5A66"/>
    <w:multiLevelType w:val="hybridMultilevel"/>
    <w:tmpl w:val="87AC5BCC"/>
    <w:lvl w:ilvl="0" w:tplc="36AE31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043013"/>
    <w:multiLevelType w:val="hybridMultilevel"/>
    <w:tmpl w:val="2E3AC3D0"/>
    <w:lvl w:ilvl="0" w:tplc="FEC2FF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B2778E"/>
    <w:multiLevelType w:val="multilevel"/>
    <w:tmpl w:val="DC880F2A"/>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0002194">
    <w:abstractNumId w:val="3"/>
  </w:num>
  <w:num w:numId="2" w16cid:durableId="1242568225">
    <w:abstractNumId w:val="32"/>
  </w:num>
  <w:num w:numId="3" w16cid:durableId="492528261">
    <w:abstractNumId w:val="17"/>
  </w:num>
  <w:num w:numId="4" w16cid:durableId="1623460483">
    <w:abstractNumId w:val="37"/>
  </w:num>
  <w:num w:numId="5" w16cid:durableId="1087383251">
    <w:abstractNumId w:val="19"/>
  </w:num>
  <w:num w:numId="6" w16cid:durableId="2035957853">
    <w:abstractNumId w:val="30"/>
  </w:num>
  <w:num w:numId="7" w16cid:durableId="713193793">
    <w:abstractNumId w:val="16"/>
  </w:num>
  <w:num w:numId="8" w16cid:durableId="1667827364">
    <w:abstractNumId w:val="13"/>
  </w:num>
  <w:num w:numId="9" w16cid:durableId="1078094420">
    <w:abstractNumId w:val="4"/>
  </w:num>
  <w:num w:numId="10" w16cid:durableId="1969622928">
    <w:abstractNumId w:val="9"/>
  </w:num>
  <w:num w:numId="11" w16cid:durableId="842549906">
    <w:abstractNumId w:val="28"/>
  </w:num>
  <w:num w:numId="12" w16cid:durableId="641736218">
    <w:abstractNumId w:val="7"/>
  </w:num>
  <w:num w:numId="13" w16cid:durableId="2099016530">
    <w:abstractNumId w:val="22"/>
  </w:num>
  <w:num w:numId="14" w16cid:durableId="1907757933">
    <w:abstractNumId w:val="1"/>
  </w:num>
  <w:num w:numId="15" w16cid:durableId="1358651699">
    <w:abstractNumId w:val="27"/>
  </w:num>
  <w:num w:numId="16" w16cid:durableId="1267690181">
    <w:abstractNumId w:val="39"/>
  </w:num>
  <w:num w:numId="17" w16cid:durableId="76758230">
    <w:abstractNumId w:val="35"/>
  </w:num>
  <w:num w:numId="18" w16cid:durableId="527331865">
    <w:abstractNumId w:val="11"/>
  </w:num>
  <w:num w:numId="19" w16cid:durableId="1683243457">
    <w:abstractNumId w:val="15"/>
  </w:num>
  <w:num w:numId="20" w16cid:durableId="2055428060">
    <w:abstractNumId w:val="8"/>
  </w:num>
  <w:num w:numId="21" w16cid:durableId="1308899821">
    <w:abstractNumId w:val="25"/>
  </w:num>
  <w:num w:numId="22" w16cid:durableId="1489175752">
    <w:abstractNumId w:val="23"/>
  </w:num>
  <w:num w:numId="23" w16cid:durableId="240256406">
    <w:abstractNumId w:val="12"/>
  </w:num>
  <w:num w:numId="24" w16cid:durableId="1338535838">
    <w:abstractNumId w:val="21"/>
  </w:num>
  <w:num w:numId="25" w16cid:durableId="2120099889">
    <w:abstractNumId w:val="18"/>
  </w:num>
  <w:num w:numId="26" w16cid:durableId="130444082">
    <w:abstractNumId w:val="26"/>
  </w:num>
  <w:num w:numId="27" w16cid:durableId="140851938">
    <w:abstractNumId w:val="20"/>
  </w:num>
  <w:num w:numId="28" w16cid:durableId="1426615763">
    <w:abstractNumId w:val="6"/>
  </w:num>
  <w:num w:numId="29" w16cid:durableId="1102651935">
    <w:abstractNumId w:val="33"/>
  </w:num>
  <w:num w:numId="30" w16cid:durableId="9652148">
    <w:abstractNumId w:val="31"/>
  </w:num>
  <w:num w:numId="31" w16cid:durableId="1041053353">
    <w:abstractNumId w:val="36"/>
  </w:num>
  <w:num w:numId="32" w16cid:durableId="1688824609">
    <w:abstractNumId w:val="29"/>
  </w:num>
  <w:num w:numId="33" w16cid:durableId="126317605">
    <w:abstractNumId w:val="10"/>
  </w:num>
  <w:num w:numId="34" w16cid:durableId="2012484185">
    <w:abstractNumId w:val="5"/>
  </w:num>
  <w:num w:numId="35" w16cid:durableId="1129125928">
    <w:abstractNumId w:val="2"/>
  </w:num>
  <w:num w:numId="36" w16cid:durableId="1815874974">
    <w:abstractNumId w:val="0"/>
  </w:num>
  <w:num w:numId="37" w16cid:durableId="1110663443">
    <w:abstractNumId w:val="40"/>
  </w:num>
  <w:num w:numId="38" w16cid:durableId="950627899">
    <w:abstractNumId w:val="24"/>
  </w:num>
  <w:num w:numId="39" w16cid:durableId="999892595">
    <w:abstractNumId w:val="14"/>
  </w:num>
  <w:num w:numId="40" w16cid:durableId="665472550">
    <w:abstractNumId w:val="34"/>
  </w:num>
  <w:num w:numId="41" w16cid:durableId="1414350809">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3C"/>
    <w:rsid w:val="00006B22"/>
    <w:rsid w:val="00011053"/>
    <w:rsid w:val="00012D5A"/>
    <w:rsid w:val="00013375"/>
    <w:rsid w:val="0001518C"/>
    <w:rsid w:val="0001792E"/>
    <w:rsid w:val="00034848"/>
    <w:rsid w:val="00043636"/>
    <w:rsid w:val="00056DBF"/>
    <w:rsid w:val="00057356"/>
    <w:rsid w:val="00061A60"/>
    <w:rsid w:val="000632E4"/>
    <w:rsid w:val="000672B6"/>
    <w:rsid w:val="0007156C"/>
    <w:rsid w:val="00087C71"/>
    <w:rsid w:val="0009507F"/>
    <w:rsid w:val="00096A21"/>
    <w:rsid w:val="000A0D8A"/>
    <w:rsid w:val="000B79FF"/>
    <w:rsid w:val="000C114C"/>
    <w:rsid w:val="000C533F"/>
    <w:rsid w:val="000D2A24"/>
    <w:rsid w:val="000E28D9"/>
    <w:rsid w:val="000E470A"/>
    <w:rsid w:val="000E6425"/>
    <w:rsid w:val="000F43CD"/>
    <w:rsid w:val="00100756"/>
    <w:rsid w:val="00101A35"/>
    <w:rsid w:val="00103932"/>
    <w:rsid w:val="0010627A"/>
    <w:rsid w:val="001062FD"/>
    <w:rsid w:val="001077ED"/>
    <w:rsid w:val="001109AD"/>
    <w:rsid w:val="001202F1"/>
    <w:rsid w:val="00124FD5"/>
    <w:rsid w:val="00131BA6"/>
    <w:rsid w:val="00142E9D"/>
    <w:rsid w:val="00146A9B"/>
    <w:rsid w:val="00151781"/>
    <w:rsid w:val="001534B0"/>
    <w:rsid w:val="00156589"/>
    <w:rsid w:val="00162A0A"/>
    <w:rsid w:val="00162B9A"/>
    <w:rsid w:val="00162CE4"/>
    <w:rsid w:val="001637E5"/>
    <w:rsid w:val="00165582"/>
    <w:rsid w:val="00166427"/>
    <w:rsid w:val="0017139D"/>
    <w:rsid w:val="00176550"/>
    <w:rsid w:val="00182367"/>
    <w:rsid w:val="00186C6D"/>
    <w:rsid w:val="00193936"/>
    <w:rsid w:val="001A635B"/>
    <w:rsid w:val="001A7AA0"/>
    <w:rsid w:val="001B18B0"/>
    <w:rsid w:val="001B4764"/>
    <w:rsid w:val="001B6177"/>
    <w:rsid w:val="001B78A4"/>
    <w:rsid w:val="001B7EEA"/>
    <w:rsid w:val="001C31EF"/>
    <w:rsid w:val="001C7EA5"/>
    <w:rsid w:val="001D1727"/>
    <w:rsid w:val="001D4961"/>
    <w:rsid w:val="001D6B31"/>
    <w:rsid w:val="001D6D25"/>
    <w:rsid w:val="001D7658"/>
    <w:rsid w:val="001E1F75"/>
    <w:rsid w:val="001E2B91"/>
    <w:rsid w:val="001E5556"/>
    <w:rsid w:val="001E635C"/>
    <w:rsid w:val="001F05B0"/>
    <w:rsid w:val="001F33F7"/>
    <w:rsid w:val="001F7B24"/>
    <w:rsid w:val="0020421C"/>
    <w:rsid w:val="00207149"/>
    <w:rsid w:val="00223616"/>
    <w:rsid w:val="00224B23"/>
    <w:rsid w:val="00225DDF"/>
    <w:rsid w:val="00227D9D"/>
    <w:rsid w:val="00234A80"/>
    <w:rsid w:val="00236954"/>
    <w:rsid w:val="00247033"/>
    <w:rsid w:val="00247125"/>
    <w:rsid w:val="00252450"/>
    <w:rsid w:val="00252AD0"/>
    <w:rsid w:val="00261093"/>
    <w:rsid w:val="002652DB"/>
    <w:rsid w:val="002753BF"/>
    <w:rsid w:val="0028304B"/>
    <w:rsid w:val="00283478"/>
    <w:rsid w:val="00285421"/>
    <w:rsid w:val="00293483"/>
    <w:rsid w:val="00295E67"/>
    <w:rsid w:val="002A4BEB"/>
    <w:rsid w:val="002B1D2D"/>
    <w:rsid w:val="002C3707"/>
    <w:rsid w:val="002C457C"/>
    <w:rsid w:val="002C508E"/>
    <w:rsid w:val="002C77B3"/>
    <w:rsid w:val="002D654B"/>
    <w:rsid w:val="002D79BD"/>
    <w:rsid w:val="002E0B0F"/>
    <w:rsid w:val="002E54F8"/>
    <w:rsid w:val="002E6D7C"/>
    <w:rsid w:val="002F3AFA"/>
    <w:rsid w:val="002F4BCB"/>
    <w:rsid w:val="00301326"/>
    <w:rsid w:val="00303824"/>
    <w:rsid w:val="003045C3"/>
    <w:rsid w:val="00312341"/>
    <w:rsid w:val="00313E69"/>
    <w:rsid w:val="003279C3"/>
    <w:rsid w:val="00330F61"/>
    <w:rsid w:val="0033159B"/>
    <w:rsid w:val="003354F6"/>
    <w:rsid w:val="003375A6"/>
    <w:rsid w:val="0034402C"/>
    <w:rsid w:val="00347A96"/>
    <w:rsid w:val="003508BC"/>
    <w:rsid w:val="00351A64"/>
    <w:rsid w:val="003552FB"/>
    <w:rsid w:val="00356EEF"/>
    <w:rsid w:val="00357FBB"/>
    <w:rsid w:val="0036726E"/>
    <w:rsid w:val="00375BC9"/>
    <w:rsid w:val="00376627"/>
    <w:rsid w:val="0038446E"/>
    <w:rsid w:val="00392123"/>
    <w:rsid w:val="00393FE6"/>
    <w:rsid w:val="003A1B73"/>
    <w:rsid w:val="003A2503"/>
    <w:rsid w:val="003B0B50"/>
    <w:rsid w:val="003C3304"/>
    <w:rsid w:val="003C6AFE"/>
    <w:rsid w:val="003D40DF"/>
    <w:rsid w:val="003E342F"/>
    <w:rsid w:val="003E3663"/>
    <w:rsid w:val="003E4C8C"/>
    <w:rsid w:val="003F776B"/>
    <w:rsid w:val="004010D4"/>
    <w:rsid w:val="00405ADA"/>
    <w:rsid w:val="00416420"/>
    <w:rsid w:val="00423880"/>
    <w:rsid w:val="00434359"/>
    <w:rsid w:val="00453B85"/>
    <w:rsid w:val="004560CE"/>
    <w:rsid w:val="0045799D"/>
    <w:rsid w:val="00470DD0"/>
    <w:rsid w:val="00474ED8"/>
    <w:rsid w:val="00475046"/>
    <w:rsid w:val="0047741D"/>
    <w:rsid w:val="0048156C"/>
    <w:rsid w:val="00482E94"/>
    <w:rsid w:val="004916FC"/>
    <w:rsid w:val="004946FC"/>
    <w:rsid w:val="004A5CE1"/>
    <w:rsid w:val="004B24E8"/>
    <w:rsid w:val="004B4D91"/>
    <w:rsid w:val="004B5A1F"/>
    <w:rsid w:val="004C1FF5"/>
    <w:rsid w:val="004C5140"/>
    <w:rsid w:val="004D41D8"/>
    <w:rsid w:val="004D5633"/>
    <w:rsid w:val="004E512A"/>
    <w:rsid w:val="004E78DB"/>
    <w:rsid w:val="004F2C1E"/>
    <w:rsid w:val="0050106D"/>
    <w:rsid w:val="005053D0"/>
    <w:rsid w:val="005206E8"/>
    <w:rsid w:val="0052149C"/>
    <w:rsid w:val="00525AF8"/>
    <w:rsid w:val="0052658D"/>
    <w:rsid w:val="00540F80"/>
    <w:rsid w:val="00543A64"/>
    <w:rsid w:val="00553F60"/>
    <w:rsid w:val="0057254E"/>
    <w:rsid w:val="00581220"/>
    <w:rsid w:val="0058760C"/>
    <w:rsid w:val="005A3F5D"/>
    <w:rsid w:val="005B3E84"/>
    <w:rsid w:val="005B4E15"/>
    <w:rsid w:val="005C699E"/>
    <w:rsid w:val="005D4064"/>
    <w:rsid w:val="005D53FF"/>
    <w:rsid w:val="005E0C0D"/>
    <w:rsid w:val="006024E7"/>
    <w:rsid w:val="00604AE4"/>
    <w:rsid w:val="0060608E"/>
    <w:rsid w:val="006062DA"/>
    <w:rsid w:val="00607EA2"/>
    <w:rsid w:val="00613932"/>
    <w:rsid w:val="0061707F"/>
    <w:rsid w:val="00622792"/>
    <w:rsid w:val="00624B5E"/>
    <w:rsid w:val="006250C2"/>
    <w:rsid w:val="00630CD6"/>
    <w:rsid w:val="00632381"/>
    <w:rsid w:val="0064185C"/>
    <w:rsid w:val="00642A01"/>
    <w:rsid w:val="0064351C"/>
    <w:rsid w:val="00646669"/>
    <w:rsid w:val="00662546"/>
    <w:rsid w:val="00670D47"/>
    <w:rsid w:val="006750B4"/>
    <w:rsid w:val="0067524B"/>
    <w:rsid w:val="00675353"/>
    <w:rsid w:val="006765F7"/>
    <w:rsid w:val="00677BD6"/>
    <w:rsid w:val="0068005C"/>
    <w:rsid w:val="00681B93"/>
    <w:rsid w:val="006906A2"/>
    <w:rsid w:val="006963D3"/>
    <w:rsid w:val="00696D22"/>
    <w:rsid w:val="006A1822"/>
    <w:rsid w:val="006A4B1B"/>
    <w:rsid w:val="006A5FB4"/>
    <w:rsid w:val="006B6ED8"/>
    <w:rsid w:val="006B7356"/>
    <w:rsid w:val="006C4D34"/>
    <w:rsid w:val="006D3BAB"/>
    <w:rsid w:val="006D6BC2"/>
    <w:rsid w:val="006E2E16"/>
    <w:rsid w:val="006F1523"/>
    <w:rsid w:val="006F302E"/>
    <w:rsid w:val="006F66C7"/>
    <w:rsid w:val="006F6F39"/>
    <w:rsid w:val="0070002E"/>
    <w:rsid w:val="0070128B"/>
    <w:rsid w:val="00702D93"/>
    <w:rsid w:val="007064AB"/>
    <w:rsid w:val="00727EC1"/>
    <w:rsid w:val="00727F5A"/>
    <w:rsid w:val="00727FC8"/>
    <w:rsid w:val="00730C8D"/>
    <w:rsid w:val="00736407"/>
    <w:rsid w:val="00736502"/>
    <w:rsid w:val="00763A06"/>
    <w:rsid w:val="00771574"/>
    <w:rsid w:val="00772ABE"/>
    <w:rsid w:val="0078677C"/>
    <w:rsid w:val="00787999"/>
    <w:rsid w:val="00792C77"/>
    <w:rsid w:val="00793F67"/>
    <w:rsid w:val="0079651A"/>
    <w:rsid w:val="007A0177"/>
    <w:rsid w:val="007A2F24"/>
    <w:rsid w:val="007A39A4"/>
    <w:rsid w:val="007B2D7E"/>
    <w:rsid w:val="007B4D0B"/>
    <w:rsid w:val="007B6EA1"/>
    <w:rsid w:val="007C0690"/>
    <w:rsid w:val="007C263F"/>
    <w:rsid w:val="007D1731"/>
    <w:rsid w:val="007E6CF0"/>
    <w:rsid w:val="007F799E"/>
    <w:rsid w:val="00800A13"/>
    <w:rsid w:val="00801BED"/>
    <w:rsid w:val="0080366F"/>
    <w:rsid w:val="008040C4"/>
    <w:rsid w:val="00817AA7"/>
    <w:rsid w:val="00827D07"/>
    <w:rsid w:val="00830697"/>
    <w:rsid w:val="00832BBF"/>
    <w:rsid w:val="0084100E"/>
    <w:rsid w:val="00844450"/>
    <w:rsid w:val="00844494"/>
    <w:rsid w:val="008450FF"/>
    <w:rsid w:val="0086613E"/>
    <w:rsid w:val="00873141"/>
    <w:rsid w:val="008737D3"/>
    <w:rsid w:val="00874B46"/>
    <w:rsid w:val="00875893"/>
    <w:rsid w:val="0087601D"/>
    <w:rsid w:val="00884B74"/>
    <w:rsid w:val="00897061"/>
    <w:rsid w:val="008A25F3"/>
    <w:rsid w:val="008B6389"/>
    <w:rsid w:val="008B7524"/>
    <w:rsid w:val="008C1958"/>
    <w:rsid w:val="008C1C3B"/>
    <w:rsid w:val="008C253C"/>
    <w:rsid w:val="008C2ED1"/>
    <w:rsid w:val="008C7267"/>
    <w:rsid w:val="008C72C9"/>
    <w:rsid w:val="008C777B"/>
    <w:rsid w:val="008D0974"/>
    <w:rsid w:val="008D0975"/>
    <w:rsid w:val="008D5047"/>
    <w:rsid w:val="008D5C91"/>
    <w:rsid w:val="008E1C5E"/>
    <w:rsid w:val="008E41D6"/>
    <w:rsid w:val="008E6897"/>
    <w:rsid w:val="008F4312"/>
    <w:rsid w:val="008F5885"/>
    <w:rsid w:val="008F5F5B"/>
    <w:rsid w:val="008F7EF2"/>
    <w:rsid w:val="00901667"/>
    <w:rsid w:val="00911CE1"/>
    <w:rsid w:val="00912234"/>
    <w:rsid w:val="009124DF"/>
    <w:rsid w:val="009138E1"/>
    <w:rsid w:val="0091635E"/>
    <w:rsid w:val="00916690"/>
    <w:rsid w:val="00922838"/>
    <w:rsid w:val="00930946"/>
    <w:rsid w:val="00935661"/>
    <w:rsid w:val="009418E0"/>
    <w:rsid w:val="00941A4D"/>
    <w:rsid w:val="00941C9A"/>
    <w:rsid w:val="00942F4B"/>
    <w:rsid w:val="00943642"/>
    <w:rsid w:val="00943760"/>
    <w:rsid w:val="00945A4D"/>
    <w:rsid w:val="00952C97"/>
    <w:rsid w:val="0096791F"/>
    <w:rsid w:val="00981332"/>
    <w:rsid w:val="00981406"/>
    <w:rsid w:val="00984FE0"/>
    <w:rsid w:val="009900FA"/>
    <w:rsid w:val="00992129"/>
    <w:rsid w:val="00992D87"/>
    <w:rsid w:val="009A609B"/>
    <w:rsid w:val="009A7FE3"/>
    <w:rsid w:val="009B4598"/>
    <w:rsid w:val="009B4924"/>
    <w:rsid w:val="009B5AE1"/>
    <w:rsid w:val="009C0B94"/>
    <w:rsid w:val="009C1110"/>
    <w:rsid w:val="009C5655"/>
    <w:rsid w:val="009C630E"/>
    <w:rsid w:val="009C7FF6"/>
    <w:rsid w:val="009D2F3D"/>
    <w:rsid w:val="009D4395"/>
    <w:rsid w:val="009D5958"/>
    <w:rsid w:val="009E4A00"/>
    <w:rsid w:val="009E7DA4"/>
    <w:rsid w:val="009F10DC"/>
    <w:rsid w:val="009F49D6"/>
    <w:rsid w:val="00A018D3"/>
    <w:rsid w:val="00A0230F"/>
    <w:rsid w:val="00A04FA7"/>
    <w:rsid w:val="00A1490C"/>
    <w:rsid w:val="00A31405"/>
    <w:rsid w:val="00A33B12"/>
    <w:rsid w:val="00A37647"/>
    <w:rsid w:val="00A446C4"/>
    <w:rsid w:val="00A5004F"/>
    <w:rsid w:val="00A628BE"/>
    <w:rsid w:val="00A63E4E"/>
    <w:rsid w:val="00A74257"/>
    <w:rsid w:val="00A80F8A"/>
    <w:rsid w:val="00A8432A"/>
    <w:rsid w:val="00A94072"/>
    <w:rsid w:val="00A947F5"/>
    <w:rsid w:val="00A94CB3"/>
    <w:rsid w:val="00AA2ADC"/>
    <w:rsid w:val="00AA4754"/>
    <w:rsid w:val="00AA49CB"/>
    <w:rsid w:val="00AB6D9E"/>
    <w:rsid w:val="00AB708B"/>
    <w:rsid w:val="00AC2ABB"/>
    <w:rsid w:val="00AC4ABC"/>
    <w:rsid w:val="00AC6AFA"/>
    <w:rsid w:val="00AC7156"/>
    <w:rsid w:val="00AD20A9"/>
    <w:rsid w:val="00AD4970"/>
    <w:rsid w:val="00AD584E"/>
    <w:rsid w:val="00AD791B"/>
    <w:rsid w:val="00AE3726"/>
    <w:rsid w:val="00AF1914"/>
    <w:rsid w:val="00AF712B"/>
    <w:rsid w:val="00B24CED"/>
    <w:rsid w:val="00B2628E"/>
    <w:rsid w:val="00B30D11"/>
    <w:rsid w:val="00B32A3E"/>
    <w:rsid w:val="00B3784E"/>
    <w:rsid w:val="00B3790D"/>
    <w:rsid w:val="00B405B8"/>
    <w:rsid w:val="00B462BE"/>
    <w:rsid w:val="00B46E31"/>
    <w:rsid w:val="00B46F80"/>
    <w:rsid w:val="00B50DD6"/>
    <w:rsid w:val="00B52D2A"/>
    <w:rsid w:val="00B53CB3"/>
    <w:rsid w:val="00B64B89"/>
    <w:rsid w:val="00B6700D"/>
    <w:rsid w:val="00B75291"/>
    <w:rsid w:val="00B80E00"/>
    <w:rsid w:val="00B833D8"/>
    <w:rsid w:val="00B926BD"/>
    <w:rsid w:val="00B95588"/>
    <w:rsid w:val="00B95E91"/>
    <w:rsid w:val="00B96716"/>
    <w:rsid w:val="00B977D3"/>
    <w:rsid w:val="00B97B94"/>
    <w:rsid w:val="00BB1342"/>
    <w:rsid w:val="00BB35B7"/>
    <w:rsid w:val="00BB72E1"/>
    <w:rsid w:val="00BC1BF3"/>
    <w:rsid w:val="00BD346F"/>
    <w:rsid w:val="00BE4593"/>
    <w:rsid w:val="00BE4EF6"/>
    <w:rsid w:val="00BE6D81"/>
    <w:rsid w:val="00BF2419"/>
    <w:rsid w:val="00BF4CD1"/>
    <w:rsid w:val="00C015A0"/>
    <w:rsid w:val="00C04734"/>
    <w:rsid w:val="00C0786B"/>
    <w:rsid w:val="00C10292"/>
    <w:rsid w:val="00C129F6"/>
    <w:rsid w:val="00C15893"/>
    <w:rsid w:val="00C23BC9"/>
    <w:rsid w:val="00C3773A"/>
    <w:rsid w:val="00C4148E"/>
    <w:rsid w:val="00C45C71"/>
    <w:rsid w:val="00C47172"/>
    <w:rsid w:val="00C52A4F"/>
    <w:rsid w:val="00C55545"/>
    <w:rsid w:val="00C55BC7"/>
    <w:rsid w:val="00C57FCB"/>
    <w:rsid w:val="00C638E2"/>
    <w:rsid w:val="00C6420B"/>
    <w:rsid w:val="00C668A2"/>
    <w:rsid w:val="00C76EBF"/>
    <w:rsid w:val="00C76F1E"/>
    <w:rsid w:val="00C7731C"/>
    <w:rsid w:val="00C94942"/>
    <w:rsid w:val="00C973E7"/>
    <w:rsid w:val="00C97B0E"/>
    <w:rsid w:val="00CA31BF"/>
    <w:rsid w:val="00CA3517"/>
    <w:rsid w:val="00CA79C9"/>
    <w:rsid w:val="00CB0C9A"/>
    <w:rsid w:val="00CB13FA"/>
    <w:rsid w:val="00CB26F4"/>
    <w:rsid w:val="00CC07F0"/>
    <w:rsid w:val="00CC2CF1"/>
    <w:rsid w:val="00CE0628"/>
    <w:rsid w:val="00CE2417"/>
    <w:rsid w:val="00CF1E7F"/>
    <w:rsid w:val="00D0393E"/>
    <w:rsid w:val="00D04AB6"/>
    <w:rsid w:val="00D057C4"/>
    <w:rsid w:val="00D06D5F"/>
    <w:rsid w:val="00D0772D"/>
    <w:rsid w:val="00D079D9"/>
    <w:rsid w:val="00D13573"/>
    <w:rsid w:val="00D23CC5"/>
    <w:rsid w:val="00D33635"/>
    <w:rsid w:val="00D51407"/>
    <w:rsid w:val="00D5773A"/>
    <w:rsid w:val="00D57F81"/>
    <w:rsid w:val="00D61132"/>
    <w:rsid w:val="00D62CB1"/>
    <w:rsid w:val="00D64633"/>
    <w:rsid w:val="00D65632"/>
    <w:rsid w:val="00D70819"/>
    <w:rsid w:val="00D80E0B"/>
    <w:rsid w:val="00D812DB"/>
    <w:rsid w:val="00D83E8E"/>
    <w:rsid w:val="00D91695"/>
    <w:rsid w:val="00DA2A08"/>
    <w:rsid w:val="00DA4044"/>
    <w:rsid w:val="00DB28D1"/>
    <w:rsid w:val="00DB4279"/>
    <w:rsid w:val="00DC1B25"/>
    <w:rsid w:val="00DC2AF0"/>
    <w:rsid w:val="00DE4D3C"/>
    <w:rsid w:val="00DE6AEF"/>
    <w:rsid w:val="00DF101F"/>
    <w:rsid w:val="00E1684C"/>
    <w:rsid w:val="00E26854"/>
    <w:rsid w:val="00E3357C"/>
    <w:rsid w:val="00E337E2"/>
    <w:rsid w:val="00E347D4"/>
    <w:rsid w:val="00E36446"/>
    <w:rsid w:val="00E427F5"/>
    <w:rsid w:val="00E429AD"/>
    <w:rsid w:val="00E4637B"/>
    <w:rsid w:val="00E47702"/>
    <w:rsid w:val="00E57166"/>
    <w:rsid w:val="00E615CF"/>
    <w:rsid w:val="00E6419A"/>
    <w:rsid w:val="00E65036"/>
    <w:rsid w:val="00E66F15"/>
    <w:rsid w:val="00E85C0F"/>
    <w:rsid w:val="00EA249E"/>
    <w:rsid w:val="00EA4FDA"/>
    <w:rsid w:val="00EA5D73"/>
    <w:rsid w:val="00EA6A6E"/>
    <w:rsid w:val="00EB5399"/>
    <w:rsid w:val="00EC4FCF"/>
    <w:rsid w:val="00EC7132"/>
    <w:rsid w:val="00ED7A20"/>
    <w:rsid w:val="00EE1F24"/>
    <w:rsid w:val="00EE54D2"/>
    <w:rsid w:val="00EE7DCE"/>
    <w:rsid w:val="00EF079B"/>
    <w:rsid w:val="00EF144C"/>
    <w:rsid w:val="00EF16D0"/>
    <w:rsid w:val="00EF18F9"/>
    <w:rsid w:val="00EF1F7E"/>
    <w:rsid w:val="00F06BDC"/>
    <w:rsid w:val="00F108CA"/>
    <w:rsid w:val="00F12239"/>
    <w:rsid w:val="00F149EA"/>
    <w:rsid w:val="00F216E3"/>
    <w:rsid w:val="00F26FB2"/>
    <w:rsid w:val="00F31510"/>
    <w:rsid w:val="00F44EBD"/>
    <w:rsid w:val="00F5242A"/>
    <w:rsid w:val="00F5426B"/>
    <w:rsid w:val="00F57B67"/>
    <w:rsid w:val="00F64FB6"/>
    <w:rsid w:val="00F654E5"/>
    <w:rsid w:val="00F70E3F"/>
    <w:rsid w:val="00F70ECD"/>
    <w:rsid w:val="00F804FA"/>
    <w:rsid w:val="00F923B3"/>
    <w:rsid w:val="00FB3C1C"/>
    <w:rsid w:val="00FB55D3"/>
    <w:rsid w:val="00FC0257"/>
    <w:rsid w:val="00FC588D"/>
    <w:rsid w:val="00FC6228"/>
    <w:rsid w:val="00FD60E4"/>
    <w:rsid w:val="00FD6F28"/>
    <w:rsid w:val="00FF3727"/>
    <w:rsid w:val="00FF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0273F"/>
  <w15:docId w15:val="{E2D706B1-6649-4DDA-B491-15D7D930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CB3"/>
    <w:rPr>
      <w:sz w:val="24"/>
      <w:szCs w:val="24"/>
    </w:rPr>
  </w:style>
  <w:style w:type="paragraph" w:styleId="Heading1">
    <w:name w:val="heading 1"/>
    <w:basedOn w:val="Normal"/>
    <w:next w:val="Normal"/>
    <w:qFormat/>
    <w:rsid w:val="00844494"/>
    <w:pPr>
      <w:keepNext/>
      <w:outlineLvl w:val="0"/>
    </w:pPr>
    <w:rPr>
      <w:rFonts w:ascii="Tahoma" w:hAnsi="Tahoma"/>
      <w:b/>
      <w:szCs w:val="20"/>
    </w:rPr>
  </w:style>
  <w:style w:type="paragraph" w:styleId="Heading2">
    <w:name w:val="heading 2"/>
    <w:basedOn w:val="Normal"/>
    <w:next w:val="Normal"/>
    <w:qFormat/>
    <w:rsid w:val="00844494"/>
    <w:pPr>
      <w:keepNext/>
      <w:outlineLvl w:val="1"/>
    </w:pPr>
    <w:rPr>
      <w:rFonts w:ascii="Tahoma" w:hAnsi="Tahoma"/>
      <w:szCs w:val="20"/>
      <w:u w:val="single"/>
    </w:rPr>
  </w:style>
  <w:style w:type="paragraph" w:styleId="Heading3">
    <w:name w:val="heading 3"/>
    <w:basedOn w:val="Normal"/>
    <w:next w:val="Normal"/>
    <w:qFormat/>
    <w:rsid w:val="0064351C"/>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681B9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52A4F"/>
    <w:pPr>
      <w:framePr w:w="7920" w:h="1980" w:hRule="exact" w:hSpace="180" w:wrap="auto" w:hAnchor="page" w:xAlign="center" w:yAlign="bottom"/>
      <w:ind w:left="2880"/>
    </w:pPr>
    <w:rPr>
      <w:rFonts w:cs="Arial"/>
      <w:sz w:val="28"/>
      <w:szCs w:val="28"/>
    </w:rPr>
  </w:style>
  <w:style w:type="paragraph" w:styleId="EnvelopeReturn">
    <w:name w:val="envelope return"/>
    <w:basedOn w:val="Normal"/>
    <w:rsid w:val="00C52A4F"/>
    <w:rPr>
      <w:rFonts w:cs="Arial"/>
      <w:sz w:val="20"/>
      <w:szCs w:val="20"/>
    </w:rPr>
  </w:style>
  <w:style w:type="character" w:styleId="Hyperlink">
    <w:name w:val="Hyperlink"/>
    <w:basedOn w:val="DefaultParagraphFont"/>
    <w:uiPriority w:val="99"/>
    <w:rsid w:val="00E66F15"/>
    <w:rPr>
      <w:color w:val="0000FF"/>
      <w:u w:val="single"/>
    </w:rPr>
  </w:style>
  <w:style w:type="table" w:styleId="TableGrid">
    <w:name w:val="Table Grid"/>
    <w:basedOn w:val="TableNormal"/>
    <w:rsid w:val="00AF1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429AD"/>
    <w:pPr>
      <w:tabs>
        <w:tab w:val="center" w:pos="4320"/>
        <w:tab w:val="right" w:pos="8640"/>
      </w:tabs>
    </w:pPr>
  </w:style>
  <w:style w:type="character" w:styleId="PageNumber">
    <w:name w:val="page number"/>
    <w:basedOn w:val="DefaultParagraphFont"/>
    <w:rsid w:val="00E429AD"/>
  </w:style>
  <w:style w:type="paragraph" w:styleId="BodyText">
    <w:name w:val="Body Text"/>
    <w:basedOn w:val="Normal"/>
    <w:link w:val="BodyTextChar"/>
    <w:rsid w:val="005B4E15"/>
    <w:pPr>
      <w:spacing w:before="240" w:after="120"/>
      <w:ind w:left="504"/>
    </w:pPr>
    <w:rPr>
      <w:rFonts w:ascii="Verdana" w:hAnsi="Verdana"/>
      <w:sz w:val="20"/>
      <w:szCs w:val="20"/>
    </w:rPr>
  </w:style>
  <w:style w:type="character" w:customStyle="1" w:styleId="BodyTextChar">
    <w:name w:val="Body Text Char"/>
    <w:basedOn w:val="DefaultParagraphFont"/>
    <w:link w:val="BodyText"/>
    <w:rsid w:val="005B4E15"/>
    <w:rPr>
      <w:rFonts w:ascii="Verdana" w:hAnsi="Verdana"/>
    </w:rPr>
  </w:style>
  <w:style w:type="paragraph" w:styleId="ListParagraph">
    <w:name w:val="List Paragraph"/>
    <w:basedOn w:val="Normal"/>
    <w:uiPriority w:val="34"/>
    <w:qFormat/>
    <w:rsid w:val="007D1731"/>
    <w:pPr>
      <w:ind w:left="720"/>
      <w:contextualSpacing/>
    </w:pPr>
  </w:style>
  <w:style w:type="paragraph" w:styleId="BalloonText">
    <w:name w:val="Balloon Text"/>
    <w:basedOn w:val="Normal"/>
    <w:link w:val="BalloonTextChar"/>
    <w:rsid w:val="001D4961"/>
    <w:rPr>
      <w:rFonts w:ascii="Tahoma" w:hAnsi="Tahoma" w:cs="Tahoma"/>
      <w:sz w:val="16"/>
      <w:szCs w:val="16"/>
    </w:rPr>
  </w:style>
  <w:style w:type="character" w:customStyle="1" w:styleId="BalloonTextChar">
    <w:name w:val="Balloon Text Char"/>
    <w:basedOn w:val="DefaultParagraphFont"/>
    <w:link w:val="BalloonText"/>
    <w:rsid w:val="001D4961"/>
    <w:rPr>
      <w:rFonts w:ascii="Tahoma" w:hAnsi="Tahoma" w:cs="Tahoma"/>
      <w:sz w:val="16"/>
      <w:szCs w:val="16"/>
    </w:rPr>
  </w:style>
  <w:style w:type="paragraph" w:customStyle="1" w:styleId="1BulletList">
    <w:name w:val="1Bullet List"/>
    <w:rsid w:val="002652DB"/>
    <w:pPr>
      <w:widowControl w:val="0"/>
      <w:tabs>
        <w:tab w:val="left" w:pos="720"/>
      </w:tabs>
      <w:autoSpaceDE w:val="0"/>
      <w:autoSpaceDN w:val="0"/>
      <w:adjustRightInd w:val="0"/>
      <w:ind w:left="720" w:hanging="720"/>
      <w:jc w:val="both"/>
    </w:pPr>
    <w:rPr>
      <w:sz w:val="24"/>
      <w:szCs w:val="24"/>
    </w:rPr>
  </w:style>
  <w:style w:type="paragraph" w:styleId="FootnoteText">
    <w:name w:val="footnote text"/>
    <w:basedOn w:val="Normal"/>
    <w:link w:val="FootnoteTextChar"/>
    <w:uiPriority w:val="99"/>
    <w:rsid w:val="009A7FE3"/>
    <w:pPr>
      <w:widowControl w:val="0"/>
      <w:autoSpaceDE w:val="0"/>
      <w:autoSpaceDN w:val="0"/>
      <w:adjustRightInd w:val="0"/>
    </w:pPr>
    <w:rPr>
      <w:rFonts w:ascii="Courier" w:eastAsiaTheme="minorEastAsia" w:hAnsi="Courier" w:cstheme="minorBidi"/>
    </w:rPr>
  </w:style>
  <w:style w:type="character" w:customStyle="1" w:styleId="FootnoteTextChar">
    <w:name w:val="Footnote Text Char"/>
    <w:basedOn w:val="DefaultParagraphFont"/>
    <w:link w:val="FootnoteText"/>
    <w:uiPriority w:val="99"/>
    <w:rsid w:val="009A7FE3"/>
    <w:rPr>
      <w:rFonts w:ascii="Courier" w:eastAsiaTheme="minorEastAsia" w:hAnsi="Courier" w:cstheme="minorBidi"/>
      <w:sz w:val="24"/>
      <w:szCs w:val="24"/>
    </w:rPr>
  </w:style>
  <w:style w:type="character" w:styleId="FootnoteReference">
    <w:name w:val="footnote reference"/>
    <w:basedOn w:val="DefaultParagraphFont"/>
    <w:uiPriority w:val="99"/>
    <w:rsid w:val="009A7FE3"/>
    <w:rPr>
      <w:vertAlign w:val="superscript"/>
    </w:rPr>
  </w:style>
  <w:style w:type="paragraph" w:customStyle="1" w:styleId="TableParagraph">
    <w:name w:val="Table Paragraph"/>
    <w:basedOn w:val="Normal"/>
    <w:uiPriority w:val="1"/>
    <w:qFormat/>
    <w:rsid w:val="006765F7"/>
    <w:pPr>
      <w:autoSpaceDE w:val="0"/>
      <w:autoSpaceDN w:val="0"/>
      <w:adjustRightInd w:val="0"/>
    </w:pPr>
  </w:style>
  <w:style w:type="character" w:customStyle="1" w:styleId="Heading5Char">
    <w:name w:val="Heading 5 Char"/>
    <w:basedOn w:val="DefaultParagraphFont"/>
    <w:link w:val="Heading5"/>
    <w:semiHidden/>
    <w:rsid w:val="00681B93"/>
    <w:rPr>
      <w:rFonts w:asciiTheme="majorHAnsi" w:eastAsiaTheme="majorEastAsia" w:hAnsiTheme="majorHAnsi" w:cstheme="majorBidi"/>
      <w:color w:val="365F91" w:themeColor="accent1" w:themeShade="BF"/>
      <w:sz w:val="24"/>
      <w:szCs w:val="24"/>
    </w:rPr>
  </w:style>
  <w:style w:type="character" w:styleId="Emphasis">
    <w:name w:val="Emphasis"/>
    <w:basedOn w:val="DefaultParagraphFont"/>
    <w:qFormat/>
    <w:rsid w:val="00C6420B"/>
    <w:rPr>
      <w:i/>
      <w:iCs/>
    </w:rPr>
  </w:style>
  <w:style w:type="character" w:customStyle="1" w:styleId="Title1">
    <w:name w:val="Title1"/>
    <w:basedOn w:val="DefaultParagraphFont"/>
    <w:rsid w:val="00176550"/>
  </w:style>
  <w:style w:type="character" w:customStyle="1" w:styleId="outcomesrcontent">
    <w:name w:val="outcome_sr_content"/>
    <w:basedOn w:val="DefaultParagraphFont"/>
    <w:rsid w:val="00176550"/>
  </w:style>
  <w:style w:type="character" w:customStyle="1" w:styleId="screenreader-only">
    <w:name w:val="screenreader-only"/>
    <w:basedOn w:val="DefaultParagraphFont"/>
    <w:rsid w:val="00176550"/>
  </w:style>
  <w:style w:type="character" w:customStyle="1" w:styleId="description">
    <w:name w:val="description"/>
    <w:basedOn w:val="DefaultParagraphFont"/>
    <w:rsid w:val="00176550"/>
  </w:style>
  <w:style w:type="character" w:customStyle="1" w:styleId="masterypoints">
    <w:name w:val="mastery_points"/>
    <w:basedOn w:val="DefaultParagraphFont"/>
    <w:rsid w:val="00176550"/>
  </w:style>
  <w:style w:type="character" w:customStyle="1" w:styleId="nobr">
    <w:name w:val="nobr"/>
    <w:basedOn w:val="DefaultParagraphFont"/>
    <w:rsid w:val="00176550"/>
  </w:style>
  <w:style w:type="character" w:customStyle="1" w:styleId="points">
    <w:name w:val="points"/>
    <w:basedOn w:val="DefaultParagraphFont"/>
    <w:rsid w:val="00176550"/>
  </w:style>
  <w:style w:type="character" w:customStyle="1" w:styleId="displaycriterionpoints">
    <w:name w:val="display_criterion_points"/>
    <w:basedOn w:val="DefaultParagraphFont"/>
    <w:rsid w:val="00176550"/>
  </w:style>
  <w:style w:type="character" w:customStyle="1" w:styleId="rubrictotal">
    <w:name w:val="rubric_total"/>
    <w:basedOn w:val="DefaultParagraphFont"/>
    <w:rsid w:val="00176550"/>
  </w:style>
  <w:style w:type="character" w:styleId="Strong">
    <w:name w:val="Strong"/>
    <w:basedOn w:val="DefaultParagraphFont"/>
    <w:qFormat/>
    <w:rsid w:val="00BF2419"/>
    <w:rPr>
      <w:b/>
      <w:bCs/>
    </w:rPr>
  </w:style>
  <w:style w:type="paragraph" w:styleId="NormalWeb">
    <w:name w:val="Normal (Web)"/>
    <w:basedOn w:val="Normal"/>
    <w:uiPriority w:val="99"/>
    <w:rsid w:val="00BF2419"/>
    <w:pPr>
      <w:spacing w:before="100" w:beforeAutospacing="1" w:after="100" w:afterAutospacing="1"/>
    </w:pPr>
  </w:style>
  <w:style w:type="paragraph" w:styleId="Header">
    <w:name w:val="header"/>
    <w:basedOn w:val="Normal"/>
    <w:link w:val="HeaderChar"/>
    <w:unhideWhenUsed/>
    <w:rsid w:val="00A446C4"/>
    <w:pPr>
      <w:tabs>
        <w:tab w:val="center" w:pos="4680"/>
        <w:tab w:val="right" w:pos="9360"/>
      </w:tabs>
    </w:pPr>
  </w:style>
  <w:style w:type="character" w:customStyle="1" w:styleId="HeaderChar">
    <w:name w:val="Header Char"/>
    <w:basedOn w:val="DefaultParagraphFont"/>
    <w:link w:val="Header"/>
    <w:rsid w:val="00A446C4"/>
    <w:rPr>
      <w:sz w:val="24"/>
      <w:szCs w:val="24"/>
    </w:rPr>
  </w:style>
  <w:style w:type="paragraph" w:customStyle="1" w:styleId="Default">
    <w:name w:val="Default"/>
    <w:rsid w:val="003C6AFE"/>
    <w:pPr>
      <w:autoSpaceDE w:val="0"/>
      <w:autoSpaceDN w:val="0"/>
      <w:adjustRightInd w:val="0"/>
    </w:pPr>
    <w:rPr>
      <w:color w:val="000000"/>
      <w:sz w:val="24"/>
      <w:szCs w:val="24"/>
    </w:rPr>
  </w:style>
  <w:style w:type="paragraph" w:customStyle="1" w:styleId="xmsonormal">
    <w:name w:val="x_msonormal"/>
    <w:basedOn w:val="Normal"/>
    <w:rsid w:val="003045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35542">
      <w:bodyDiv w:val="1"/>
      <w:marLeft w:val="0"/>
      <w:marRight w:val="0"/>
      <w:marTop w:val="0"/>
      <w:marBottom w:val="0"/>
      <w:divBdr>
        <w:top w:val="none" w:sz="0" w:space="0" w:color="auto"/>
        <w:left w:val="none" w:sz="0" w:space="0" w:color="auto"/>
        <w:bottom w:val="none" w:sz="0" w:space="0" w:color="auto"/>
        <w:right w:val="none" w:sz="0" w:space="0" w:color="auto"/>
      </w:divBdr>
    </w:div>
    <w:div w:id="179585367">
      <w:bodyDiv w:val="1"/>
      <w:marLeft w:val="0"/>
      <w:marRight w:val="0"/>
      <w:marTop w:val="0"/>
      <w:marBottom w:val="0"/>
      <w:divBdr>
        <w:top w:val="none" w:sz="0" w:space="0" w:color="auto"/>
        <w:left w:val="none" w:sz="0" w:space="0" w:color="auto"/>
        <w:bottom w:val="none" w:sz="0" w:space="0" w:color="auto"/>
        <w:right w:val="none" w:sz="0" w:space="0" w:color="auto"/>
      </w:divBdr>
    </w:div>
    <w:div w:id="516425773">
      <w:bodyDiv w:val="1"/>
      <w:marLeft w:val="0"/>
      <w:marRight w:val="0"/>
      <w:marTop w:val="0"/>
      <w:marBottom w:val="0"/>
      <w:divBdr>
        <w:top w:val="none" w:sz="0" w:space="0" w:color="auto"/>
        <w:left w:val="none" w:sz="0" w:space="0" w:color="auto"/>
        <w:bottom w:val="none" w:sz="0" w:space="0" w:color="auto"/>
        <w:right w:val="none" w:sz="0" w:space="0" w:color="auto"/>
      </w:divBdr>
    </w:div>
    <w:div w:id="711809633">
      <w:bodyDiv w:val="1"/>
      <w:marLeft w:val="0"/>
      <w:marRight w:val="0"/>
      <w:marTop w:val="0"/>
      <w:marBottom w:val="0"/>
      <w:divBdr>
        <w:top w:val="none" w:sz="0" w:space="0" w:color="auto"/>
        <w:left w:val="none" w:sz="0" w:space="0" w:color="auto"/>
        <w:bottom w:val="none" w:sz="0" w:space="0" w:color="auto"/>
        <w:right w:val="none" w:sz="0" w:space="0" w:color="auto"/>
      </w:divBdr>
      <w:divsChild>
        <w:div w:id="211432734">
          <w:marLeft w:val="0"/>
          <w:marRight w:val="0"/>
          <w:marTop w:val="0"/>
          <w:marBottom w:val="0"/>
          <w:divBdr>
            <w:top w:val="single" w:sz="6" w:space="4" w:color="C7CDD1"/>
            <w:left w:val="single" w:sz="6" w:space="4" w:color="C7CDD1"/>
            <w:bottom w:val="none" w:sz="0" w:space="0" w:color="auto"/>
            <w:right w:val="single" w:sz="6" w:space="4" w:color="C7CDD1"/>
          </w:divBdr>
          <w:divsChild>
            <w:div w:id="322319727">
              <w:marLeft w:val="0"/>
              <w:marRight w:val="0"/>
              <w:marTop w:val="0"/>
              <w:marBottom w:val="0"/>
              <w:divBdr>
                <w:top w:val="none" w:sz="0" w:space="0" w:color="auto"/>
                <w:left w:val="none" w:sz="0" w:space="0" w:color="auto"/>
                <w:bottom w:val="none" w:sz="0" w:space="0" w:color="auto"/>
                <w:right w:val="none" w:sz="0" w:space="0" w:color="auto"/>
              </w:divBdr>
            </w:div>
          </w:divsChild>
        </w:div>
        <w:div w:id="1376463842">
          <w:marLeft w:val="-15"/>
          <w:marRight w:val="-15"/>
          <w:marTop w:val="0"/>
          <w:marBottom w:val="0"/>
          <w:divBdr>
            <w:top w:val="none" w:sz="0" w:space="0" w:color="auto"/>
            <w:left w:val="none" w:sz="0" w:space="0" w:color="auto"/>
            <w:bottom w:val="none" w:sz="0" w:space="0" w:color="auto"/>
            <w:right w:val="none" w:sz="0" w:space="0" w:color="auto"/>
          </w:divBdr>
        </w:div>
        <w:div w:id="1651665438">
          <w:marLeft w:val="0"/>
          <w:marRight w:val="0"/>
          <w:marTop w:val="0"/>
          <w:marBottom w:val="0"/>
          <w:divBdr>
            <w:top w:val="none" w:sz="0" w:space="0" w:color="auto"/>
            <w:left w:val="none" w:sz="0" w:space="0" w:color="auto"/>
            <w:bottom w:val="none" w:sz="0" w:space="0" w:color="auto"/>
            <w:right w:val="none" w:sz="0" w:space="0" w:color="auto"/>
          </w:divBdr>
          <w:divsChild>
            <w:div w:id="150604373">
              <w:marLeft w:val="0"/>
              <w:marRight w:val="0"/>
              <w:marTop w:val="0"/>
              <w:marBottom w:val="0"/>
              <w:divBdr>
                <w:top w:val="none" w:sz="0" w:space="0" w:color="auto"/>
                <w:left w:val="none" w:sz="0" w:space="0" w:color="auto"/>
                <w:bottom w:val="none" w:sz="0" w:space="0" w:color="auto"/>
                <w:right w:val="none" w:sz="0" w:space="0" w:color="auto"/>
              </w:divBdr>
              <w:divsChild>
                <w:div w:id="5853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2559">
          <w:marLeft w:val="0"/>
          <w:marRight w:val="0"/>
          <w:marTop w:val="0"/>
          <w:marBottom w:val="0"/>
          <w:divBdr>
            <w:top w:val="none" w:sz="0" w:space="0" w:color="auto"/>
            <w:left w:val="none" w:sz="0" w:space="0" w:color="auto"/>
            <w:bottom w:val="none" w:sz="0" w:space="0" w:color="auto"/>
            <w:right w:val="none" w:sz="0" w:space="0" w:color="auto"/>
          </w:divBdr>
          <w:divsChild>
            <w:div w:id="1608613688">
              <w:marLeft w:val="0"/>
              <w:marRight w:val="0"/>
              <w:marTop w:val="0"/>
              <w:marBottom w:val="0"/>
              <w:divBdr>
                <w:top w:val="none" w:sz="0" w:space="0" w:color="auto"/>
                <w:left w:val="none" w:sz="0" w:space="0" w:color="auto"/>
                <w:bottom w:val="none" w:sz="0" w:space="0" w:color="auto"/>
                <w:right w:val="none" w:sz="0" w:space="0" w:color="auto"/>
              </w:divBdr>
              <w:divsChild>
                <w:div w:id="4673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353">
          <w:marLeft w:val="0"/>
          <w:marRight w:val="0"/>
          <w:marTop w:val="0"/>
          <w:marBottom w:val="0"/>
          <w:divBdr>
            <w:top w:val="none" w:sz="0" w:space="0" w:color="auto"/>
            <w:left w:val="none" w:sz="0" w:space="0" w:color="auto"/>
            <w:bottom w:val="none" w:sz="0" w:space="0" w:color="auto"/>
            <w:right w:val="none" w:sz="0" w:space="0" w:color="auto"/>
          </w:divBdr>
          <w:divsChild>
            <w:div w:id="2022705294">
              <w:marLeft w:val="0"/>
              <w:marRight w:val="0"/>
              <w:marTop w:val="0"/>
              <w:marBottom w:val="0"/>
              <w:divBdr>
                <w:top w:val="none" w:sz="0" w:space="0" w:color="auto"/>
                <w:left w:val="none" w:sz="0" w:space="0" w:color="auto"/>
                <w:bottom w:val="none" w:sz="0" w:space="0" w:color="auto"/>
                <w:right w:val="none" w:sz="0" w:space="0" w:color="auto"/>
              </w:divBdr>
              <w:divsChild>
                <w:div w:id="1013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6708">
          <w:marLeft w:val="0"/>
          <w:marRight w:val="0"/>
          <w:marTop w:val="0"/>
          <w:marBottom w:val="0"/>
          <w:divBdr>
            <w:top w:val="none" w:sz="0" w:space="0" w:color="auto"/>
            <w:left w:val="none" w:sz="0" w:space="0" w:color="auto"/>
            <w:bottom w:val="none" w:sz="0" w:space="0" w:color="auto"/>
            <w:right w:val="none" w:sz="0" w:space="0" w:color="auto"/>
          </w:divBdr>
          <w:divsChild>
            <w:div w:id="2122800704">
              <w:marLeft w:val="0"/>
              <w:marRight w:val="0"/>
              <w:marTop w:val="0"/>
              <w:marBottom w:val="0"/>
              <w:divBdr>
                <w:top w:val="none" w:sz="0" w:space="0" w:color="auto"/>
                <w:left w:val="none" w:sz="0" w:space="0" w:color="auto"/>
                <w:bottom w:val="none" w:sz="0" w:space="0" w:color="auto"/>
                <w:right w:val="none" w:sz="0" w:space="0" w:color="auto"/>
              </w:divBdr>
              <w:divsChild>
                <w:div w:id="18423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0298">
          <w:marLeft w:val="0"/>
          <w:marRight w:val="0"/>
          <w:marTop w:val="0"/>
          <w:marBottom w:val="0"/>
          <w:divBdr>
            <w:top w:val="none" w:sz="0" w:space="0" w:color="auto"/>
            <w:left w:val="none" w:sz="0" w:space="0" w:color="auto"/>
            <w:bottom w:val="none" w:sz="0" w:space="0" w:color="auto"/>
            <w:right w:val="none" w:sz="0" w:space="0" w:color="auto"/>
          </w:divBdr>
          <w:divsChild>
            <w:div w:id="841044000">
              <w:marLeft w:val="0"/>
              <w:marRight w:val="0"/>
              <w:marTop w:val="0"/>
              <w:marBottom w:val="0"/>
              <w:divBdr>
                <w:top w:val="none" w:sz="0" w:space="0" w:color="auto"/>
                <w:left w:val="none" w:sz="0" w:space="0" w:color="auto"/>
                <w:bottom w:val="none" w:sz="0" w:space="0" w:color="auto"/>
                <w:right w:val="none" w:sz="0" w:space="0" w:color="auto"/>
              </w:divBdr>
              <w:divsChild>
                <w:div w:id="21162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5223">
          <w:marLeft w:val="0"/>
          <w:marRight w:val="0"/>
          <w:marTop w:val="0"/>
          <w:marBottom w:val="0"/>
          <w:divBdr>
            <w:top w:val="none" w:sz="0" w:space="0" w:color="auto"/>
            <w:left w:val="none" w:sz="0" w:space="0" w:color="auto"/>
            <w:bottom w:val="none" w:sz="0" w:space="0" w:color="auto"/>
            <w:right w:val="none" w:sz="0" w:space="0" w:color="auto"/>
          </w:divBdr>
          <w:divsChild>
            <w:div w:id="213125933">
              <w:marLeft w:val="0"/>
              <w:marRight w:val="0"/>
              <w:marTop w:val="0"/>
              <w:marBottom w:val="0"/>
              <w:divBdr>
                <w:top w:val="none" w:sz="0" w:space="0" w:color="auto"/>
                <w:left w:val="none" w:sz="0" w:space="0" w:color="auto"/>
                <w:bottom w:val="none" w:sz="0" w:space="0" w:color="auto"/>
                <w:right w:val="none" w:sz="0" w:space="0" w:color="auto"/>
              </w:divBdr>
              <w:divsChild>
                <w:div w:id="12619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3991">
          <w:marLeft w:val="0"/>
          <w:marRight w:val="0"/>
          <w:marTop w:val="0"/>
          <w:marBottom w:val="0"/>
          <w:divBdr>
            <w:top w:val="none" w:sz="0" w:space="0" w:color="auto"/>
            <w:left w:val="none" w:sz="0" w:space="0" w:color="auto"/>
            <w:bottom w:val="none" w:sz="0" w:space="0" w:color="auto"/>
            <w:right w:val="none" w:sz="0" w:space="0" w:color="auto"/>
          </w:divBdr>
        </w:div>
        <w:div w:id="1949510270">
          <w:marLeft w:val="0"/>
          <w:marRight w:val="0"/>
          <w:marTop w:val="0"/>
          <w:marBottom w:val="0"/>
          <w:divBdr>
            <w:top w:val="none" w:sz="0" w:space="0" w:color="auto"/>
            <w:left w:val="none" w:sz="0" w:space="0" w:color="auto"/>
            <w:bottom w:val="none" w:sz="0" w:space="0" w:color="auto"/>
            <w:right w:val="none" w:sz="0" w:space="0" w:color="auto"/>
          </w:divBdr>
          <w:divsChild>
            <w:div w:id="546451415">
              <w:marLeft w:val="0"/>
              <w:marRight w:val="0"/>
              <w:marTop w:val="0"/>
              <w:marBottom w:val="0"/>
              <w:divBdr>
                <w:top w:val="none" w:sz="0" w:space="0" w:color="auto"/>
                <w:left w:val="none" w:sz="0" w:space="0" w:color="auto"/>
                <w:bottom w:val="none" w:sz="0" w:space="0" w:color="auto"/>
                <w:right w:val="none" w:sz="0" w:space="0" w:color="auto"/>
              </w:divBdr>
              <w:divsChild>
                <w:div w:id="9224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36408">
          <w:marLeft w:val="0"/>
          <w:marRight w:val="0"/>
          <w:marTop w:val="0"/>
          <w:marBottom w:val="0"/>
          <w:divBdr>
            <w:top w:val="none" w:sz="0" w:space="0" w:color="auto"/>
            <w:left w:val="none" w:sz="0" w:space="0" w:color="auto"/>
            <w:bottom w:val="none" w:sz="0" w:space="0" w:color="auto"/>
            <w:right w:val="none" w:sz="0" w:space="0" w:color="auto"/>
          </w:divBdr>
          <w:divsChild>
            <w:div w:id="1948807168">
              <w:marLeft w:val="0"/>
              <w:marRight w:val="0"/>
              <w:marTop w:val="0"/>
              <w:marBottom w:val="0"/>
              <w:divBdr>
                <w:top w:val="none" w:sz="0" w:space="0" w:color="auto"/>
                <w:left w:val="none" w:sz="0" w:space="0" w:color="auto"/>
                <w:bottom w:val="none" w:sz="0" w:space="0" w:color="auto"/>
                <w:right w:val="none" w:sz="0" w:space="0" w:color="auto"/>
              </w:divBdr>
              <w:divsChild>
                <w:div w:id="7928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4740">
          <w:marLeft w:val="0"/>
          <w:marRight w:val="0"/>
          <w:marTop w:val="0"/>
          <w:marBottom w:val="0"/>
          <w:divBdr>
            <w:top w:val="none" w:sz="0" w:space="0" w:color="auto"/>
            <w:left w:val="none" w:sz="0" w:space="0" w:color="auto"/>
            <w:bottom w:val="none" w:sz="0" w:space="0" w:color="auto"/>
            <w:right w:val="none" w:sz="0" w:space="0" w:color="auto"/>
          </w:divBdr>
          <w:divsChild>
            <w:div w:id="527647449">
              <w:marLeft w:val="0"/>
              <w:marRight w:val="0"/>
              <w:marTop w:val="0"/>
              <w:marBottom w:val="0"/>
              <w:divBdr>
                <w:top w:val="none" w:sz="0" w:space="0" w:color="auto"/>
                <w:left w:val="none" w:sz="0" w:space="0" w:color="auto"/>
                <w:bottom w:val="none" w:sz="0" w:space="0" w:color="auto"/>
                <w:right w:val="none" w:sz="0" w:space="0" w:color="auto"/>
              </w:divBdr>
              <w:divsChild>
                <w:div w:id="11039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2945">
          <w:marLeft w:val="0"/>
          <w:marRight w:val="0"/>
          <w:marTop w:val="0"/>
          <w:marBottom w:val="0"/>
          <w:divBdr>
            <w:top w:val="none" w:sz="0" w:space="0" w:color="auto"/>
            <w:left w:val="none" w:sz="0" w:space="0" w:color="auto"/>
            <w:bottom w:val="none" w:sz="0" w:space="0" w:color="auto"/>
            <w:right w:val="none" w:sz="0" w:space="0" w:color="auto"/>
          </w:divBdr>
          <w:divsChild>
            <w:div w:id="231433786">
              <w:marLeft w:val="0"/>
              <w:marRight w:val="0"/>
              <w:marTop w:val="0"/>
              <w:marBottom w:val="0"/>
              <w:divBdr>
                <w:top w:val="none" w:sz="0" w:space="0" w:color="auto"/>
                <w:left w:val="none" w:sz="0" w:space="0" w:color="auto"/>
                <w:bottom w:val="none" w:sz="0" w:space="0" w:color="auto"/>
                <w:right w:val="none" w:sz="0" w:space="0" w:color="auto"/>
              </w:divBdr>
              <w:divsChild>
                <w:div w:id="8160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32229">
          <w:marLeft w:val="0"/>
          <w:marRight w:val="0"/>
          <w:marTop w:val="0"/>
          <w:marBottom w:val="0"/>
          <w:divBdr>
            <w:top w:val="none" w:sz="0" w:space="0" w:color="auto"/>
            <w:left w:val="none" w:sz="0" w:space="0" w:color="auto"/>
            <w:bottom w:val="none" w:sz="0" w:space="0" w:color="auto"/>
            <w:right w:val="none" w:sz="0" w:space="0" w:color="auto"/>
          </w:divBdr>
          <w:divsChild>
            <w:div w:id="514852607">
              <w:marLeft w:val="0"/>
              <w:marRight w:val="0"/>
              <w:marTop w:val="0"/>
              <w:marBottom w:val="0"/>
              <w:divBdr>
                <w:top w:val="none" w:sz="0" w:space="0" w:color="auto"/>
                <w:left w:val="none" w:sz="0" w:space="0" w:color="auto"/>
                <w:bottom w:val="none" w:sz="0" w:space="0" w:color="auto"/>
                <w:right w:val="none" w:sz="0" w:space="0" w:color="auto"/>
              </w:divBdr>
              <w:divsChild>
                <w:div w:id="11358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0195">
          <w:marLeft w:val="0"/>
          <w:marRight w:val="0"/>
          <w:marTop w:val="0"/>
          <w:marBottom w:val="0"/>
          <w:divBdr>
            <w:top w:val="none" w:sz="0" w:space="0" w:color="auto"/>
            <w:left w:val="none" w:sz="0" w:space="0" w:color="auto"/>
            <w:bottom w:val="none" w:sz="0" w:space="0" w:color="auto"/>
            <w:right w:val="none" w:sz="0" w:space="0" w:color="auto"/>
          </w:divBdr>
          <w:divsChild>
            <w:div w:id="1666401267">
              <w:marLeft w:val="0"/>
              <w:marRight w:val="0"/>
              <w:marTop w:val="0"/>
              <w:marBottom w:val="0"/>
              <w:divBdr>
                <w:top w:val="none" w:sz="0" w:space="0" w:color="auto"/>
                <w:left w:val="none" w:sz="0" w:space="0" w:color="auto"/>
                <w:bottom w:val="none" w:sz="0" w:space="0" w:color="auto"/>
                <w:right w:val="none" w:sz="0" w:space="0" w:color="auto"/>
              </w:divBdr>
              <w:divsChild>
                <w:div w:id="1017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5596">
          <w:marLeft w:val="0"/>
          <w:marRight w:val="0"/>
          <w:marTop w:val="0"/>
          <w:marBottom w:val="0"/>
          <w:divBdr>
            <w:top w:val="none" w:sz="0" w:space="0" w:color="auto"/>
            <w:left w:val="none" w:sz="0" w:space="0" w:color="auto"/>
            <w:bottom w:val="none" w:sz="0" w:space="0" w:color="auto"/>
            <w:right w:val="none" w:sz="0" w:space="0" w:color="auto"/>
          </w:divBdr>
        </w:div>
        <w:div w:id="357898923">
          <w:marLeft w:val="0"/>
          <w:marRight w:val="0"/>
          <w:marTop w:val="0"/>
          <w:marBottom w:val="0"/>
          <w:divBdr>
            <w:top w:val="none" w:sz="0" w:space="0" w:color="auto"/>
            <w:left w:val="none" w:sz="0" w:space="0" w:color="auto"/>
            <w:bottom w:val="none" w:sz="0" w:space="0" w:color="auto"/>
            <w:right w:val="none" w:sz="0" w:space="0" w:color="auto"/>
          </w:divBdr>
          <w:divsChild>
            <w:div w:id="1165901382">
              <w:marLeft w:val="0"/>
              <w:marRight w:val="0"/>
              <w:marTop w:val="0"/>
              <w:marBottom w:val="0"/>
              <w:divBdr>
                <w:top w:val="none" w:sz="0" w:space="0" w:color="auto"/>
                <w:left w:val="none" w:sz="0" w:space="0" w:color="auto"/>
                <w:bottom w:val="none" w:sz="0" w:space="0" w:color="auto"/>
                <w:right w:val="none" w:sz="0" w:space="0" w:color="auto"/>
              </w:divBdr>
              <w:divsChild>
                <w:div w:id="2784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89474">
          <w:marLeft w:val="0"/>
          <w:marRight w:val="0"/>
          <w:marTop w:val="0"/>
          <w:marBottom w:val="0"/>
          <w:divBdr>
            <w:top w:val="none" w:sz="0" w:space="0" w:color="auto"/>
            <w:left w:val="none" w:sz="0" w:space="0" w:color="auto"/>
            <w:bottom w:val="none" w:sz="0" w:space="0" w:color="auto"/>
            <w:right w:val="none" w:sz="0" w:space="0" w:color="auto"/>
          </w:divBdr>
          <w:divsChild>
            <w:div w:id="1443110481">
              <w:marLeft w:val="0"/>
              <w:marRight w:val="0"/>
              <w:marTop w:val="0"/>
              <w:marBottom w:val="0"/>
              <w:divBdr>
                <w:top w:val="none" w:sz="0" w:space="0" w:color="auto"/>
                <w:left w:val="none" w:sz="0" w:space="0" w:color="auto"/>
                <w:bottom w:val="none" w:sz="0" w:space="0" w:color="auto"/>
                <w:right w:val="none" w:sz="0" w:space="0" w:color="auto"/>
              </w:divBdr>
              <w:divsChild>
                <w:div w:id="67804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0478">
          <w:marLeft w:val="0"/>
          <w:marRight w:val="0"/>
          <w:marTop w:val="0"/>
          <w:marBottom w:val="0"/>
          <w:divBdr>
            <w:top w:val="none" w:sz="0" w:space="0" w:color="auto"/>
            <w:left w:val="none" w:sz="0" w:space="0" w:color="auto"/>
            <w:bottom w:val="none" w:sz="0" w:space="0" w:color="auto"/>
            <w:right w:val="none" w:sz="0" w:space="0" w:color="auto"/>
          </w:divBdr>
          <w:divsChild>
            <w:div w:id="532158384">
              <w:marLeft w:val="0"/>
              <w:marRight w:val="0"/>
              <w:marTop w:val="0"/>
              <w:marBottom w:val="0"/>
              <w:divBdr>
                <w:top w:val="none" w:sz="0" w:space="0" w:color="auto"/>
                <w:left w:val="none" w:sz="0" w:space="0" w:color="auto"/>
                <w:bottom w:val="none" w:sz="0" w:space="0" w:color="auto"/>
                <w:right w:val="none" w:sz="0" w:space="0" w:color="auto"/>
              </w:divBdr>
              <w:divsChild>
                <w:div w:id="882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3049">
          <w:marLeft w:val="0"/>
          <w:marRight w:val="0"/>
          <w:marTop w:val="0"/>
          <w:marBottom w:val="0"/>
          <w:divBdr>
            <w:top w:val="none" w:sz="0" w:space="0" w:color="auto"/>
            <w:left w:val="none" w:sz="0" w:space="0" w:color="auto"/>
            <w:bottom w:val="none" w:sz="0" w:space="0" w:color="auto"/>
            <w:right w:val="none" w:sz="0" w:space="0" w:color="auto"/>
          </w:divBdr>
          <w:divsChild>
            <w:div w:id="660548435">
              <w:marLeft w:val="0"/>
              <w:marRight w:val="0"/>
              <w:marTop w:val="0"/>
              <w:marBottom w:val="0"/>
              <w:divBdr>
                <w:top w:val="none" w:sz="0" w:space="0" w:color="auto"/>
                <w:left w:val="none" w:sz="0" w:space="0" w:color="auto"/>
                <w:bottom w:val="none" w:sz="0" w:space="0" w:color="auto"/>
                <w:right w:val="none" w:sz="0" w:space="0" w:color="auto"/>
              </w:divBdr>
              <w:divsChild>
                <w:div w:id="6113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3145">
          <w:marLeft w:val="0"/>
          <w:marRight w:val="0"/>
          <w:marTop w:val="0"/>
          <w:marBottom w:val="0"/>
          <w:divBdr>
            <w:top w:val="none" w:sz="0" w:space="0" w:color="auto"/>
            <w:left w:val="none" w:sz="0" w:space="0" w:color="auto"/>
            <w:bottom w:val="none" w:sz="0" w:space="0" w:color="auto"/>
            <w:right w:val="none" w:sz="0" w:space="0" w:color="auto"/>
          </w:divBdr>
          <w:divsChild>
            <w:div w:id="1299261560">
              <w:marLeft w:val="0"/>
              <w:marRight w:val="0"/>
              <w:marTop w:val="0"/>
              <w:marBottom w:val="0"/>
              <w:divBdr>
                <w:top w:val="none" w:sz="0" w:space="0" w:color="auto"/>
                <w:left w:val="none" w:sz="0" w:space="0" w:color="auto"/>
                <w:bottom w:val="none" w:sz="0" w:space="0" w:color="auto"/>
                <w:right w:val="none" w:sz="0" w:space="0" w:color="auto"/>
              </w:divBdr>
              <w:divsChild>
                <w:div w:id="11361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88817">
          <w:marLeft w:val="0"/>
          <w:marRight w:val="0"/>
          <w:marTop w:val="0"/>
          <w:marBottom w:val="0"/>
          <w:divBdr>
            <w:top w:val="none" w:sz="0" w:space="0" w:color="auto"/>
            <w:left w:val="none" w:sz="0" w:space="0" w:color="auto"/>
            <w:bottom w:val="none" w:sz="0" w:space="0" w:color="auto"/>
            <w:right w:val="none" w:sz="0" w:space="0" w:color="auto"/>
          </w:divBdr>
          <w:divsChild>
            <w:div w:id="471406482">
              <w:marLeft w:val="0"/>
              <w:marRight w:val="0"/>
              <w:marTop w:val="0"/>
              <w:marBottom w:val="0"/>
              <w:divBdr>
                <w:top w:val="none" w:sz="0" w:space="0" w:color="auto"/>
                <w:left w:val="none" w:sz="0" w:space="0" w:color="auto"/>
                <w:bottom w:val="none" w:sz="0" w:space="0" w:color="auto"/>
                <w:right w:val="none" w:sz="0" w:space="0" w:color="auto"/>
              </w:divBdr>
              <w:divsChild>
                <w:div w:id="192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1612">
          <w:marLeft w:val="0"/>
          <w:marRight w:val="0"/>
          <w:marTop w:val="0"/>
          <w:marBottom w:val="0"/>
          <w:divBdr>
            <w:top w:val="none" w:sz="0" w:space="0" w:color="auto"/>
            <w:left w:val="none" w:sz="0" w:space="0" w:color="auto"/>
            <w:bottom w:val="none" w:sz="0" w:space="0" w:color="auto"/>
            <w:right w:val="none" w:sz="0" w:space="0" w:color="auto"/>
          </w:divBdr>
        </w:div>
        <w:div w:id="431826592">
          <w:marLeft w:val="0"/>
          <w:marRight w:val="0"/>
          <w:marTop w:val="0"/>
          <w:marBottom w:val="0"/>
          <w:divBdr>
            <w:top w:val="none" w:sz="0" w:space="0" w:color="auto"/>
            <w:left w:val="none" w:sz="0" w:space="0" w:color="auto"/>
            <w:bottom w:val="none" w:sz="0" w:space="0" w:color="auto"/>
            <w:right w:val="none" w:sz="0" w:space="0" w:color="auto"/>
          </w:divBdr>
        </w:div>
      </w:divsChild>
    </w:div>
    <w:div w:id="1022051796">
      <w:bodyDiv w:val="1"/>
      <w:marLeft w:val="0"/>
      <w:marRight w:val="0"/>
      <w:marTop w:val="0"/>
      <w:marBottom w:val="0"/>
      <w:divBdr>
        <w:top w:val="none" w:sz="0" w:space="0" w:color="auto"/>
        <w:left w:val="none" w:sz="0" w:space="0" w:color="auto"/>
        <w:bottom w:val="none" w:sz="0" w:space="0" w:color="auto"/>
        <w:right w:val="none" w:sz="0" w:space="0" w:color="auto"/>
      </w:divBdr>
    </w:div>
    <w:div w:id="1346860646">
      <w:bodyDiv w:val="1"/>
      <w:marLeft w:val="0"/>
      <w:marRight w:val="0"/>
      <w:marTop w:val="0"/>
      <w:marBottom w:val="0"/>
      <w:divBdr>
        <w:top w:val="none" w:sz="0" w:space="0" w:color="auto"/>
        <w:left w:val="none" w:sz="0" w:space="0" w:color="auto"/>
        <w:bottom w:val="none" w:sz="0" w:space="0" w:color="auto"/>
        <w:right w:val="none" w:sz="0" w:space="0" w:color="auto"/>
      </w:divBdr>
    </w:div>
    <w:div w:id="1643270280">
      <w:bodyDiv w:val="1"/>
      <w:marLeft w:val="0"/>
      <w:marRight w:val="0"/>
      <w:marTop w:val="0"/>
      <w:marBottom w:val="0"/>
      <w:divBdr>
        <w:top w:val="none" w:sz="0" w:space="0" w:color="auto"/>
        <w:left w:val="none" w:sz="0" w:space="0" w:color="auto"/>
        <w:bottom w:val="none" w:sz="0" w:space="0" w:color="auto"/>
        <w:right w:val="none" w:sz="0" w:space="0" w:color="auto"/>
      </w:divBdr>
    </w:div>
    <w:div w:id="1725520687">
      <w:bodyDiv w:val="1"/>
      <w:marLeft w:val="0"/>
      <w:marRight w:val="0"/>
      <w:marTop w:val="0"/>
      <w:marBottom w:val="0"/>
      <w:divBdr>
        <w:top w:val="none" w:sz="0" w:space="0" w:color="auto"/>
        <w:left w:val="none" w:sz="0" w:space="0" w:color="auto"/>
        <w:bottom w:val="none" w:sz="0" w:space="0" w:color="auto"/>
        <w:right w:val="none" w:sz="0" w:space="0" w:color="auto"/>
      </w:divBdr>
    </w:div>
    <w:div w:id="172752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bu.edu/academics/writing-center/Academic%20Integrity%20Statement%20Pol%208.4.1%20Attch%20Oct%2020222.pdf" TargetMode="External"/><Relationship Id="rId4" Type="http://schemas.openxmlformats.org/officeDocument/2006/relationships/settings" Target="settings.xml"/><Relationship Id="rId9" Type="http://schemas.openxmlformats.org/officeDocument/2006/relationships/hyperlink" Target="mailto:dainm@wb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E11A995-8197-489F-B3E4-DFD35E8C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4</Pages>
  <Words>1332</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vt:lpstr>
    </vt:vector>
  </TitlesOfParts>
  <Company>SWBTS</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SWBTS</dc:creator>
  <cp:lastModifiedBy>Michael Dain</cp:lastModifiedBy>
  <cp:revision>21</cp:revision>
  <cp:lastPrinted>2024-06-19T19:13:00Z</cp:lastPrinted>
  <dcterms:created xsi:type="dcterms:W3CDTF">2024-10-15T19:49:00Z</dcterms:created>
  <dcterms:modified xsi:type="dcterms:W3CDTF">2024-11-15T23:20:00Z</dcterms:modified>
</cp:coreProperties>
</file>