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8F5A" w14:textId="77777777" w:rsidR="00F9322E" w:rsidRPr="00DC540C" w:rsidRDefault="00F9322E">
      <w:pPr>
        <w:tabs>
          <w:tab w:val="center" w:pos="5400"/>
        </w:tabs>
        <w:suppressAutoHyphens/>
        <w:ind w:right="1008"/>
        <w:jc w:val="center"/>
        <w:rPr>
          <w:rFonts w:asciiTheme="minorHAnsi" w:hAnsiTheme="minorHAnsi" w:cs="Arial"/>
          <w:b/>
          <w:i/>
          <w:spacing w:val="-3"/>
          <w:szCs w:val="24"/>
        </w:rPr>
      </w:pPr>
    </w:p>
    <w:p w14:paraId="34FF1D41"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3A120AE0"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6138048F" w14:textId="77777777" w:rsidR="00F9322E" w:rsidRPr="00DC540C" w:rsidRDefault="00BF5349">
      <w:pPr>
        <w:tabs>
          <w:tab w:val="center" w:pos="5400"/>
        </w:tabs>
        <w:suppressAutoHyphens/>
        <w:ind w:right="1008"/>
        <w:jc w:val="center"/>
        <w:rPr>
          <w:rFonts w:asciiTheme="minorHAnsi" w:hAnsiTheme="minorHAnsi" w:cstheme="minorHAnsi"/>
          <w:b/>
          <w:spacing w:val="-3"/>
          <w:szCs w:val="24"/>
        </w:rPr>
      </w:pPr>
      <w:r w:rsidRPr="00EB1A90">
        <w:rPr>
          <w:noProof/>
        </w:rPr>
        <w:drawing>
          <wp:inline distT="0" distB="0" distL="0" distR="0" wp14:anchorId="7AFC4F8C" wp14:editId="3C84A106">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3D13C78D"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3ADB51C0"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0ADC1150" w14:textId="77777777" w:rsidR="00F9322E" w:rsidRPr="00DC540C" w:rsidRDefault="001C1530">
      <w:pPr>
        <w:tabs>
          <w:tab w:val="center" w:pos="5400"/>
        </w:tabs>
        <w:suppressAutoHyphens/>
        <w:ind w:right="1008"/>
        <w:jc w:val="center"/>
        <w:rPr>
          <w:rFonts w:asciiTheme="minorHAnsi" w:hAnsiTheme="minorHAnsi" w:cstheme="minorHAnsi"/>
          <w:b/>
          <w:spacing w:val="-3"/>
          <w:szCs w:val="24"/>
        </w:rPr>
      </w:pPr>
      <w:r w:rsidRPr="00DC540C">
        <w:rPr>
          <w:rFonts w:asciiTheme="minorHAnsi" w:hAnsiTheme="minorHAnsi" w:cstheme="minorHAnsi"/>
          <w:b/>
          <w:spacing w:val="-3"/>
          <w:szCs w:val="24"/>
        </w:rPr>
        <w:t>WAYLAND BAPTIST UNIVERSITY</w:t>
      </w:r>
    </w:p>
    <w:p w14:paraId="3790E661" w14:textId="77777777" w:rsidR="00F9322E" w:rsidRPr="00DC540C" w:rsidRDefault="000C25C9">
      <w:pPr>
        <w:tabs>
          <w:tab w:val="center" w:pos="5400"/>
        </w:tabs>
        <w:suppressAutoHyphens/>
        <w:ind w:right="1008"/>
        <w:jc w:val="center"/>
        <w:rPr>
          <w:rFonts w:asciiTheme="minorHAnsi" w:hAnsiTheme="minorHAnsi" w:cstheme="minorHAnsi"/>
          <w:b/>
          <w:spacing w:val="-3"/>
          <w:szCs w:val="24"/>
        </w:rPr>
      </w:pPr>
      <w:r>
        <w:rPr>
          <w:rFonts w:asciiTheme="minorHAnsi" w:hAnsiTheme="minorHAnsi" w:cstheme="minorHAnsi"/>
          <w:b/>
          <w:spacing w:val="-3"/>
          <w:szCs w:val="24"/>
        </w:rPr>
        <w:t>WBU ONLINE</w:t>
      </w:r>
    </w:p>
    <w:p w14:paraId="4CE2F98B" w14:textId="77777777" w:rsidR="00F9322E" w:rsidRPr="00DC540C" w:rsidRDefault="001C1530">
      <w:pPr>
        <w:tabs>
          <w:tab w:val="center" w:pos="5400"/>
        </w:tabs>
        <w:suppressAutoHyphens/>
        <w:ind w:right="1008"/>
        <w:jc w:val="center"/>
        <w:rPr>
          <w:rFonts w:asciiTheme="minorHAnsi" w:hAnsiTheme="minorHAnsi" w:cstheme="minorHAnsi"/>
          <w:b/>
          <w:i/>
          <w:spacing w:val="-3"/>
          <w:szCs w:val="24"/>
        </w:rPr>
      </w:pPr>
      <w:r w:rsidRPr="00DC540C">
        <w:rPr>
          <w:rFonts w:asciiTheme="minorHAnsi" w:hAnsiTheme="minorHAnsi" w:cstheme="minorHAnsi"/>
          <w:b/>
          <w:spacing w:val="-3"/>
          <w:szCs w:val="24"/>
        </w:rPr>
        <w:t xml:space="preserve">SCHOOL OF </w:t>
      </w:r>
      <w:r w:rsidR="000C25C9">
        <w:rPr>
          <w:rFonts w:asciiTheme="minorHAnsi" w:hAnsiTheme="minorHAnsi" w:cstheme="minorHAnsi"/>
          <w:b/>
          <w:spacing w:val="-3"/>
          <w:szCs w:val="24"/>
        </w:rPr>
        <w:t>CHRISTIAN STUDIES</w:t>
      </w:r>
    </w:p>
    <w:p w14:paraId="3A8C2F53" w14:textId="77777777" w:rsidR="00F9322E" w:rsidRPr="00DC540C" w:rsidRDefault="00F9322E">
      <w:pPr>
        <w:tabs>
          <w:tab w:val="center" w:pos="5400"/>
        </w:tabs>
        <w:suppressAutoHyphens/>
        <w:ind w:right="1008"/>
        <w:rPr>
          <w:rFonts w:asciiTheme="minorHAnsi" w:hAnsiTheme="minorHAnsi" w:cstheme="minorHAnsi"/>
          <w:b/>
          <w:spacing w:val="-3"/>
          <w:szCs w:val="24"/>
        </w:rPr>
      </w:pPr>
    </w:p>
    <w:p w14:paraId="2F005739" w14:textId="77777777" w:rsidR="00BF5349" w:rsidRPr="00F3445E" w:rsidRDefault="00BF5349" w:rsidP="00BF5349">
      <w:pPr>
        <w:pStyle w:val="Heading1"/>
      </w:pPr>
      <w:r w:rsidRPr="00F3445E">
        <w:t>UNIVERSITY MISSION STATEMENT</w:t>
      </w:r>
    </w:p>
    <w:p w14:paraId="3B1EF7E7" w14:textId="77777777" w:rsidR="00BF5349" w:rsidRDefault="00BF5349" w:rsidP="00BF5349">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E193CB9" w14:textId="77777777" w:rsidR="00F9322E" w:rsidRPr="00DC540C" w:rsidRDefault="00F9322E">
      <w:pPr>
        <w:tabs>
          <w:tab w:val="center" w:pos="5400"/>
        </w:tabs>
        <w:suppressAutoHyphens/>
        <w:ind w:right="1008"/>
        <w:rPr>
          <w:rFonts w:asciiTheme="minorHAnsi" w:hAnsiTheme="minorHAnsi" w:cstheme="minorHAnsi"/>
          <w:b/>
          <w:spacing w:val="-3"/>
          <w:szCs w:val="24"/>
        </w:rPr>
      </w:pPr>
    </w:p>
    <w:p w14:paraId="193B5CF3" w14:textId="77777777" w:rsidR="00F9322E" w:rsidRPr="00DC540C" w:rsidRDefault="001C1530" w:rsidP="00BF5349">
      <w:pPr>
        <w:pStyle w:val="Heading1"/>
        <w:rPr>
          <w:i/>
        </w:rPr>
      </w:pPr>
      <w:r w:rsidRPr="00DC540C">
        <w:t xml:space="preserve">Course Title and Number:  </w:t>
      </w:r>
      <w:r w:rsidR="00D30938">
        <w:t>PHIL/</w:t>
      </w:r>
      <w:r w:rsidR="00FA1F29">
        <w:t>THST5330</w:t>
      </w:r>
      <w:r w:rsidRPr="00DC540C">
        <w:t xml:space="preserve"> VC</w:t>
      </w:r>
      <w:proofErr w:type="gramStart"/>
      <w:r w:rsidRPr="00DC540C">
        <w:t xml:space="preserve">01  </w:t>
      </w:r>
      <w:r w:rsidRPr="00D30938">
        <w:t>CHRISTIAN</w:t>
      </w:r>
      <w:proofErr w:type="gramEnd"/>
      <w:r w:rsidRPr="00DC540C">
        <w:rPr>
          <w:i/>
        </w:rPr>
        <w:t xml:space="preserve"> </w:t>
      </w:r>
      <w:r w:rsidRPr="007C30B6">
        <w:t>ETHICS</w:t>
      </w:r>
    </w:p>
    <w:p w14:paraId="1569A4A8" w14:textId="77777777" w:rsidR="00F9322E" w:rsidRPr="00DC540C" w:rsidRDefault="00F9322E">
      <w:pPr>
        <w:keepNext/>
        <w:tabs>
          <w:tab w:val="left" w:pos="-720"/>
        </w:tabs>
        <w:suppressAutoHyphens/>
        <w:ind w:right="1008"/>
        <w:outlineLvl w:val="0"/>
        <w:rPr>
          <w:rFonts w:asciiTheme="minorHAnsi" w:hAnsiTheme="minorHAnsi" w:cstheme="minorHAnsi"/>
          <w:b/>
          <w:spacing w:val="-3"/>
          <w:szCs w:val="24"/>
        </w:rPr>
      </w:pPr>
    </w:p>
    <w:p w14:paraId="10DE745C" w14:textId="006CA424" w:rsidR="00F9322E" w:rsidRPr="00DC540C" w:rsidRDefault="00BE3A00" w:rsidP="00BF5349">
      <w:pPr>
        <w:pStyle w:val="Heading1"/>
      </w:pPr>
      <w:r>
        <w:t xml:space="preserve">Term: </w:t>
      </w:r>
      <w:r w:rsidR="00D2589A">
        <w:t>Summer</w:t>
      </w:r>
      <w:r w:rsidR="00D501AD">
        <w:t xml:space="preserve"> 2025</w:t>
      </w:r>
    </w:p>
    <w:p w14:paraId="4122B128" w14:textId="77777777" w:rsidR="00F9322E" w:rsidRPr="00DC540C" w:rsidRDefault="00F9322E">
      <w:pPr>
        <w:keepNext/>
        <w:tabs>
          <w:tab w:val="left" w:pos="-720"/>
        </w:tabs>
        <w:suppressAutoHyphens/>
        <w:ind w:right="1008"/>
        <w:outlineLvl w:val="0"/>
        <w:rPr>
          <w:rFonts w:asciiTheme="minorHAnsi" w:hAnsiTheme="minorHAnsi" w:cstheme="minorHAnsi"/>
          <w:b/>
          <w:spacing w:val="-3"/>
          <w:szCs w:val="24"/>
        </w:rPr>
      </w:pPr>
    </w:p>
    <w:p w14:paraId="6AF32D29" w14:textId="77777777" w:rsidR="00F9322E" w:rsidRPr="00BF5349" w:rsidRDefault="001C1530">
      <w:pPr>
        <w:keepNext/>
        <w:tabs>
          <w:tab w:val="left" w:pos="-720"/>
          <w:tab w:val="left" w:pos="7020"/>
          <w:tab w:val="left" w:pos="7920"/>
        </w:tabs>
        <w:suppressAutoHyphens/>
        <w:ind w:right="1008"/>
        <w:outlineLvl w:val="1"/>
        <w:rPr>
          <w:rFonts w:asciiTheme="minorHAnsi" w:hAnsiTheme="minorHAnsi" w:cstheme="minorHAnsi"/>
          <w:b/>
          <w:spacing w:val="-3"/>
          <w:szCs w:val="24"/>
        </w:rPr>
      </w:pPr>
      <w:r w:rsidRPr="00BF5349">
        <w:rPr>
          <w:rStyle w:val="Heading1Char"/>
          <w:rFonts w:ascii="Times New Roman" w:hAnsi="Times New Roman"/>
        </w:rPr>
        <w:t>Instructor</w:t>
      </w:r>
      <w:proofErr w:type="gramStart"/>
      <w:r w:rsidRPr="00DC540C">
        <w:rPr>
          <w:rFonts w:asciiTheme="minorHAnsi" w:hAnsiTheme="minorHAnsi" w:cstheme="minorHAnsi"/>
          <w:b/>
          <w:spacing w:val="-3"/>
          <w:szCs w:val="24"/>
        </w:rPr>
        <w:t xml:space="preserve">: </w:t>
      </w:r>
      <w:r w:rsidRPr="00DC540C">
        <w:rPr>
          <w:rFonts w:asciiTheme="minorHAnsi" w:hAnsiTheme="minorHAnsi" w:cstheme="minorHAnsi"/>
          <w:spacing w:val="-3"/>
          <w:szCs w:val="24"/>
        </w:rPr>
        <w:t xml:space="preserve"> J</w:t>
      </w:r>
      <w:proofErr w:type="gramEnd"/>
      <w:r w:rsidRPr="00DC540C">
        <w:rPr>
          <w:rFonts w:asciiTheme="minorHAnsi" w:hAnsiTheme="minorHAnsi" w:cstheme="minorHAnsi"/>
          <w:spacing w:val="-3"/>
          <w:szCs w:val="24"/>
        </w:rPr>
        <w:t>. Jeffrey Tillman--</w:t>
      </w:r>
    </w:p>
    <w:p w14:paraId="0E1871BD" w14:textId="77777777" w:rsidR="00F9322E" w:rsidRPr="00DC540C" w:rsidRDefault="00F9322E">
      <w:pPr>
        <w:tabs>
          <w:tab w:val="left" w:pos="-720"/>
        </w:tabs>
        <w:suppressAutoHyphens/>
        <w:ind w:right="1008"/>
        <w:rPr>
          <w:rFonts w:asciiTheme="minorHAnsi" w:hAnsiTheme="minorHAnsi" w:cstheme="minorHAnsi"/>
          <w:b/>
          <w:spacing w:val="-3"/>
          <w:szCs w:val="24"/>
        </w:rPr>
      </w:pPr>
    </w:p>
    <w:p w14:paraId="5AD00C3E" w14:textId="77777777" w:rsidR="00F9322E" w:rsidRPr="00DC540C" w:rsidRDefault="001C1530">
      <w:pPr>
        <w:rPr>
          <w:rFonts w:asciiTheme="minorHAnsi" w:hAnsiTheme="minorHAnsi"/>
          <w:i/>
          <w:szCs w:val="24"/>
        </w:rPr>
      </w:pPr>
      <w:r w:rsidRPr="00BF5349">
        <w:rPr>
          <w:rStyle w:val="Heading1Char"/>
        </w:rPr>
        <w:t>Office Phone Number and WBU Email Address</w:t>
      </w:r>
      <w:r w:rsidRPr="00DC540C">
        <w:rPr>
          <w:rFonts w:asciiTheme="minorHAnsi" w:hAnsiTheme="minorHAnsi"/>
          <w:b/>
          <w:szCs w:val="24"/>
        </w:rPr>
        <w:t>:</w:t>
      </w:r>
      <w:r w:rsidRPr="00DC540C">
        <w:rPr>
          <w:rFonts w:asciiTheme="minorHAnsi" w:hAnsiTheme="minorHAnsi"/>
          <w:szCs w:val="24"/>
        </w:rPr>
        <w:t xml:space="preserve">  </w:t>
      </w:r>
    </w:p>
    <w:p w14:paraId="7A728348" w14:textId="346546D2"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Phone: </w:t>
      </w:r>
      <w:r w:rsidR="00E84D43">
        <w:rPr>
          <w:rFonts w:asciiTheme="minorHAnsi" w:hAnsiTheme="minorHAnsi" w:cstheme="minorHAnsi"/>
          <w:spacing w:val="-3"/>
          <w:szCs w:val="24"/>
        </w:rPr>
        <w:t>940-</w:t>
      </w:r>
      <w:r w:rsidR="006D229E">
        <w:rPr>
          <w:rFonts w:asciiTheme="minorHAnsi" w:hAnsiTheme="minorHAnsi" w:cstheme="minorHAnsi"/>
          <w:spacing w:val="-3"/>
          <w:szCs w:val="24"/>
        </w:rPr>
        <w:t>448-0845</w:t>
      </w:r>
    </w:p>
    <w:p w14:paraId="16235C6B"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Email: </w:t>
      </w:r>
      <w:r w:rsidRPr="00DC540C">
        <w:rPr>
          <w:rFonts w:asciiTheme="minorHAnsi" w:hAnsiTheme="minorHAnsi" w:cstheme="minorHAnsi"/>
          <w:spacing w:val="-3"/>
          <w:szCs w:val="24"/>
        </w:rPr>
        <w:t>james.tillman@wayland.wbu.edu</w:t>
      </w:r>
    </w:p>
    <w:p w14:paraId="659D20B4" w14:textId="77777777" w:rsidR="00F9322E" w:rsidRPr="00DC540C" w:rsidRDefault="00F9322E">
      <w:pPr>
        <w:rPr>
          <w:rFonts w:asciiTheme="minorHAnsi" w:hAnsiTheme="minorHAnsi"/>
          <w:szCs w:val="24"/>
        </w:rPr>
      </w:pPr>
    </w:p>
    <w:p w14:paraId="57FC7D32" w14:textId="77777777" w:rsidR="00F9322E" w:rsidRPr="00DC540C" w:rsidRDefault="001C1530">
      <w:pPr>
        <w:rPr>
          <w:rFonts w:asciiTheme="minorHAnsi" w:hAnsiTheme="minorHAnsi"/>
          <w:i/>
          <w:szCs w:val="24"/>
        </w:rPr>
      </w:pPr>
      <w:r w:rsidRPr="00BF5349">
        <w:rPr>
          <w:rStyle w:val="Heading1Char"/>
        </w:rPr>
        <w:t>Office Hours, Building, and Location</w:t>
      </w:r>
      <w:r w:rsidRPr="00DC540C">
        <w:rPr>
          <w:rFonts w:asciiTheme="minorHAnsi" w:hAnsiTheme="minorHAnsi"/>
          <w:b/>
          <w:szCs w:val="24"/>
        </w:rPr>
        <w:t>:</w:t>
      </w:r>
      <w:r w:rsidRPr="00DC540C">
        <w:rPr>
          <w:rFonts w:asciiTheme="minorHAnsi" w:hAnsiTheme="minorHAnsi"/>
          <w:szCs w:val="24"/>
        </w:rPr>
        <w:t xml:space="preserve">  </w:t>
      </w:r>
    </w:p>
    <w:p w14:paraId="0C5BBEE9"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Office Hours: </w:t>
      </w:r>
      <w:r w:rsidRPr="00DC540C">
        <w:rPr>
          <w:rFonts w:asciiTheme="minorHAnsi" w:hAnsiTheme="minorHAnsi" w:cstheme="minorHAnsi"/>
          <w:spacing w:val="-3"/>
          <w:szCs w:val="24"/>
        </w:rPr>
        <w:t>3:00-6:00 PM M-Th</w:t>
      </w:r>
    </w:p>
    <w:p w14:paraId="36B798A8"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 Office Location: </w:t>
      </w:r>
      <w:r w:rsidRPr="00DC540C">
        <w:rPr>
          <w:rFonts w:asciiTheme="minorHAnsi" w:hAnsiTheme="minorHAnsi" w:cstheme="minorHAnsi"/>
          <w:spacing w:val="-3"/>
          <w:szCs w:val="24"/>
        </w:rPr>
        <w:t>426 5</w:t>
      </w:r>
      <w:r w:rsidRPr="00DC540C">
        <w:rPr>
          <w:rFonts w:asciiTheme="minorHAnsi" w:hAnsiTheme="minorHAnsi" w:cstheme="minorHAnsi"/>
          <w:spacing w:val="-3"/>
          <w:szCs w:val="24"/>
          <w:vertAlign w:val="superscript"/>
        </w:rPr>
        <w:t>th</w:t>
      </w:r>
      <w:r w:rsidR="00747F04" w:rsidRPr="00DC540C">
        <w:rPr>
          <w:rFonts w:asciiTheme="minorHAnsi" w:hAnsiTheme="minorHAnsi" w:cstheme="minorHAnsi"/>
          <w:spacing w:val="-3"/>
          <w:szCs w:val="24"/>
        </w:rPr>
        <w:t xml:space="preserve"> Ave., S</w:t>
      </w:r>
      <w:r w:rsidRPr="00DC540C">
        <w:rPr>
          <w:rFonts w:asciiTheme="minorHAnsi" w:hAnsiTheme="minorHAnsi" w:cstheme="minorHAnsi"/>
          <w:spacing w:val="-3"/>
          <w:szCs w:val="24"/>
        </w:rPr>
        <w:t>uite 7, Sheppard AFB, TX 76311</w:t>
      </w:r>
    </w:p>
    <w:p w14:paraId="3C683EB9" w14:textId="77777777" w:rsidR="00F9322E" w:rsidRPr="00DC540C" w:rsidRDefault="00F9322E">
      <w:pPr>
        <w:rPr>
          <w:rFonts w:asciiTheme="minorHAnsi" w:hAnsiTheme="minorHAnsi"/>
          <w:szCs w:val="24"/>
        </w:rPr>
      </w:pPr>
    </w:p>
    <w:p w14:paraId="063B02F2" w14:textId="77777777" w:rsidR="00F9322E" w:rsidRPr="00DC540C" w:rsidRDefault="001C1530">
      <w:pPr>
        <w:rPr>
          <w:rFonts w:asciiTheme="minorHAnsi" w:hAnsiTheme="minorHAnsi" w:cstheme="minorHAnsi"/>
          <w:spacing w:val="-3"/>
          <w:szCs w:val="24"/>
        </w:rPr>
      </w:pPr>
      <w:r w:rsidRPr="00BF5349">
        <w:rPr>
          <w:rStyle w:val="Heading1Char"/>
        </w:rPr>
        <w:t>Class Meeting Time and Location</w:t>
      </w:r>
      <w:r w:rsidRPr="00DC540C">
        <w:rPr>
          <w:rFonts w:asciiTheme="minorHAnsi" w:hAnsiTheme="minorHAnsi"/>
          <w:b/>
          <w:szCs w:val="24"/>
        </w:rPr>
        <w:t>:</w:t>
      </w:r>
      <w:r w:rsidRPr="00DC540C">
        <w:rPr>
          <w:rFonts w:asciiTheme="minorHAnsi" w:hAnsiTheme="minorHAnsi"/>
          <w:szCs w:val="24"/>
        </w:rPr>
        <w:t xml:space="preserve"> </w:t>
      </w:r>
      <w:r w:rsidRPr="00DC540C">
        <w:rPr>
          <w:rFonts w:asciiTheme="minorHAnsi" w:hAnsiTheme="minorHAnsi" w:cstheme="minorHAnsi"/>
          <w:spacing w:val="-3"/>
          <w:szCs w:val="24"/>
        </w:rPr>
        <w:t>Virtual Campus</w:t>
      </w:r>
    </w:p>
    <w:p w14:paraId="20ECB92F" w14:textId="77777777" w:rsidR="00F9322E" w:rsidRPr="00DC540C" w:rsidRDefault="00F9322E">
      <w:pPr>
        <w:rPr>
          <w:rFonts w:asciiTheme="minorHAnsi" w:hAnsiTheme="minorHAnsi"/>
          <w:szCs w:val="24"/>
        </w:rPr>
      </w:pPr>
    </w:p>
    <w:p w14:paraId="34890D8D" w14:textId="77777777" w:rsidR="00F9322E" w:rsidRPr="00DC540C" w:rsidRDefault="001C1530">
      <w:pPr>
        <w:rPr>
          <w:rFonts w:asciiTheme="minorHAnsi" w:hAnsiTheme="minorHAnsi" w:cs="Arial"/>
          <w:bCs/>
          <w:spacing w:val="-3"/>
          <w:szCs w:val="24"/>
        </w:rPr>
      </w:pPr>
      <w:r w:rsidRPr="00BF5349">
        <w:rPr>
          <w:rStyle w:val="Heading1Char"/>
        </w:rPr>
        <w:t>Catalog Description</w:t>
      </w:r>
      <w:r w:rsidRPr="00DC540C">
        <w:rPr>
          <w:rFonts w:asciiTheme="minorHAnsi" w:hAnsiTheme="minorHAnsi" w:cs="Arial"/>
          <w:b/>
          <w:spacing w:val="-3"/>
          <w:szCs w:val="24"/>
        </w:rPr>
        <w:t xml:space="preserve">: </w:t>
      </w:r>
      <w:r w:rsidRPr="00DC540C">
        <w:rPr>
          <w:rFonts w:asciiTheme="minorHAnsi" w:hAnsiTheme="minorHAnsi" w:cs="Arial"/>
          <w:bCs/>
          <w:spacing w:val="-3"/>
          <w:szCs w:val="24"/>
        </w:rPr>
        <w:t>research in the principles of Christian ethics and their application to the problems of contemporary society</w:t>
      </w:r>
    </w:p>
    <w:p w14:paraId="08D9AD06" w14:textId="77777777" w:rsidR="00F9322E" w:rsidRPr="00DC540C" w:rsidRDefault="00F9322E">
      <w:pPr>
        <w:rPr>
          <w:rFonts w:asciiTheme="minorHAnsi" w:hAnsiTheme="minorHAnsi"/>
          <w:szCs w:val="24"/>
        </w:rPr>
      </w:pPr>
    </w:p>
    <w:p w14:paraId="21CF67A5" w14:textId="77777777" w:rsidR="00F9322E" w:rsidRPr="00DC540C" w:rsidRDefault="001C1530">
      <w:pPr>
        <w:rPr>
          <w:rFonts w:asciiTheme="minorHAnsi" w:hAnsiTheme="minorHAnsi"/>
          <w:i/>
          <w:szCs w:val="24"/>
        </w:rPr>
      </w:pPr>
      <w:r w:rsidRPr="00BF5349">
        <w:rPr>
          <w:rStyle w:val="Heading1Char"/>
        </w:rPr>
        <w:t>Prerequisites</w:t>
      </w:r>
      <w:proofErr w:type="gramStart"/>
      <w:r w:rsidRPr="00DC540C">
        <w:rPr>
          <w:rFonts w:asciiTheme="minorHAnsi" w:hAnsiTheme="minorHAnsi"/>
          <w:b/>
          <w:szCs w:val="24"/>
        </w:rPr>
        <w:t>:</w:t>
      </w:r>
      <w:r w:rsidRPr="00DC540C">
        <w:rPr>
          <w:rFonts w:asciiTheme="minorHAnsi" w:hAnsiTheme="minorHAnsi"/>
          <w:szCs w:val="24"/>
        </w:rPr>
        <w:t xml:space="preserve">  </w:t>
      </w:r>
      <w:r w:rsidRPr="00DC540C">
        <w:rPr>
          <w:rFonts w:asciiTheme="minorHAnsi" w:hAnsiTheme="minorHAnsi"/>
          <w:i/>
          <w:szCs w:val="24"/>
        </w:rPr>
        <w:t>None</w:t>
      </w:r>
      <w:proofErr w:type="gramEnd"/>
    </w:p>
    <w:p w14:paraId="2CC7DBB7" w14:textId="77777777" w:rsidR="00F9322E" w:rsidRPr="00DC540C" w:rsidRDefault="00F9322E">
      <w:pPr>
        <w:rPr>
          <w:rFonts w:asciiTheme="minorHAnsi" w:hAnsiTheme="minorHAnsi"/>
          <w:szCs w:val="24"/>
        </w:rPr>
      </w:pPr>
    </w:p>
    <w:p w14:paraId="3DC3A672" w14:textId="77777777" w:rsidR="00FA23A5" w:rsidRDefault="001C1530" w:rsidP="00BF5349">
      <w:pPr>
        <w:tabs>
          <w:tab w:val="left" w:pos="-720"/>
        </w:tabs>
        <w:suppressAutoHyphens/>
        <w:ind w:left="720" w:right="1008" w:hanging="720"/>
        <w:rPr>
          <w:rStyle w:val="Heading1Char"/>
        </w:rPr>
      </w:pPr>
      <w:r w:rsidRPr="00BF5349">
        <w:rPr>
          <w:rStyle w:val="Heading1Char"/>
        </w:rPr>
        <w:t xml:space="preserve">Required Textbook(s) and/or Resource Material:  </w:t>
      </w:r>
    </w:p>
    <w:p w14:paraId="3181ADF1" w14:textId="6FE44EC5" w:rsidR="00FA23A5" w:rsidRDefault="00FA23A5" w:rsidP="00FA23A5">
      <w:pPr>
        <w:tabs>
          <w:tab w:val="left" w:pos="-720"/>
        </w:tabs>
        <w:suppressAutoHyphens/>
        <w:ind w:right="1008"/>
        <w:rPr>
          <w:rStyle w:val="Heading1Char"/>
        </w:rPr>
      </w:pPr>
    </w:p>
    <w:tbl>
      <w:tblPr>
        <w:tblW w:w="0" w:type="auto"/>
        <w:tblCellMar>
          <w:left w:w="0" w:type="dxa"/>
          <w:right w:w="0" w:type="dxa"/>
        </w:tblCellMar>
        <w:tblLook w:val="04A0" w:firstRow="1" w:lastRow="0" w:firstColumn="1" w:lastColumn="0" w:noHBand="0" w:noVBand="1"/>
      </w:tblPr>
      <w:tblGrid>
        <w:gridCol w:w="3592"/>
        <w:gridCol w:w="2089"/>
        <w:gridCol w:w="1513"/>
        <w:gridCol w:w="649"/>
        <w:gridCol w:w="793"/>
        <w:gridCol w:w="1712"/>
      </w:tblGrid>
      <w:tr w:rsidR="00FA23A5" w14:paraId="077537A5" w14:textId="77777777" w:rsidTr="00FA23A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9757DD" w14:textId="77777777" w:rsidR="00FA23A5" w:rsidRDefault="00FA23A5">
            <w:pPr>
              <w:rPr>
                <w:rFonts w:ascii="Calibri" w:hAnsi="Calibri"/>
                <w:b/>
                <w:bCs/>
                <w:sz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2A7BB" w14:textId="77777777" w:rsidR="00FA23A5" w:rsidRDefault="00FA23A5">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980E2" w14:textId="77777777" w:rsidR="00FA23A5" w:rsidRDefault="00FA23A5">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230AD" w14:textId="77777777" w:rsidR="00FA23A5" w:rsidRDefault="00FA23A5">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216C4" w14:textId="77777777" w:rsidR="00FA23A5" w:rsidRDefault="00FA23A5">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046B4" w14:textId="77777777" w:rsidR="00FA23A5" w:rsidRDefault="00FA23A5">
            <w:pPr>
              <w:rPr>
                <w:b/>
                <w:bCs/>
              </w:rPr>
            </w:pPr>
            <w:r>
              <w:rPr>
                <w:b/>
                <w:bCs/>
              </w:rPr>
              <w:t>ISBN</w:t>
            </w:r>
          </w:p>
        </w:tc>
      </w:tr>
      <w:tr w:rsidR="00FA23A5" w14:paraId="1C9FB022" w14:textId="77777777" w:rsidTr="00FA23A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456A9" w14:textId="7121F941" w:rsidR="00FA23A5" w:rsidRDefault="00FA23A5">
            <w:r w:rsidRPr="00DC540C">
              <w:rPr>
                <w:rFonts w:asciiTheme="minorHAnsi" w:hAnsiTheme="minorHAnsi" w:cs="Arial"/>
                <w:i/>
                <w:szCs w:val="24"/>
              </w:rPr>
              <w:t>The Cambridge Companion to Christian Ethics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DD6131" w14:textId="601EF0AE" w:rsidR="00FA23A5" w:rsidRDefault="00FA23A5">
            <w:r w:rsidRPr="00DC540C">
              <w:rPr>
                <w:rFonts w:asciiTheme="minorHAnsi" w:hAnsiTheme="minorHAnsi" w:cs="Arial"/>
                <w:szCs w:val="24"/>
              </w:rPr>
              <w:t>Robin Gill, 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E67FCC" w14:textId="0314202D" w:rsidR="00FA23A5" w:rsidRDefault="00FA23A5">
            <w:r>
              <w:t>Cambridge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C19DA2" w14:textId="28FC0AE3" w:rsidR="00FA23A5" w:rsidRDefault="00FA23A5">
            <w:r>
              <w:t>2nd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C938AC" w14:textId="77777777" w:rsidR="00FA23A5" w:rsidRDefault="00FA23A5">
            <w:r>
              <w:t>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0231C" w14:textId="56B9884D" w:rsidR="00FA23A5" w:rsidRDefault="00FA23A5">
            <w:r w:rsidRPr="00DC540C">
              <w:rPr>
                <w:rFonts w:asciiTheme="minorHAnsi" w:hAnsiTheme="minorHAnsi" w:cs="Arial"/>
                <w:szCs w:val="24"/>
              </w:rPr>
              <w:t>978-0-521-16483-2</w:t>
            </w:r>
          </w:p>
        </w:tc>
      </w:tr>
    </w:tbl>
    <w:p w14:paraId="4C76D69C" w14:textId="77777777" w:rsidR="006B5EC3" w:rsidRPr="00DC540C" w:rsidRDefault="006B5EC3" w:rsidP="00FA23A5">
      <w:pPr>
        <w:tabs>
          <w:tab w:val="left" w:pos="-720"/>
        </w:tabs>
        <w:suppressAutoHyphens/>
        <w:ind w:right="1008"/>
        <w:rPr>
          <w:rFonts w:asciiTheme="minorHAnsi" w:hAnsiTheme="minorHAnsi"/>
          <w:szCs w:val="24"/>
        </w:rPr>
      </w:pPr>
    </w:p>
    <w:p w14:paraId="06140F4B" w14:textId="77777777" w:rsidR="00F9322E" w:rsidRPr="00DC540C" w:rsidRDefault="001C1530">
      <w:pPr>
        <w:rPr>
          <w:rFonts w:asciiTheme="minorHAnsi" w:hAnsiTheme="minorHAnsi"/>
          <w:i/>
          <w:szCs w:val="24"/>
        </w:rPr>
      </w:pPr>
      <w:r w:rsidRPr="00BF5349">
        <w:rPr>
          <w:rStyle w:val="Heading1Char"/>
        </w:rPr>
        <w:t>* Course Outcome Competencies</w:t>
      </w:r>
      <w:r w:rsidRPr="00DC540C">
        <w:rPr>
          <w:rFonts w:asciiTheme="minorHAnsi" w:hAnsiTheme="minorHAnsi"/>
          <w:b/>
          <w:szCs w:val="24"/>
        </w:rPr>
        <w:t>:</w:t>
      </w:r>
      <w:r w:rsidRPr="00DC540C">
        <w:rPr>
          <w:rFonts w:asciiTheme="minorHAnsi" w:hAnsiTheme="minorHAnsi"/>
          <w:szCs w:val="24"/>
        </w:rPr>
        <w:t xml:space="preserve"> </w:t>
      </w:r>
    </w:p>
    <w:p w14:paraId="4A9B63F2" w14:textId="77777777" w:rsidR="00F9322E" w:rsidRPr="00DC540C" w:rsidRDefault="001C1530">
      <w:pPr>
        <w:pStyle w:val="NoSpacing"/>
        <w:ind w:left="900"/>
        <w:rPr>
          <w:rFonts w:cstheme="minorHAnsi"/>
          <w:sz w:val="24"/>
          <w:szCs w:val="24"/>
        </w:rPr>
      </w:pPr>
      <w:r w:rsidRPr="00DC540C">
        <w:rPr>
          <w:rFonts w:cstheme="minorHAnsi"/>
          <w:sz w:val="24"/>
          <w:szCs w:val="24"/>
        </w:rPr>
        <w:t>1.</w:t>
      </w:r>
      <w:r w:rsidRPr="00DC540C">
        <w:rPr>
          <w:rFonts w:cstheme="minorHAnsi"/>
          <w:sz w:val="24"/>
          <w:szCs w:val="24"/>
        </w:rPr>
        <w:tab/>
        <w:t>Identify the major biblical themes and theological doctrines informing Christian ethics.</w:t>
      </w:r>
    </w:p>
    <w:p w14:paraId="4656217E" w14:textId="77777777" w:rsidR="00F9322E" w:rsidRPr="00DC540C" w:rsidRDefault="001C1530">
      <w:pPr>
        <w:pStyle w:val="NoSpacing"/>
        <w:ind w:left="900"/>
        <w:rPr>
          <w:rFonts w:cstheme="minorHAnsi"/>
          <w:sz w:val="24"/>
          <w:szCs w:val="24"/>
        </w:rPr>
      </w:pPr>
      <w:r w:rsidRPr="00DC540C">
        <w:rPr>
          <w:rFonts w:cstheme="minorHAnsi"/>
          <w:sz w:val="24"/>
          <w:szCs w:val="24"/>
        </w:rPr>
        <w:t>2.</w:t>
      </w:r>
      <w:r w:rsidRPr="00DC540C">
        <w:rPr>
          <w:rFonts w:cstheme="minorHAnsi"/>
          <w:sz w:val="24"/>
          <w:szCs w:val="24"/>
        </w:rPr>
        <w:tab/>
        <w:t>Identify the major philosophical ethical theories informing Christian ethics.</w:t>
      </w:r>
    </w:p>
    <w:p w14:paraId="714FABCC" w14:textId="77777777" w:rsidR="00F9322E" w:rsidRDefault="001C1530">
      <w:pPr>
        <w:pStyle w:val="NoSpacing"/>
        <w:ind w:left="1440" w:hanging="540"/>
        <w:rPr>
          <w:rFonts w:cstheme="minorHAnsi"/>
          <w:sz w:val="24"/>
          <w:szCs w:val="24"/>
        </w:rPr>
      </w:pPr>
      <w:r w:rsidRPr="00DC540C">
        <w:rPr>
          <w:rFonts w:cstheme="minorHAnsi"/>
          <w:sz w:val="24"/>
          <w:szCs w:val="24"/>
        </w:rPr>
        <w:t>3.</w:t>
      </w:r>
      <w:r w:rsidRPr="00DC540C">
        <w:rPr>
          <w:rFonts w:cstheme="minorHAnsi"/>
          <w:sz w:val="24"/>
          <w:szCs w:val="24"/>
        </w:rPr>
        <w:tab/>
        <w:t>Apply the major theological doctrines and major philosophical theories to contemporary ethical issues to frame distinctively Christian ethical responses.</w:t>
      </w:r>
    </w:p>
    <w:p w14:paraId="187EA6D3" w14:textId="77777777" w:rsidR="003452BF" w:rsidRDefault="003452BF" w:rsidP="00D30938">
      <w:pPr>
        <w:pStyle w:val="NoSpacing"/>
        <w:ind w:left="1440" w:hanging="540"/>
        <w:rPr>
          <w:rFonts w:cstheme="minorHAnsi"/>
          <w:sz w:val="24"/>
          <w:szCs w:val="24"/>
        </w:rPr>
      </w:pPr>
      <w:r>
        <w:rPr>
          <w:rFonts w:cstheme="minorHAnsi"/>
          <w:sz w:val="24"/>
          <w:szCs w:val="24"/>
        </w:rPr>
        <w:t xml:space="preserve">4.      </w:t>
      </w:r>
      <w:r w:rsidR="00D30938">
        <w:rPr>
          <w:rFonts w:cstheme="minorHAnsi"/>
          <w:sz w:val="24"/>
          <w:szCs w:val="24"/>
        </w:rPr>
        <w:t xml:space="preserve">Reflect critically on one’s own performance and other students’ performance in the course. </w:t>
      </w:r>
    </w:p>
    <w:p w14:paraId="4DD2ADEA" w14:textId="77777777" w:rsidR="00D30938" w:rsidRDefault="00D30938">
      <w:pPr>
        <w:pStyle w:val="NoSpacing"/>
        <w:ind w:left="1440" w:hanging="540"/>
        <w:rPr>
          <w:rFonts w:cstheme="minorHAnsi"/>
          <w:sz w:val="24"/>
          <w:szCs w:val="24"/>
        </w:rPr>
      </w:pPr>
      <w:r>
        <w:rPr>
          <w:rFonts w:cstheme="minorHAnsi"/>
          <w:sz w:val="24"/>
          <w:szCs w:val="24"/>
        </w:rPr>
        <w:t xml:space="preserve">5.  </w:t>
      </w:r>
      <w:r>
        <w:rPr>
          <w:rFonts w:cstheme="minorHAnsi"/>
          <w:sz w:val="24"/>
          <w:szCs w:val="24"/>
        </w:rPr>
        <w:tab/>
        <w:t>Research a specific issue in Christian ethics.</w:t>
      </w:r>
    </w:p>
    <w:p w14:paraId="2666CBDE" w14:textId="77777777" w:rsidR="003452BF" w:rsidRPr="00DC540C" w:rsidRDefault="003452BF">
      <w:pPr>
        <w:pStyle w:val="NoSpacing"/>
        <w:ind w:left="1440" w:hanging="540"/>
        <w:rPr>
          <w:rFonts w:cstheme="minorHAnsi"/>
          <w:sz w:val="24"/>
          <w:szCs w:val="24"/>
        </w:rPr>
      </w:pPr>
    </w:p>
    <w:p w14:paraId="50A7BFAA" w14:textId="77777777" w:rsidR="00F9322E" w:rsidRPr="00DC540C" w:rsidRDefault="00F9322E">
      <w:pPr>
        <w:rPr>
          <w:rFonts w:asciiTheme="minorHAnsi" w:hAnsiTheme="minorHAnsi"/>
          <w:szCs w:val="24"/>
        </w:rPr>
      </w:pPr>
    </w:p>
    <w:p w14:paraId="4E70C98E" w14:textId="77777777" w:rsidR="00F9322E" w:rsidRDefault="001C1530">
      <w:pPr>
        <w:rPr>
          <w:rFonts w:asciiTheme="minorHAnsi" w:hAnsiTheme="minorHAnsi"/>
          <w:szCs w:val="24"/>
        </w:rPr>
      </w:pPr>
      <w:r w:rsidRPr="00BF5349">
        <w:rPr>
          <w:rStyle w:val="Heading1Char"/>
        </w:rPr>
        <w:t>Attendance Requirements</w:t>
      </w:r>
      <w:proofErr w:type="gramStart"/>
      <w:r w:rsidRPr="00DC540C">
        <w:rPr>
          <w:rFonts w:asciiTheme="minorHAnsi" w:hAnsiTheme="minorHAnsi"/>
          <w:b/>
          <w:szCs w:val="24"/>
        </w:rPr>
        <w:t>:</w:t>
      </w:r>
      <w:r w:rsidRPr="00DC540C">
        <w:rPr>
          <w:rFonts w:asciiTheme="minorHAnsi" w:hAnsiTheme="minorHAnsi"/>
          <w:szCs w:val="24"/>
        </w:rPr>
        <w:t xml:space="preserve">  Any</w:t>
      </w:r>
      <w:proofErr w:type="gramEnd"/>
      <w:r w:rsidRPr="00DC540C">
        <w:rPr>
          <w:rFonts w:asciiTheme="minorHAnsi" w:hAnsiTheme="minorHAnsi"/>
          <w:szCs w:val="24"/>
        </w:rPr>
        <w:t xml:space="preserve"> student absent 25 percent or more of the online course, i.e., non-participatory during 3 or more weeks of an </w:t>
      </w:r>
      <w:proofErr w:type="gramStart"/>
      <w:r w:rsidRPr="00DC540C">
        <w:rPr>
          <w:rFonts w:asciiTheme="minorHAnsi" w:hAnsiTheme="minorHAnsi"/>
          <w:szCs w:val="24"/>
        </w:rPr>
        <w:t>11 week</w:t>
      </w:r>
      <w:proofErr w:type="gramEnd"/>
      <w:r w:rsidRPr="00DC540C">
        <w:rPr>
          <w:rFonts w:asciiTheme="minorHAnsi" w:hAnsiTheme="minorHAnsi"/>
          <w:szCs w:val="24"/>
        </w:rPr>
        <w:t xml:space="preserve"> term, may receive an F for that course. Instructors may also file a Report of Unsatisfactory Progress for students with excessive non-participation. Any student who has not actively participated in an online class prior to the census date for </w:t>
      </w:r>
      <w:proofErr w:type="gramStart"/>
      <w:r w:rsidRPr="00DC540C">
        <w:rPr>
          <w:rFonts w:asciiTheme="minorHAnsi" w:hAnsiTheme="minorHAnsi"/>
          <w:szCs w:val="24"/>
        </w:rPr>
        <w:t>any  given</w:t>
      </w:r>
      <w:proofErr w:type="gramEnd"/>
      <w:r w:rsidRPr="00DC540C">
        <w:rPr>
          <w:rFonts w:asciiTheme="minorHAnsi" w:hAnsiTheme="minorHAnsi"/>
          <w:szCs w:val="24"/>
        </w:rPr>
        <w:t xml:space="preserve"> term is considered a "no-show" and will be administratively withdrawn from the class without record. To be counted as actively participating, it is not sufficient to log in and view the course. The student must </w:t>
      </w:r>
      <w:proofErr w:type="gramStart"/>
      <w:r w:rsidRPr="00DC540C">
        <w:rPr>
          <w:rFonts w:asciiTheme="minorHAnsi" w:hAnsiTheme="minorHAnsi"/>
          <w:szCs w:val="24"/>
        </w:rPr>
        <w:t>be submitting</w:t>
      </w:r>
      <w:proofErr w:type="gramEnd"/>
      <w:r w:rsidRPr="00DC540C">
        <w:rPr>
          <w:rFonts w:asciiTheme="minorHAnsi" w:hAnsiTheme="minorHAnsi"/>
          <w:szCs w:val="24"/>
        </w:rPr>
        <w:t xml:space="preserve"> work as described in the course syllabus. </w:t>
      </w:r>
    </w:p>
    <w:p w14:paraId="1CDB6119" w14:textId="77777777" w:rsidR="00124F3B" w:rsidRDefault="00124F3B">
      <w:pPr>
        <w:rPr>
          <w:rFonts w:asciiTheme="minorHAnsi" w:hAnsiTheme="minorHAnsi"/>
          <w:szCs w:val="24"/>
        </w:rPr>
      </w:pPr>
    </w:p>
    <w:p w14:paraId="32419BCC" w14:textId="77777777" w:rsidR="00FA23A5" w:rsidRDefault="00FA23A5" w:rsidP="00FA23A5">
      <w:pPr>
        <w:rPr>
          <w:rFonts w:ascii="Cambria" w:hAnsi="Cambria"/>
          <w:b/>
          <w:bCs/>
          <w:sz w:val="22"/>
        </w:rPr>
      </w:pPr>
      <w:r>
        <w:rPr>
          <w:b/>
          <w:bCs/>
        </w:rPr>
        <w:t>Academic Integrity</w:t>
      </w:r>
    </w:p>
    <w:p w14:paraId="1A02A0BA" w14:textId="77777777" w:rsidR="00FA23A5" w:rsidRDefault="00FA23A5" w:rsidP="00FA23A5">
      <w:pPr>
        <w:ind w:firstLine="720"/>
        <w:rPr>
          <w:spacing w:val="-2"/>
        </w:rPr>
      </w:pPr>
      <w:hyperlink r:id="rId8" w:history="1">
        <w:r>
          <w:rPr>
            <w:rStyle w:val="Hyperlink"/>
            <w:color w:val="auto"/>
            <w:spacing w:val="-2"/>
          </w:rPr>
          <w:t>Link</w:t>
        </w:r>
        <w:r>
          <w:rPr>
            <w:rStyle w:val="Hyperlink"/>
            <w:color w:val="auto"/>
            <w:spacing w:val="-9"/>
          </w:rPr>
          <w:t xml:space="preserve"> </w:t>
        </w:r>
        <w:r>
          <w:rPr>
            <w:rStyle w:val="Hyperlink"/>
            <w:color w:val="auto"/>
            <w:spacing w:val="-2"/>
          </w:rPr>
          <w:t>to</w:t>
        </w:r>
        <w:r>
          <w:rPr>
            <w:rStyle w:val="Hyperlink"/>
            <w:color w:val="auto"/>
            <w:spacing w:val="-6"/>
          </w:rPr>
          <w:t xml:space="preserve"> WBU’s </w:t>
        </w:r>
        <w:r>
          <w:rPr>
            <w:rStyle w:val="Hyperlink"/>
            <w:color w:val="auto"/>
            <w:spacing w:val="-2"/>
          </w:rPr>
          <w:t>Statement</w:t>
        </w:r>
        <w:r>
          <w:rPr>
            <w:rStyle w:val="Hyperlink"/>
            <w:color w:val="auto"/>
            <w:spacing w:val="-5"/>
          </w:rPr>
          <w:t xml:space="preserve"> </w:t>
        </w:r>
        <w:r>
          <w:rPr>
            <w:rStyle w:val="Hyperlink"/>
            <w:color w:val="auto"/>
            <w:spacing w:val="-2"/>
          </w:rPr>
          <w:t>on</w:t>
        </w:r>
        <w:r>
          <w:rPr>
            <w:rStyle w:val="Hyperlink"/>
            <w:color w:val="auto"/>
            <w:spacing w:val="-6"/>
          </w:rPr>
          <w:t xml:space="preserve"> </w:t>
        </w:r>
        <w:r>
          <w:rPr>
            <w:rStyle w:val="Hyperlink"/>
            <w:color w:val="auto"/>
            <w:spacing w:val="-2"/>
          </w:rPr>
          <w:t>Academic Integrity</w:t>
        </w:r>
      </w:hyperlink>
      <w:r>
        <w:rPr>
          <w:spacing w:val="-2"/>
        </w:rPr>
        <w:t xml:space="preserve">, </w:t>
      </w:r>
    </w:p>
    <w:p w14:paraId="71DCBB36" w14:textId="77777777" w:rsidR="00FA23A5" w:rsidRDefault="00FA23A5" w:rsidP="00FA23A5">
      <w:pPr>
        <w:ind w:left="720" w:firstLine="720"/>
      </w:pPr>
      <w:r>
        <w:t>No use of any generative AI tools permitted.</w:t>
      </w:r>
    </w:p>
    <w:p w14:paraId="3C06F6EF" w14:textId="77777777" w:rsidR="00FA23A5" w:rsidRDefault="00FA23A5" w:rsidP="00FA23A5">
      <w:pPr>
        <w:pStyle w:val="ListParagraph"/>
        <w:numPr>
          <w:ilvl w:val="2"/>
          <w:numId w:val="6"/>
        </w:numPr>
        <w:tabs>
          <w:tab w:val="left" w:pos="919"/>
        </w:tabs>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723C1373" w14:textId="77777777" w:rsidR="00FA23A5" w:rsidRDefault="00FA23A5" w:rsidP="00FA23A5">
      <w:pPr>
        <w:pStyle w:val="ListParagraph"/>
        <w:numPr>
          <w:ilvl w:val="2"/>
          <w:numId w:val="6"/>
        </w:numPr>
        <w:tabs>
          <w:tab w:val="left" w:pos="919"/>
        </w:tabs>
      </w:pPr>
      <w:r>
        <w:t xml:space="preserve">All assignments must be fully created, designed, and prepared by the </w:t>
      </w:r>
      <w:proofErr w:type="gramStart"/>
      <w:r>
        <w:t>student</w:t>
      </w:r>
      <w:proofErr w:type="gramEnd"/>
      <w:r>
        <w:t xml:space="preserve">(s). </w:t>
      </w:r>
    </w:p>
    <w:p w14:paraId="62F183EF" w14:textId="6D68FC14" w:rsidR="00124F3B" w:rsidRPr="00FA23A5" w:rsidRDefault="00FA23A5" w:rsidP="00FA23A5">
      <w:pPr>
        <w:pStyle w:val="ListParagraph"/>
        <w:numPr>
          <w:ilvl w:val="2"/>
          <w:numId w:val="6"/>
        </w:numPr>
        <w:tabs>
          <w:tab w:val="left" w:pos="919"/>
        </w:tabs>
      </w:pPr>
      <w:r>
        <w:t>Any work that uses generative AI will be treated as plagiarism.</w:t>
      </w:r>
    </w:p>
    <w:p w14:paraId="57F11C89" w14:textId="77777777" w:rsidR="00F9322E" w:rsidRPr="00DC540C" w:rsidRDefault="00F9322E">
      <w:pPr>
        <w:rPr>
          <w:rFonts w:asciiTheme="minorHAnsi" w:hAnsiTheme="minorHAnsi" w:cs="Calibri"/>
          <w:b/>
          <w:bCs/>
          <w:spacing w:val="-3"/>
          <w:szCs w:val="24"/>
        </w:rPr>
      </w:pPr>
    </w:p>
    <w:p w14:paraId="7F1589D4" w14:textId="77777777" w:rsidR="00FF08CD" w:rsidRPr="00052B16" w:rsidRDefault="001C1530" w:rsidP="00FF08CD">
      <w:pPr>
        <w:widowControl w:val="0"/>
        <w:tabs>
          <w:tab w:val="left" w:pos="981"/>
        </w:tabs>
        <w:autoSpaceDE w:val="0"/>
        <w:autoSpaceDN w:val="0"/>
        <w:ind w:right="290"/>
        <w:rPr>
          <w:rFonts w:ascii="Times New Roman" w:hAnsi="Times New Roman"/>
          <w:sz w:val="22"/>
          <w:szCs w:val="22"/>
        </w:rPr>
      </w:pPr>
      <w:r w:rsidRPr="00BF5349">
        <w:rPr>
          <w:rStyle w:val="Heading1Char"/>
        </w:rPr>
        <w:t>Disability Statement</w:t>
      </w:r>
      <w:r w:rsidRPr="00DC540C">
        <w:rPr>
          <w:rFonts w:asciiTheme="minorHAnsi" w:hAnsiTheme="minorHAnsi"/>
          <w:b/>
          <w:szCs w:val="24"/>
        </w:rPr>
        <w:t xml:space="preserve">: </w:t>
      </w:r>
      <w:r w:rsidRPr="00FF08CD">
        <w:rPr>
          <w:rFonts w:asciiTheme="minorHAnsi" w:hAnsiTheme="minorHAnsi" w:cstheme="minorHAnsi"/>
          <w:szCs w:val="24"/>
        </w:rPr>
        <w:t xml:space="preserve"> </w:t>
      </w:r>
      <w:r w:rsidR="00FF08CD" w:rsidRPr="00FF08CD">
        <w:rPr>
          <w:rFonts w:asciiTheme="minorHAnsi" w:hAnsiTheme="minorHAnsi" w:cstheme="minorHAnsi"/>
        </w:rPr>
        <w:t>In compliance with the Americans with Disabilities Act of 1990 (ADA), it is</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the</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policy</w:t>
      </w:r>
      <w:r w:rsidR="00FF08CD" w:rsidRPr="00FF08CD">
        <w:rPr>
          <w:rFonts w:asciiTheme="minorHAnsi" w:hAnsiTheme="minorHAnsi" w:cstheme="minorHAnsi"/>
          <w:spacing w:val="-4"/>
        </w:rPr>
        <w:t xml:space="preserve"> </w:t>
      </w:r>
      <w:r w:rsidR="00FF08CD" w:rsidRPr="00FF08CD">
        <w:rPr>
          <w:rFonts w:asciiTheme="minorHAnsi" w:hAnsiTheme="minorHAnsi" w:cstheme="minorHAnsi"/>
        </w:rPr>
        <w:t>of</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Wayland</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Baptist</w:t>
      </w:r>
      <w:r w:rsidR="00FF08CD" w:rsidRPr="00FF08CD">
        <w:rPr>
          <w:rFonts w:asciiTheme="minorHAnsi" w:hAnsiTheme="minorHAnsi" w:cstheme="minorHAnsi"/>
          <w:spacing w:val="-2"/>
        </w:rPr>
        <w:t xml:space="preserve"> </w:t>
      </w:r>
      <w:r w:rsidR="00FF08CD" w:rsidRPr="00FF08CD">
        <w:rPr>
          <w:rFonts w:asciiTheme="minorHAnsi" w:hAnsiTheme="minorHAnsi" w:cstheme="minorHAnsi"/>
        </w:rPr>
        <w:t>University</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that</w:t>
      </w:r>
      <w:r w:rsidR="00FF08CD" w:rsidRPr="00FF08CD">
        <w:rPr>
          <w:rFonts w:asciiTheme="minorHAnsi" w:hAnsiTheme="minorHAnsi" w:cstheme="minorHAnsi"/>
          <w:spacing w:val="-2"/>
        </w:rPr>
        <w:t xml:space="preserve"> </w:t>
      </w:r>
      <w:r w:rsidR="00FF08CD" w:rsidRPr="00FF08CD">
        <w:rPr>
          <w:rFonts w:asciiTheme="minorHAnsi" w:hAnsiTheme="minorHAnsi" w:cstheme="minorHAnsi"/>
        </w:rPr>
        <w:t>no</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otherwise</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qualified</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person</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with</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a</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disability</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F08CD" w:rsidRPr="00FF08CD">
        <w:rPr>
          <w:rFonts w:asciiTheme="minorHAnsi" w:hAnsiTheme="minorHAnsi" w:cstheme="minorHAnsi"/>
          <w:spacing w:val="40"/>
        </w:rPr>
        <w:t xml:space="preserve"> </w:t>
      </w:r>
      <w:r w:rsidR="00FF08CD" w:rsidRPr="00FF08CD">
        <w:rPr>
          <w:rFonts w:asciiTheme="minorHAnsi" w:hAnsiTheme="minorHAnsi" w:cstheme="minorHAnsi"/>
        </w:rPr>
        <w:t>Documentation of a disability must accompany any request for accommodations.</w:t>
      </w:r>
    </w:p>
    <w:p w14:paraId="57E08657" w14:textId="7855947B" w:rsidR="00F9322E" w:rsidRPr="00DC540C" w:rsidRDefault="00F9322E">
      <w:pPr>
        <w:rPr>
          <w:rFonts w:asciiTheme="minorHAnsi" w:hAnsiTheme="minorHAnsi"/>
          <w:szCs w:val="24"/>
        </w:rPr>
      </w:pPr>
    </w:p>
    <w:p w14:paraId="5B8E97E3" w14:textId="77777777" w:rsidR="00F9322E" w:rsidRPr="00DC540C" w:rsidRDefault="00F9322E">
      <w:pPr>
        <w:tabs>
          <w:tab w:val="left" w:pos="-720"/>
          <w:tab w:val="left" w:pos="0"/>
          <w:tab w:val="left" w:pos="1440"/>
        </w:tabs>
        <w:suppressAutoHyphens/>
        <w:ind w:right="1008"/>
        <w:rPr>
          <w:rFonts w:asciiTheme="minorHAnsi" w:hAnsiTheme="minorHAnsi" w:cs="Calibri"/>
          <w:spacing w:val="-3"/>
          <w:szCs w:val="24"/>
        </w:rPr>
      </w:pPr>
    </w:p>
    <w:p w14:paraId="0865C8F8" w14:textId="77777777" w:rsidR="00F9322E" w:rsidRPr="00DC540C" w:rsidRDefault="001C1530" w:rsidP="00B5526D">
      <w:pPr>
        <w:pStyle w:val="Heading1"/>
        <w:rPr>
          <w:rFonts w:asciiTheme="minorHAnsi" w:hAnsiTheme="minorHAnsi" w:cs="Calibri"/>
          <w:szCs w:val="24"/>
        </w:rPr>
      </w:pPr>
      <w:r w:rsidRPr="00BF5349">
        <w:rPr>
          <w:rStyle w:val="Heading1Char"/>
        </w:rPr>
        <w:t>Course Requirements</w:t>
      </w:r>
      <w:r w:rsidRPr="00DC540C">
        <w:rPr>
          <w:rFonts w:asciiTheme="minorHAnsi" w:hAnsiTheme="minorHAnsi" w:cs="Calibri"/>
          <w:szCs w:val="24"/>
        </w:rPr>
        <w:t xml:space="preserve">: </w:t>
      </w:r>
    </w:p>
    <w:p w14:paraId="43DB7BFB" w14:textId="77777777" w:rsidR="00F9322E" w:rsidRPr="00DC540C" w:rsidRDefault="00F9322E">
      <w:pPr>
        <w:rPr>
          <w:rFonts w:asciiTheme="minorHAnsi" w:hAnsiTheme="minorHAnsi"/>
          <w:szCs w:val="24"/>
        </w:rPr>
      </w:pPr>
    </w:p>
    <w:p w14:paraId="56301443" w14:textId="1766EF90" w:rsidR="00F9322E" w:rsidRPr="00DC540C" w:rsidRDefault="001C1530">
      <w:pPr>
        <w:rPr>
          <w:rFonts w:asciiTheme="minorHAnsi" w:hAnsiTheme="minorHAnsi"/>
          <w:szCs w:val="24"/>
        </w:rPr>
      </w:pPr>
      <w:r w:rsidRPr="00DC540C">
        <w:rPr>
          <w:rFonts w:asciiTheme="minorHAnsi" w:hAnsiTheme="minorHAnsi"/>
          <w:szCs w:val="24"/>
        </w:rPr>
        <w:t>All assignments are due by 11:59 PM Saturday of the week they are assigned</w:t>
      </w:r>
      <w:r w:rsidR="00633AC4">
        <w:rPr>
          <w:rFonts w:asciiTheme="minorHAnsi" w:hAnsiTheme="minorHAnsi"/>
          <w:szCs w:val="24"/>
        </w:rPr>
        <w:t>, except for the last week of the term when they are due on Friday.</w:t>
      </w:r>
      <w:r w:rsidRPr="00DC540C">
        <w:rPr>
          <w:rFonts w:asciiTheme="minorHAnsi" w:hAnsiTheme="minorHAnsi"/>
          <w:szCs w:val="24"/>
        </w:rPr>
        <w:t xml:space="preserve">   All uploaded documents, including the paper, should be submitted as word document files and in Turabian format.</w:t>
      </w:r>
    </w:p>
    <w:p w14:paraId="0D864481" w14:textId="32F37DEE" w:rsidR="00F9322E" w:rsidRPr="00DC540C" w:rsidRDefault="001C1530">
      <w:pPr>
        <w:pStyle w:val="NormalWeb"/>
        <w:rPr>
          <w:rFonts w:asciiTheme="minorHAnsi" w:hAnsiTheme="minorHAnsi" w:cs="Calibri"/>
        </w:rPr>
      </w:pPr>
      <w:r w:rsidRPr="00DC540C">
        <w:rPr>
          <w:rFonts w:asciiTheme="minorHAnsi" w:hAnsiTheme="minorHAnsi" w:cs="Calibri"/>
        </w:rPr>
        <w:t xml:space="preserve">Chapter </w:t>
      </w:r>
      <w:r w:rsidR="004C1358">
        <w:rPr>
          <w:rFonts w:asciiTheme="minorHAnsi" w:hAnsiTheme="minorHAnsi" w:cs="Calibri"/>
        </w:rPr>
        <w:t xml:space="preserve">Discussion </w:t>
      </w:r>
      <w:r w:rsidRPr="00DC540C">
        <w:rPr>
          <w:rFonts w:asciiTheme="minorHAnsi" w:hAnsiTheme="minorHAnsi" w:cs="Calibri"/>
        </w:rPr>
        <w:t>Question</w:t>
      </w:r>
      <w:r w:rsidR="00747F04" w:rsidRPr="00DC540C">
        <w:rPr>
          <w:rFonts w:asciiTheme="minorHAnsi" w:hAnsiTheme="minorHAnsi" w:cs="Calibri"/>
        </w:rPr>
        <w:t>s</w:t>
      </w:r>
      <w:proofErr w:type="gramStart"/>
      <w:r w:rsidRPr="00DC540C">
        <w:rPr>
          <w:rFonts w:asciiTheme="minorHAnsi" w:hAnsiTheme="minorHAnsi" w:cs="Calibri"/>
        </w:rPr>
        <w:t>:  Each</w:t>
      </w:r>
      <w:proofErr w:type="gramEnd"/>
      <w:r w:rsidRPr="00DC540C">
        <w:rPr>
          <w:rFonts w:asciiTheme="minorHAnsi" w:hAnsiTheme="minorHAnsi" w:cs="Calibri"/>
        </w:rPr>
        <w:t xml:space="preserve"> week</w:t>
      </w:r>
      <w:r w:rsidR="00747F04" w:rsidRPr="00DC540C">
        <w:rPr>
          <w:rFonts w:asciiTheme="minorHAnsi" w:hAnsiTheme="minorHAnsi" w:cs="Calibri"/>
        </w:rPr>
        <w:t xml:space="preserve"> there</w:t>
      </w:r>
      <w:r w:rsidRPr="00DC540C">
        <w:rPr>
          <w:rFonts w:asciiTheme="minorHAnsi" w:hAnsiTheme="minorHAnsi" w:cs="Calibri"/>
        </w:rPr>
        <w:t xml:space="preserve"> </w:t>
      </w:r>
      <w:r w:rsidR="0041163B">
        <w:rPr>
          <w:rFonts w:asciiTheme="minorHAnsi" w:hAnsiTheme="minorHAnsi" w:cs="Calibri"/>
        </w:rPr>
        <w:t>is a discussion question</w:t>
      </w:r>
      <w:r w:rsidRPr="00DC540C">
        <w:rPr>
          <w:rFonts w:asciiTheme="minorHAnsi" w:hAnsiTheme="minorHAnsi" w:cs="Calibri"/>
        </w:rPr>
        <w:t xml:space="preserve"> </w:t>
      </w:r>
      <w:r w:rsidR="00747F04" w:rsidRPr="00DC540C">
        <w:rPr>
          <w:rFonts w:asciiTheme="minorHAnsi" w:hAnsiTheme="minorHAnsi" w:cs="Calibri"/>
        </w:rPr>
        <w:t xml:space="preserve">assigned </w:t>
      </w:r>
      <w:r w:rsidR="0041163B">
        <w:rPr>
          <w:rFonts w:asciiTheme="minorHAnsi" w:hAnsiTheme="minorHAnsi" w:cs="Calibri"/>
        </w:rPr>
        <w:t xml:space="preserve">over the chapters assigned from the book. </w:t>
      </w:r>
      <w:r w:rsidRPr="00DC540C">
        <w:rPr>
          <w:rFonts w:asciiTheme="minorHAnsi" w:hAnsiTheme="minorHAnsi" w:cs="Calibri"/>
        </w:rPr>
        <w:t>Each question sho</w:t>
      </w:r>
      <w:r w:rsidR="00C80923">
        <w:rPr>
          <w:rFonts w:asciiTheme="minorHAnsi" w:hAnsiTheme="minorHAnsi" w:cs="Calibri"/>
        </w:rPr>
        <w:t>uld have an answer of at least 4</w:t>
      </w:r>
      <w:r w:rsidRPr="00DC540C">
        <w:rPr>
          <w:rFonts w:asciiTheme="minorHAnsi" w:hAnsiTheme="minorHAnsi" w:cs="Calibri"/>
        </w:rPr>
        <w:t>00 words, but many questions will require</w:t>
      </w:r>
      <w:r w:rsidR="00C80923">
        <w:rPr>
          <w:rFonts w:asciiTheme="minorHAnsi" w:hAnsiTheme="minorHAnsi" w:cs="Calibri"/>
        </w:rPr>
        <w:t xml:space="preserve"> more words for complete credit</w:t>
      </w:r>
      <w:r w:rsidRPr="00DC540C">
        <w:rPr>
          <w:rFonts w:asciiTheme="minorHAnsi" w:hAnsiTheme="minorHAnsi" w:cs="Calibri"/>
        </w:rPr>
        <w:t>.</w:t>
      </w:r>
      <w:r w:rsidR="003B382F">
        <w:rPr>
          <w:rFonts w:asciiTheme="minorHAnsi" w:hAnsiTheme="minorHAnsi" w:cs="Calibri"/>
        </w:rPr>
        <w:t xml:space="preserve"> The student should reflect on the question primarily in terms of the content of the book, attempting to synthesize the content while critically reflecting on it.</w:t>
      </w:r>
      <w:r w:rsidRPr="00DC540C">
        <w:rPr>
          <w:rFonts w:asciiTheme="minorHAnsi" w:hAnsiTheme="minorHAnsi" w:cs="Calibri"/>
        </w:rPr>
        <w:t xml:space="preserve">  The text of the question being answered should appear before the answer.  These answers/responses should be posted by the Wednesday of each week at 6 PM C.S.T.   By Saturday at </w:t>
      </w:r>
      <w:proofErr w:type="gramStart"/>
      <w:r w:rsidRPr="00DC540C">
        <w:rPr>
          <w:rFonts w:asciiTheme="minorHAnsi" w:hAnsiTheme="minorHAnsi" w:cs="Calibri"/>
        </w:rPr>
        <w:t>11:59  P.M.</w:t>
      </w:r>
      <w:proofErr w:type="gramEnd"/>
      <w:r w:rsidRPr="00DC540C">
        <w:rPr>
          <w:rFonts w:asciiTheme="minorHAnsi" w:hAnsiTheme="minorHAnsi" w:cs="Calibri"/>
        </w:rPr>
        <w:t xml:space="preserve"> C.S.T.  </w:t>
      </w:r>
      <w:proofErr w:type="gramStart"/>
      <w:r w:rsidRPr="00DC540C">
        <w:rPr>
          <w:rFonts w:asciiTheme="minorHAnsi" w:hAnsiTheme="minorHAnsi" w:cs="Calibri"/>
        </w:rPr>
        <w:t>each</w:t>
      </w:r>
      <w:proofErr w:type="gramEnd"/>
      <w:r w:rsidRPr="00DC540C">
        <w:rPr>
          <w:rFonts w:asciiTheme="minorHAnsi" w:hAnsiTheme="minorHAnsi" w:cs="Calibri"/>
        </w:rPr>
        <w:t xml:space="preserve"> student should submit at least a </w:t>
      </w:r>
      <w:proofErr w:type="gramStart"/>
      <w:r w:rsidRPr="00DC540C">
        <w:rPr>
          <w:rFonts w:asciiTheme="minorHAnsi" w:hAnsiTheme="minorHAnsi" w:cs="Calibri"/>
        </w:rPr>
        <w:t>100 word</w:t>
      </w:r>
      <w:proofErr w:type="gramEnd"/>
      <w:r w:rsidRPr="00DC540C">
        <w:rPr>
          <w:rFonts w:asciiTheme="minorHAnsi" w:hAnsiTheme="minorHAnsi" w:cs="Calibri"/>
        </w:rPr>
        <w:t xml:space="preserve"> response to another student’s response.  These should be critical comments regarding the other student’s success or failure in addressing the assigned question</w:t>
      </w:r>
      <w:r w:rsidR="004C1358">
        <w:rPr>
          <w:rFonts w:asciiTheme="minorHAnsi" w:hAnsiTheme="minorHAnsi" w:cs="Calibri"/>
        </w:rPr>
        <w:t xml:space="preserve"> in terms of the content of the textbook</w:t>
      </w:r>
      <w:r w:rsidRPr="00DC540C">
        <w:rPr>
          <w:rFonts w:asciiTheme="minorHAnsi" w:hAnsiTheme="minorHAnsi" w:cs="Calibri"/>
        </w:rPr>
        <w:t>.</w:t>
      </w:r>
      <w:r w:rsidR="00DC540C" w:rsidRPr="00DC540C">
        <w:rPr>
          <w:rFonts w:asciiTheme="minorHAnsi" w:hAnsiTheme="minorHAnsi" w:cstheme="minorHAnsi"/>
        </w:rPr>
        <w:t xml:space="preserve"> </w:t>
      </w:r>
      <w:r w:rsidR="004C1358">
        <w:rPr>
          <w:rFonts w:asciiTheme="minorHAnsi" w:hAnsiTheme="minorHAnsi" w:cstheme="minorHAnsi"/>
        </w:rPr>
        <w:t>These assignments are worth 20 points each.</w:t>
      </w:r>
    </w:p>
    <w:p w14:paraId="72FECD7F" w14:textId="3B595DEB" w:rsidR="00F9322E" w:rsidRPr="00DC540C" w:rsidRDefault="00747F04">
      <w:pPr>
        <w:pStyle w:val="NormalWeb"/>
        <w:rPr>
          <w:rFonts w:asciiTheme="minorHAnsi" w:hAnsiTheme="minorHAnsi" w:cs="Arial"/>
        </w:rPr>
      </w:pPr>
      <w:r w:rsidRPr="00DC540C">
        <w:rPr>
          <w:rFonts w:asciiTheme="minorHAnsi" w:hAnsiTheme="minorHAnsi" w:cs="Arial"/>
        </w:rPr>
        <w:t xml:space="preserve">Response to professor’s response to discussion questions. </w:t>
      </w:r>
      <w:r w:rsidR="0041163B">
        <w:rPr>
          <w:rFonts w:asciiTheme="minorHAnsi" w:hAnsiTheme="minorHAnsi" w:cstheme="minorHAnsi"/>
        </w:rPr>
        <w:t>E</w:t>
      </w:r>
      <w:r w:rsidRPr="00DC540C">
        <w:rPr>
          <w:rFonts w:asciiTheme="minorHAnsi" w:hAnsiTheme="minorHAnsi" w:cstheme="minorHAnsi"/>
        </w:rPr>
        <w:t xml:space="preserve">ach student </w:t>
      </w:r>
      <w:r w:rsidR="0041163B">
        <w:rPr>
          <w:rFonts w:asciiTheme="minorHAnsi" w:hAnsiTheme="minorHAnsi" w:cstheme="minorHAnsi"/>
        </w:rPr>
        <w:t>should post</w:t>
      </w:r>
      <w:r w:rsidRPr="00DC540C">
        <w:rPr>
          <w:rFonts w:asciiTheme="minorHAnsi" w:hAnsiTheme="minorHAnsi" w:cstheme="minorHAnsi"/>
        </w:rPr>
        <w:t xml:space="preserve"> a reaction</w:t>
      </w:r>
      <w:r w:rsidR="0041163B">
        <w:rPr>
          <w:rFonts w:asciiTheme="minorHAnsi" w:hAnsiTheme="minorHAnsi" w:cstheme="minorHAnsi"/>
        </w:rPr>
        <w:t xml:space="preserve"> to my comments on his/her </w:t>
      </w:r>
      <w:r w:rsidR="004C1358">
        <w:rPr>
          <w:rFonts w:asciiTheme="minorHAnsi" w:hAnsiTheme="minorHAnsi" w:cstheme="minorHAnsi"/>
        </w:rPr>
        <w:t xml:space="preserve">discussion questions </w:t>
      </w:r>
      <w:r w:rsidRPr="00DC540C">
        <w:rPr>
          <w:rFonts w:asciiTheme="minorHAnsi" w:hAnsiTheme="minorHAnsi" w:cstheme="minorHAnsi"/>
        </w:rPr>
        <w:t>for the previous week.  The student should begin with a summary of what my statement is that he/she is responding to.  These are due the week after the respective</w:t>
      </w:r>
      <w:r w:rsidR="004C1358">
        <w:rPr>
          <w:rFonts w:asciiTheme="minorHAnsi" w:hAnsiTheme="minorHAnsi" w:cstheme="minorHAnsi"/>
        </w:rPr>
        <w:t xml:space="preserve"> discussion</w:t>
      </w:r>
      <w:r w:rsidRPr="00DC540C">
        <w:rPr>
          <w:rFonts w:asciiTheme="minorHAnsi" w:hAnsiTheme="minorHAnsi" w:cstheme="minorHAnsi"/>
        </w:rPr>
        <w:t xml:space="preserve"> is due and are worth 10 points apiece.</w:t>
      </w:r>
    </w:p>
    <w:p w14:paraId="341E69AA" w14:textId="6CE182E3" w:rsidR="00F9322E" w:rsidRPr="00DC540C" w:rsidRDefault="001C1530">
      <w:pPr>
        <w:pStyle w:val="NormalWeb"/>
        <w:rPr>
          <w:rFonts w:asciiTheme="minorHAnsi" w:hAnsiTheme="minorHAnsi" w:cs="Arial"/>
        </w:rPr>
      </w:pPr>
      <w:r w:rsidRPr="00BF5349">
        <w:rPr>
          <w:rStyle w:val="Heading1Char"/>
        </w:rPr>
        <w:t>Research Project</w:t>
      </w:r>
      <w:r w:rsidRPr="00DC540C">
        <w:rPr>
          <w:rFonts w:asciiTheme="minorHAnsi" w:hAnsiTheme="minorHAnsi" w:cs="Arial"/>
        </w:rPr>
        <w:t>: This project is a written analysis of an ethical issue. The student should gather relevant research material</w:t>
      </w:r>
      <w:r w:rsidR="00FA1F29">
        <w:rPr>
          <w:rFonts w:asciiTheme="minorHAnsi" w:hAnsiTheme="minorHAnsi" w:cs="Arial"/>
        </w:rPr>
        <w:t xml:space="preserve"> to </w:t>
      </w:r>
      <w:r w:rsidRPr="00DC540C">
        <w:rPr>
          <w:rFonts w:asciiTheme="minorHAnsi" w:hAnsiTheme="minorHAnsi" w:cs="Arial"/>
        </w:rPr>
        <w:t>address the importance and complexity of the issue. Specific attention should be given to</w:t>
      </w:r>
      <w:r w:rsidR="00FA1F29">
        <w:rPr>
          <w:rFonts w:asciiTheme="minorHAnsi" w:hAnsiTheme="minorHAnsi" w:cs="Arial"/>
        </w:rPr>
        <w:t xml:space="preserve"> a presentation of the competing Christian arguments involved and their evaluation.</w:t>
      </w:r>
      <w:r w:rsidRPr="00DC540C">
        <w:rPr>
          <w:rFonts w:asciiTheme="minorHAnsi" w:hAnsiTheme="minorHAnsi" w:cs="Arial"/>
        </w:rPr>
        <w:t xml:space="preserve"> This assignment should be at least 20 pages in length and prepared in Turabian style</w:t>
      </w:r>
      <w:r w:rsidRPr="00DC540C">
        <w:rPr>
          <w:rFonts w:asciiTheme="minorHAnsi" w:eastAsiaTheme="minorHAnsi" w:hAnsiTheme="minorHAnsi" w:cstheme="minorHAnsi"/>
          <w:iCs/>
        </w:rPr>
        <w:t xml:space="preserve"> according to the instru</w:t>
      </w:r>
      <w:r w:rsidR="00502E2D">
        <w:rPr>
          <w:rFonts w:asciiTheme="minorHAnsi" w:eastAsiaTheme="minorHAnsi" w:hAnsiTheme="minorHAnsi" w:cstheme="minorHAnsi"/>
          <w:iCs/>
        </w:rPr>
        <w:t>ctions at these university link</w:t>
      </w:r>
      <w:r w:rsidRPr="00DC540C">
        <w:rPr>
          <w:rFonts w:asciiTheme="minorHAnsi" w:eastAsiaTheme="minorHAnsi" w:hAnsiTheme="minorHAnsi" w:cstheme="minorHAnsi"/>
          <w:iCs/>
        </w:rPr>
        <w:t xml:space="preserve">:  </w:t>
      </w:r>
      <w:hyperlink r:id="rId9" w:history="1">
        <w:r w:rsidRPr="00DC540C">
          <w:rPr>
            <w:rStyle w:val="Hyperlink"/>
            <w:rFonts w:asciiTheme="minorHAnsi" w:hAnsiTheme="minorHAnsi" w:cstheme="minorHAnsi"/>
            <w:color w:val="0000FF" w:themeColor="hyperlink"/>
          </w:rPr>
          <w:t>Link</w:t>
        </w:r>
      </w:hyperlink>
      <w:r w:rsidRPr="00DC540C">
        <w:rPr>
          <w:rFonts w:asciiTheme="minorHAnsi" w:hAnsiTheme="minorHAnsi" w:cstheme="minorHAnsi"/>
        </w:rPr>
        <w:t xml:space="preserve">. </w:t>
      </w:r>
      <w:r w:rsidRPr="00DC540C">
        <w:rPr>
          <w:rFonts w:asciiTheme="minorHAnsi" w:hAnsiTheme="minorHAnsi" w:cs="Arial"/>
        </w:rPr>
        <w:t xml:space="preserve">This assignment will be graded </w:t>
      </w:r>
      <w:proofErr w:type="gramStart"/>
      <w:r w:rsidRPr="00DC540C">
        <w:rPr>
          <w:rFonts w:asciiTheme="minorHAnsi" w:hAnsiTheme="minorHAnsi" w:cs="Arial"/>
        </w:rPr>
        <w:t>on the basis of</w:t>
      </w:r>
      <w:proofErr w:type="gramEnd"/>
      <w:r w:rsidRPr="00DC540C">
        <w:rPr>
          <w:rFonts w:asciiTheme="minorHAnsi" w:hAnsiTheme="minorHAnsi" w:cs="Arial"/>
        </w:rPr>
        <w:t xml:space="preserve"> quality of research, quality and accuracy of presentation, and the sophistication of analysis involved.  </w:t>
      </w:r>
      <w:hyperlink r:id="rId10" w:history="1">
        <w:r w:rsidRPr="00DC540C">
          <w:rPr>
            <w:rStyle w:val="Hyperlink"/>
            <w:rFonts w:asciiTheme="minorHAnsi" w:hAnsiTheme="minorHAnsi" w:cs="Arial"/>
          </w:rPr>
          <w:t>See this link for criteria by which to identify quality sources</w:t>
        </w:r>
      </w:hyperlink>
      <w:r w:rsidRPr="00DC540C">
        <w:rPr>
          <w:rFonts w:asciiTheme="minorHAnsi" w:hAnsiTheme="minorHAnsi" w:cs="Arial"/>
        </w:rPr>
        <w:t xml:space="preserve">.  The specific topic should be submitted to the designated discussion board by the </w:t>
      </w:r>
      <w:r w:rsidR="003536D2">
        <w:rPr>
          <w:rFonts w:asciiTheme="minorHAnsi" w:hAnsiTheme="minorHAnsi" w:cs="Arial"/>
        </w:rPr>
        <w:t>first week</w:t>
      </w:r>
      <w:r w:rsidR="00A626EC">
        <w:rPr>
          <w:rFonts w:asciiTheme="minorHAnsi" w:hAnsiTheme="minorHAnsi" w:cs="Arial"/>
        </w:rPr>
        <w:t>, and later reviewed for the professor’s comments</w:t>
      </w:r>
      <w:r w:rsidRPr="00DC540C">
        <w:rPr>
          <w:rFonts w:asciiTheme="minorHAnsi" w:hAnsiTheme="minorHAnsi" w:cs="Arial"/>
        </w:rPr>
        <w:t xml:space="preserve">.  This is worth 5 points.  A working bibliography and paper outline should be uploaded to the designated discussion board </w:t>
      </w:r>
      <w:r w:rsidR="003536D2">
        <w:rPr>
          <w:rFonts w:asciiTheme="minorHAnsi" w:hAnsiTheme="minorHAnsi" w:cs="Arial"/>
        </w:rPr>
        <w:t xml:space="preserve">by the end of the third week and </w:t>
      </w:r>
      <w:r w:rsidRPr="00DC540C">
        <w:rPr>
          <w:rFonts w:asciiTheme="minorHAnsi" w:hAnsiTheme="minorHAnsi" w:cs="Arial"/>
        </w:rPr>
        <w:t xml:space="preserve">is worth 10 </w:t>
      </w:r>
      <w:proofErr w:type="gramStart"/>
      <w:r w:rsidRPr="00DC540C">
        <w:rPr>
          <w:rFonts w:asciiTheme="minorHAnsi" w:hAnsiTheme="minorHAnsi" w:cs="Arial"/>
        </w:rPr>
        <w:t>point</w:t>
      </w:r>
      <w:proofErr w:type="gramEnd"/>
      <w:r w:rsidR="003947C1">
        <w:rPr>
          <w:rFonts w:asciiTheme="minorHAnsi" w:hAnsiTheme="minorHAnsi" w:cs="Arial"/>
        </w:rPr>
        <w:t>.</w:t>
      </w:r>
      <w:r w:rsidR="00AF30E0">
        <w:rPr>
          <w:rFonts w:asciiTheme="minorHAnsi" w:hAnsiTheme="minorHAnsi" w:cs="Arial"/>
        </w:rPr>
        <w:t xml:space="preserve">  See this link for the rubric according to which the assignment will be graded: </w:t>
      </w:r>
      <w:hyperlink r:id="rId11" w:history="1">
        <w:r w:rsidR="00AF30E0" w:rsidRPr="00AF30E0">
          <w:rPr>
            <w:rStyle w:val="Hyperlink"/>
            <w:rFonts w:asciiTheme="minorHAnsi" w:hAnsiTheme="minorHAnsi" w:cs="Arial"/>
          </w:rPr>
          <w:t>Rubric</w:t>
        </w:r>
      </w:hyperlink>
      <w:r w:rsidR="00AF30E0">
        <w:rPr>
          <w:rFonts w:asciiTheme="minorHAnsi" w:hAnsiTheme="minorHAnsi" w:cs="Arial"/>
        </w:rPr>
        <w:t>.</w:t>
      </w:r>
      <w:r w:rsidRPr="00DC540C">
        <w:rPr>
          <w:rFonts w:asciiTheme="minorHAnsi" w:hAnsiTheme="minorHAnsi" w:cs="Arial"/>
        </w:rPr>
        <w:t xml:space="preserve">  The </w:t>
      </w:r>
      <w:r w:rsidR="003947C1">
        <w:rPr>
          <w:rFonts w:asciiTheme="minorHAnsi" w:hAnsiTheme="minorHAnsi" w:cs="Arial"/>
        </w:rPr>
        <w:t>research paper</w:t>
      </w:r>
      <w:r w:rsidRPr="00DC540C">
        <w:rPr>
          <w:rFonts w:asciiTheme="minorHAnsi" w:hAnsiTheme="minorHAnsi" w:cs="Arial"/>
        </w:rPr>
        <w:t xml:space="preserve"> is due </w:t>
      </w:r>
      <w:proofErr w:type="gramStart"/>
      <w:r w:rsidRPr="00DC540C">
        <w:rPr>
          <w:rFonts w:asciiTheme="minorHAnsi" w:hAnsiTheme="minorHAnsi" w:cs="Arial"/>
        </w:rPr>
        <w:t>the</w:t>
      </w:r>
      <w:proofErr w:type="gramEnd"/>
      <w:r w:rsidRPr="00DC540C">
        <w:rPr>
          <w:rFonts w:asciiTheme="minorHAnsi" w:hAnsiTheme="minorHAnsi" w:cs="Arial"/>
        </w:rPr>
        <w:t xml:space="preserve"> last</w:t>
      </w:r>
      <w:r w:rsidR="003947C1">
        <w:rPr>
          <w:rFonts w:asciiTheme="minorHAnsi" w:hAnsiTheme="minorHAnsi" w:cs="Arial"/>
        </w:rPr>
        <w:t xml:space="preserve"> Friday of the term </w:t>
      </w:r>
      <w:r w:rsidRPr="00DC540C">
        <w:rPr>
          <w:rFonts w:asciiTheme="minorHAnsi" w:hAnsiTheme="minorHAnsi" w:cs="Arial"/>
        </w:rPr>
        <w:t xml:space="preserve">and is worth 100 points.  The </w:t>
      </w:r>
      <w:proofErr w:type="gramStart"/>
      <w:r w:rsidRPr="00DC540C">
        <w:rPr>
          <w:rFonts w:asciiTheme="minorHAnsi" w:hAnsiTheme="minorHAnsi" w:cs="Arial"/>
        </w:rPr>
        <w:t>student</w:t>
      </w:r>
      <w:proofErr w:type="gramEnd"/>
      <w:r w:rsidRPr="00DC540C">
        <w:rPr>
          <w:rFonts w:asciiTheme="minorHAnsi" w:hAnsiTheme="minorHAnsi" w:cs="Arial"/>
        </w:rPr>
        <w:t xml:space="preserve"> should carefully view the professor’s comments on each of the successive assignment submissions in order to make progress in preparing a </w:t>
      </w:r>
      <w:proofErr w:type="gramStart"/>
      <w:r w:rsidRPr="00DC540C">
        <w:rPr>
          <w:rFonts w:asciiTheme="minorHAnsi" w:hAnsiTheme="minorHAnsi" w:cs="Arial"/>
        </w:rPr>
        <w:t>high quality</w:t>
      </w:r>
      <w:proofErr w:type="gramEnd"/>
      <w:r w:rsidRPr="00DC540C">
        <w:rPr>
          <w:rFonts w:asciiTheme="minorHAnsi" w:hAnsiTheme="minorHAnsi" w:cs="Arial"/>
        </w:rPr>
        <w:t xml:space="preserve"> paper.</w:t>
      </w:r>
    </w:p>
    <w:p w14:paraId="0DC86139" w14:textId="77777777" w:rsidR="00F9322E" w:rsidRPr="00DC540C" w:rsidRDefault="001C1530" w:rsidP="00BF5349">
      <w:pPr>
        <w:pStyle w:val="Heading1"/>
      </w:pPr>
      <w:r w:rsidRPr="00DC540C">
        <w:t>Course Evaluation (Method of Determining Grade)</w:t>
      </w:r>
    </w:p>
    <w:p w14:paraId="5B467F9A" w14:textId="77777777" w:rsidR="00F9322E" w:rsidRPr="00DC540C" w:rsidRDefault="00F9322E">
      <w:pPr>
        <w:tabs>
          <w:tab w:val="left" w:pos="-720"/>
        </w:tabs>
        <w:suppressAutoHyphens/>
        <w:ind w:right="1008"/>
        <w:rPr>
          <w:rFonts w:asciiTheme="minorHAnsi" w:hAnsiTheme="minorHAnsi" w:cs="Calibri"/>
          <w:b/>
          <w:spacing w:val="-3"/>
          <w:szCs w:val="24"/>
        </w:rPr>
      </w:pPr>
    </w:p>
    <w:p w14:paraId="3A9A241E"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Chapter Question Disc</w:t>
      </w:r>
      <w:r w:rsidR="00747F04" w:rsidRPr="00DC540C">
        <w:rPr>
          <w:rFonts w:asciiTheme="minorHAnsi" w:eastAsiaTheme="minorHAnsi" w:hAnsiTheme="minorHAnsi" w:cs="Calibri"/>
          <w:szCs w:val="24"/>
        </w:rPr>
        <w:t xml:space="preserve">ussion Boards—20 points times </w:t>
      </w:r>
      <w:r w:rsidR="00380633">
        <w:rPr>
          <w:rFonts w:asciiTheme="minorHAnsi" w:eastAsiaTheme="minorHAnsi" w:hAnsiTheme="minorHAnsi" w:cs="Calibri"/>
          <w:szCs w:val="24"/>
        </w:rPr>
        <w:t>8</w:t>
      </w:r>
      <w:r w:rsidR="00747F04" w:rsidRPr="00DC540C">
        <w:rPr>
          <w:rFonts w:asciiTheme="minorHAnsi" w:eastAsiaTheme="minorHAnsi" w:hAnsiTheme="minorHAnsi" w:cs="Calibri"/>
          <w:szCs w:val="24"/>
        </w:rPr>
        <w:tab/>
      </w:r>
      <w:r w:rsidR="004E0F74">
        <w:rPr>
          <w:rFonts w:asciiTheme="minorHAnsi" w:eastAsiaTheme="minorHAnsi" w:hAnsiTheme="minorHAnsi" w:cs="Calibri"/>
          <w:szCs w:val="24"/>
        </w:rPr>
        <w:tab/>
      </w:r>
      <w:r w:rsidR="00380633">
        <w:rPr>
          <w:rFonts w:asciiTheme="minorHAnsi" w:eastAsiaTheme="minorHAnsi" w:hAnsiTheme="minorHAnsi" w:cs="Calibri"/>
          <w:szCs w:val="24"/>
        </w:rPr>
        <w:t>160</w:t>
      </w:r>
      <w:r w:rsidRPr="00DC540C">
        <w:rPr>
          <w:rFonts w:asciiTheme="minorHAnsi" w:eastAsiaTheme="minorHAnsi" w:hAnsiTheme="minorHAnsi" w:cs="Calibri"/>
          <w:szCs w:val="24"/>
        </w:rPr>
        <w:t xml:space="preserve"> points</w:t>
      </w:r>
    </w:p>
    <w:p w14:paraId="46685F53" w14:textId="77777777" w:rsidR="00747F04" w:rsidRPr="00DC540C" w:rsidRDefault="00747F04">
      <w:pPr>
        <w:rPr>
          <w:rFonts w:asciiTheme="minorHAnsi" w:eastAsiaTheme="minorHAnsi" w:hAnsiTheme="minorHAnsi" w:cs="Calibri"/>
          <w:szCs w:val="24"/>
        </w:rPr>
      </w:pPr>
      <w:r w:rsidRPr="00DC540C">
        <w:rPr>
          <w:rFonts w:asciiTheme="minorHAnsi" w:eastAsiaTheme="minorHAnsi" w:hAnsiTheme="minorHAnsi" w:cs="Calibri"/>
          <w:szCs w:val="24"/>
        </w:rPr>
        <w:t xml:space="preserve">Response </w:t>
      </w:r>
      <w:r w:rsidR="00FD45D1">
        <w:rPr>
          <w:rFonts w:asciiTheme="minorHAnsi" w:eastAsiaTheme="minorHAnsi" w:hAnsiTheme="minorHAnsi" w:cs="Calibri"/>
          <w:szCs w:val="24"/>
        </w:rPr>
        <w:t xml:space="preserve">to my comments—10 points times </w:t>
      </w:r>
      <w:r w:rsidR="00575253">
        <w:rPr>
          <w:rFonts w:asciiTheme="minorHAnsi" w:eastAsiaTheme="minorHAnsi" w:hAnsiTheme="minorHAnsi" w:cs="Calibri"/>
          <w:szCs w:val="24"/>
        </w:rPr>
        <w:t>7</w:t>
      </w: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00575253">
        <w:rPr>
          <w:rFonts w:asciiTheme="minorHAnsi" w:eastAsiaTheme="minorHAnsi" w:hAnsiTheme="minorHAnsi" w:cs="Calibri"/>
          <w:szCs w:val="24"/>
        </w:rPr>
        <w:t>7</w:t>
      </w:r>
      <w:r w:rsidRPr="00DC540C">
        <w:rPr>
          <w:rFonts w:asciiTheme="minorHAnsi" w:eastAsiaTheme="minorHAnsi" w:hAnsiTheme="minorHAnsi" w:cs="Calibri"/>
          <w:szCs w:val="24"/>
        </w:rPr>
        <w:t>0 points</w:t>
      </w:r>
    </w:p>
    <w:p w14:paraId="2D1DD77C"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Research Project</w:t>
      </w:r>
    </w:p>
    <w:p w14:paraId="6CE06BD6"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t>Paper Topic -5 points</w:t>
      </w:r>
    </w:p>
    <w:p w14:paraId="7895EEFE"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t>Working bibliography and outline-10 points</w:t>
      </w:r>
    </w:p>
    <w:p w14:paraId="2AFE8906" w14:textId="22672F9C"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p>
    <w:p w14:paraId="01DB83AD" w14:textId="527B9D26"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003947C1">
        <w:rPr>
          <w:rFonts w:asciiTheme="minorHAnsi" w:eastAsiaTheme="minorHAnsi" w:hAnsiTheme="minorHAnsi" w:cs="Calibri"/>
          <w:szCs w:val="24"/>
        </w:rPr>
        <w:t>Research paper</w:t>
      </w:r>
      <w:r w:rsidRPr="00DC540C">
        <w:rPr>
          <w:rFonts w:asciiTheme="minorHAnsi" w:eastAsiaTheme="minorHAnsi" w:hAnsiTheme="minorHAnsi" w:cs="Calibri"/>
          <w:szCs w:val="24"/>
        </w:rPr>
        <w:t>—100 points</w:t>
      </w:r>
    </w:p>
    <w:p w14:paraId="5D5724D1" w14:textId="5AE4BA5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T</w:t>
      </w:r>
      <w:r w:rsidR="00BF5349">
        <w:rPr>
          <w:rFonts w:asciiTheme="minorHAnsi" w:eastAsiaTheme="minorHAnsi" w:hAnsiTheme="minorHAnsi" w:cs="Calibri"/>
          <w:szCs w:val="24"/>
        </w:rPr>
        <w:t>otal points for research project</w:t>
      </w:r>
      <w:r w:rsidR="00B5526D">
        <w:rPr>
          <w:rFonts w:asciiTheme="minorHAnsi" w:eastAsiaTheme="minorHAnsi" w:hAnsiTheme="minorHAnsi" w:cs="Calibri"/>
          <w:szCs w:val="24"/>
        </w:rPr>
        <w:t xml:space="preserve">   </w:t>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Pr="00DC540C">
        <w:rPr>
          <w:rFonts w:asciiTheme="minorHAnsi" w:eastAsiaTheme="minorHAnsi" w:hAnsiTheme="minorHAnsi" w:cs="Calibri"/>
          <w:szCs w:val="24"/>
        </w:rPr>
        <w:t>1</w:t>
      </w:r>
      <w:r w:rsidR="003947C1">
        <w:rPr>
          <w:rFonts w:asciiTheme="minorHAnsi" w:eastAsiaTheme="minorHAnsi" w:hAnsiTheme="minorHAnsi" w:cs="Calibri"/>
          <w:szCs w:val="24"/>
        </w:rPr>
        <w:t>15</w:t>
      </w:r>
      <w:r w:rsidRPr="00DC540C">
        <w:rPr>
          <w:rFonts w:asciiTheme="minorHAnsi" w:eastAsiaTheme="minorHAnsi" w:hAnsiTheme="minorHAnsi" w:cs="Calibri"/>
          <w:szCs w:val="24"/>
        </w:rPr>
        <w:t xml:space="preserve"> points</w:t>
      </w:r>
    </w:p>
    <w:p w14:paraId="732C3CC4" w14:textId="77777777" w:rsidR="00F9322E" w:rsidRPr="00DC540C" w:rsidRDefault="00F9322E">
      <w:pPr>
        <w:rPr>
          <w:rFonts w:asciiTheme="minorHAnsi" w:eastAsiaTheme="minorHAnsi" w:hAnsiTheme="minorHAnsi" w:cstheme="minorBidi"/>
          <w:szCs w:val="24"/>
        </w:rPr>
      </w:pPr>
    </w:p>
    <w:p w14:paraId="0324300E" w14:textId="508075A6" w:rsidR="00F9322E" w:rsidRPr="00DC540C" w:rsidRDefault="001C1530" w:rsidP="00380633">
      <w:pPr>
        <w:ind w:left="3600" w:firstLine="720"/>
        <w:rPr>
          <w:rFonts w:asciiTheme="minorHAnsi" w:eastAsiaTheme="minorHAnsi" w:hAnsiTheme="minorHAnsi" w:cstheme="minorBidi"/>
          <w:szCs w:val="24"/>
        </w:rPr>
      </w:pPr>
      <w:r w:rsidRPr="00DC540C">
        <w:rPr>
          <w:rFonts w:asciiTheme="minorHAnsi" w:eastAsiaTheme="minorHAnsi" w:hAnsiTheme="minorHAnsi" w:cstheme="minorBidi"/>
          <w:szCs w:val="24"/>
        </w:rPr>
        <w:t>Total points for</w:t>
      </w:r>
      <w:r w:rsidR="00747F04" w:rsidRPr="00DC540C">
        <w:rPr>
          <w:rFonts w:asciiTheme="minorHAnsi" w:eastAsiaTheme="minorHAnsi" w:hAnsiTheme="minorHAnsi" w:cstheme="minorBidi"/>
          <w:szCs w:val="24"/>
        </w:rPr>
        <w:t xml:space="preserve"> course</w:t>
      </w:r>
      <w:r w:rsidR="00FD45D1">
        <w:rPr>
          <w:rFonts w:asciiTheme="minorHAnsi" w:eastAsiaTheme="minorHAnsi" w:hAnsiTheme="minorHAnsi" w:cstheme="minorBidi"/>
          <w:szCs w:val="24"/>
        </w:rPr>
        <w:t xml:space="preserve"> </w:t>
      </w:r>
      <w:r w:rsidR="00575253">
        <w:rPr>
          <w:rFonts w:asciiTheme="minorHAnsi" w:eastAsiaTheme="minorHAnsi" w:hAnsiTheme="minorHAnsi" w:cstheme="minorBidi"/>
          <w:szCs w:val="24"/>
        </w:rPr>
        <w:t>3</w:t>
      </w:r>
      <w:r w:rsidR="003947C1">
        <w:rPr>
          <w:rFonts w:asciiTheme="minorHAnsi" w:eastAsiaTheme="minorHAnsi" w:hAnsiTheme="minorHAnsi" w:cstheme="minorBidi"/>
          <w:szCs w:val="24"/>
        </w:rPr>
        <w:t>4</w:t>
      </w:r>
      <w:r w:rsidR="00575253">
        <w:rPr>
          <w:rFonts w:asciiTheme="minorHAnsi" w:eastAsiaTheme="minorHAnsi" w:hAnsiTheme="minorHAnsi" w:cstheme="minorBidi"/>
          <w:szCs w:val="24"/>
        </w:rPr>
        <w:t>5</w:t>
      </w:r>
      <w:r w:rsidR="00FD45D1">
        <w:rPr>
          <w:rFonts w:asciiTheme="minorHAnsi" w:eastAsiaTheme="minorHAnsi" w:hAnsiTheme="minorHAnsi" w:cstheme="minorBidi"/>
          <w:szCs w:val="24"/>
        </w:rPr>
        <w:t xml:space="preserve"> </w:t>
      </w:r>
      <w:r w:rsidRPr="00DC540C">
        <w:rPr>
          <w:rFonts w:asciiTheme="minorHAnsi" w:eastAsiaTheme="minorHAnsi" w:hAnsiTheme="minorHAnsi" w:cstheme="minorBidi"/>
          <w:szCs w:val="24"/>
        </w:rPr>
        <w:t>points</w:t>
      </w:r>
    </w:p>
    <w:p w14:paraId="1E543E83" w14:textId="77777777" w:rsidR="00F9322E" w:rsidRPr="00DC540C" w:rsidRDefault="00F9322E">
      <w:pPr>
        <w:tabs>
          <w:tab w:val="left" w:pos="-720"/>
        </w:tabs>
        <w:suppressAutoHyphens/>
        <w:ind w:right="1008"/>
        <w:rPr>
          <w:rFonts w:asciiTheme="minorHAnsi" w:hAnsiTheme="minorHAnsi" w:cs="Calibri"/>
          <w:b/>
          <w:spacing w:val="-3"/>
          <w:szCs w:val="24"/>
        </w:rPr>
      </w:pPr>
    </w:p>
    <w:p w14:paraId="20EEEEA0" w14:textId="77777777" w:rsidR="00F9322E" w:rsidRPr="00DC540C" w:rsidRDefault="001C1530">
      <w:pPr>
        <w:tabs>
          <w:tab w:val="left" w:pos="-720"/>
        </w:tabs>
        <w:suppressAutoHyphens/>
        <w:ind w:right="1008"/>
        <w:rPr>
          <w:rFonts w:asciiTheme="minorHAnsi" w:hAnsiTheme="minorHAnsi" w:cs="Calibri"/>
          <w:b/>
          <w:spacing w:val="-3"/>
          <w:szCs w:val="24"/>
        </w:rPr>
      </w:pPr>
      <w:r w:rsidRPr="00DC540C">
        <w:rPr>
          <w:rFonts w:asciiTheme="minorHAnsi" w:hAnsiTheme="minorHAnsi" w:cs="Calibri"/>
          <w:b/>
          <w:spacing w:val="-3"/>
          <w:szCs w:val="24"/>
        </w:rPr>
        <w:t xml:space="preserve">As per the University Grading System listed below, points earned </w:t>
      </w:r>
      <w:proofErr w:type="gramStart"/>
      <w:r w:rsidRPr="00DC540C">
        <w:rPr>
          <w:rFonts w:asciiTheme="minorHAnsi" w:hAnsiTheme="minorHAnsi" w:cs="Calibri"/>
          <w:b/>
          <w:spacing w:val="-3"/>
          <w:szCs w:val="24"/>
        </w:rPr>
        <w:t>in</w:t>
      </w:r>
      <w:proofErr w:type="gramEnd"/>
      <w:r w:rsidRPr="00DC540C">
        <w:rPr>
          <w:rFonts w:asciiTheme="minorHAnsi" w:hAnsiTheme="minorHAnsi" w:cs="Calibri"/>
          <w:b/>
          <w:spacing w:val="-3"/>
          <w:szCs w:val="24"/>
        </w:rPr>
        <w:t xml:space="preserve"> the course will result in the following final grades:</w:t>
      </w:r>
    </w:p>
    <w:p w14:paraId="0945421A" w14:textId="77777777" w:rsidR="00F9322E" w:rsidRPr="00DC540C" w:rsidRDefault="00F9322E">
      <w:pPr>
        <w:tabs>
          <w:tab w:val="left" w:pos="-720"/>
        </w:tabs>
        <w:suppressAutoHyphens/>
        <w:ind w:right="1008"/>
        <w:rPr>
          <w:rFonts w:asciiTheme="minorHAnsi" w:hAnsiTheme="minorHAnsi" w:cs="Calibri"/>
          <w:b/>
          <w:spacing w:val="-3"/>
          <w:szCs w:val="24"/>
        </w:rPr>
      </w:pPr>
    </w:p>
    <w:p w14:paraId="410587FB" w14:textId="3C7A2800" w:rsidR="00F9322E" w:rsidRPr="00DC540C" w:rsidRDefault="00FD45D1">
      <w:pPr>
        <w:tabs>
          <w:tab w:val="left" w:pos="-720"/>
        </w:tabs>
        <w:suppressAutoHyphens/>
        <w:ind w:right="1008"/>
        <w:rPr>
          <w:rFonts w:asciiTheme="minorHAnsi" w:hAnsiTheme="minorHAnsi" w:cs="Calibri"/>
          <w:spacing w:val="-3"/>
          <w:szCs w:val="24"/>
        </w:rPr>
      </w:pPr>
      <w:r>
        <w:rPr>
          <w:rFonts w:asciiTheme="minorHAnsi" w:hAnsiTheme="minorHAnsi" w:cs="Calibri"/>
          <w:spacing w:val="-3"/>
          <w:szCs w:val="24"/>
        </w:rPr>
        <w:t>A—</w:t>
      </w:r>
      <w:r w:rsidR="00380633">
        <w:rPr>
          <w:rFonts w:asciiTheme="minorHAnsi" w:hAnsiTheme="minorHAnsi" w:cs="Calibri"/>
          <w:spacing w:val="-3"/>
          <w:szCs w:val="24"/>
        </w:rPr>
        <w:t>3</w:t>
      </w:r>
      <w:r w:rsidR="003947C1">
        <w:rPr>
          <w:rFonts w:asciiTheme="minorHAnsi" w:hAnsiTheme="minorHAnsi" w:cs="Calibri"/>
          <w:spacing w:val="-3"/>
          <w:szCs w:val="24"/>
        </w:rPr>
        <w:t>11</w:t>
      </w:r>
      <w:r>
        <w:rPr>
          <w:rFonts w:asciiTheme="minorHAnsi" w:hAnsiTheme="minorHAnsi" w:cs="Calibri"/>
          <w:spacing w:val="-3"/>
          <w:szCs w:val="24"/>
        </w:rPr>
        <w:t>-</w:t>
      </w:r>
      <w:proofErr w:type="gramStart"/>
      <w:r w:rsidR="00575253">
        <w:rPr>
          <w:rFonts w:asciiTheme="minorHAnsi" w:hAnsiTheme="minorHAnsi" w:cs="Calibri"/>
          <w:spacing w:val="-3"/>
          <w:szCs w:val="24"/>
        </w:rPr>
        <w:t>3</w:t>
      </w:r>
      <w:r w:rsidR="003947C1">
        <w:rPr>
          <w:rFonts w:asciiTheme="minorHAnsi" w:hAnsiTheme="minorHAnsi" w:cs="Calibri"/>
          <w:spacing w:val="-3"/>
          <w:szCs w:val="24"/>
        </w:rPr>
        <w:t>4</w:t>
      </w:r>
      <w:r>
        <w:rPr>
          <w:rFonts w:asciiTheme="minorHAnsi" w:hAnsiTheme="minorHAnsi" w:cs="Calibri"/>
          <w:spacing w:val="-3"/>
          <w:szCs w:val="24"/>
        </w:rPr>
        <w:t>5;  B</w:t>
      </w:r>
      <w:proofErr w:type="gramEnd"/>
      <w:r>
        <w:rPr>
          <w:rFonts w:asciiTheme="minorHAnsi" w:hAnsiTheme="minorHAnsi" w:cs="Calibri"/>
          <w:spacing w:val="-3"/>
          <w:szCs w:val="24"/>
        </w:rPr>
        <w:t>—</w:t>
      </w:r>
      <w:r w:rsidR="003947C1">
        <w:rPr>
          <w:rFonts w:asciiTheme="minorHAnsi" w:hAnsiTheme="minorHAnsi" w:cs="Calibri"/>
          <w:spacing w:val="-3"/>
          <w:szCs w:val="24"/>
        </w:rPr>
        <w:t>27</w:t>
      </w:r>
      <w:r w:rsidR="00575253">
        <w:rPr>
          <w:rFonts w:asciiTheme="minorHAnsi" w:hAnsiTheme="minorHAnsi" w:cs="Calibri"/>
          <w:spacing w:val="-3"/>
          <w:szCs w:val="24"/>
        </w:rPr>
        <w:t>6</w:t>
      </w:r>
      <w:r>
        <w:rPr>
          <w:rFonts w:asciiTheme="minorHAnsi" w:hAnsiTheme="minorHAnsi" w:cs="Calibri"/>
          <w:spacing w:val="-3"/>
          <w:szCs w:val="24"/>
        </w:rPr>
        <w:t>-</w:t>
      </w:r>
      <w:r w:rsidR="00380633">
        <w:rPr>
          <w:rFonts w:asciiTheme="minorHAnsi" w:hAnsiTheme="minorHAnsi" w:cs="Calibri"/>
          <w:spacing w:val="-3"/>
          <w:szCs w:val="24"/>
        </w:rPr>
        <w:t>3</w:t>
      </w:r>
      <w:r w:rsidR="003947C1">
        <w:rPr>
          <w:rFonts w:asciiTheme="minorHAnsi" w:hAnsiTheme="minorHAnsi" w:cs="Calibri"/>
          <w:spacing w:val="-3"/>
          <w:szCs w:val="24"/>
        </w:rPr>
        <w:t>10</w:t>
      </w:r>
      <w:r>
        <w:rPr>
          <w:rFonts w:asciiTheme="minorHAnsi" w:hAnsiTheme="minorHAnsi" w:cs="Calibri"/>
          <w:spacing w:val="-3"/>
          <w:szCs w:val="24"/>
        </w:rPr>
        <w:t>; C—</w:t>
      </w:r>
      <w:r w:rsidR="00A30948">
        <w:rPr>
          <w:rFonts w:asciiTheme="minorHAnsi" w:hAnsiTheme="minorHAnsi" w:cs="Calibri"/>
          <w:spacing w:val="-3"/>
          <w:szCs w:val="24"/>
        </w:rPr>
        <w:t>2</w:t>
      </w:r>
      <w:r w:rsidR="003947C1">
        <w:rPr>
          <w:rFonts w:asciiTheme="minorHAnsi" w:hAnsiTheme="minorHAnsi" w:cs="Calibri"/>
          <w:spacing w:val="-3"/>
          <w:szCs w:val="24"/>
        </w:rPr>
        <w:t>42</w:t>
      </w:r>
      <w:r>
        <w:rPr>
          <w:rFonts w:asciiTheme="minorHAnsi" w:hAnsiTheme="minorHAnsi" w:cs="Calibri"/>
          <w:spacing w:val="-3"/>
          <w:szCs w:val="24"/>
        </w:rPr>
        <w:t>-</w:t>
      </w:r>
      <w:r w:rsidR="003947C1">
        <w:rPr>
          <w:rFonts w:asciiTheme="minorHAnsi" w:hAnsiTheme="minorHAnsi" w:cs="Calibri"/>
          <w:spacing w:val="-3"/>
          <w:szCs w:val="24"/>
        </w:rPr>
        <w:t>275</w:t>
      </w:r>
      <w:r>
        <w:rPr>
          <w:rFonts w:asciiTheme="minorHAnsi" w:hAnsiTheme="minorHAnsi" w:cs="Calibri"/>
          <w:spacing w:val="-3"/>
          <w:szCs w:val="24"/>
        </w:rPr>
        <w:t>; D—2</w:t>
      </w:r>
      <w:r w:rsidR="003947C1">
        <w:rPr>
          <w:rFonts w:asciiTheme="minorHAnsi" w:hAnsiTheme="minorHAnsi" w:cs="Calibri"/>
          <w:spacing w:val="-3"/>
          <w:szCs w:val="24"/>
        </w:rPr>
        <w:t>0</w:t>
      </w:r>
      <w:r w:rsidR="00575253">
        <w:rPr>
          <w:rFonts w:asciiTheme="minorHAnsi" w:hAnsiTheme="minorHAnsi" w:cs="Calibri"/>
          <w:spacing w:val="-3"/>
          <w:szCs w:val="24"/>
        </w:rPr>
        <w:t>7</w:t>
      </w:r>
      <w:r>
        <w:rPr>
          <w:rFonts w:asciiTheme="minorHAnsi" w:hAnsiTheme="minorHAnsi" w:cs="Calibri"/>
          <w:spacing w:val="-3"/>
          <w:szCs w:val="24"/>
        </w:rPr>
        <w:t>-</w:t>
      </w:r>
      <w:r w:rsidR="00A30948">
        <w:rPr>
          <w:rFonts w:asciiTheme="minorHAnsi" w:hAnsiTheme="minorHAnsi" w:cs="Calibri"/>
          <w:spacing w:val="-3"/>
          <w:szCs w:val="24"/>
        </w:rPr>
        <w:t>2</w:t>
      </w:r>
      <w:r w:rsidR="003947C1">
        <w:rPr>
          <w:rFonts w:asciiTheme="minorHAnsi" w:hAnsiTheme="minorHAnsi" w:cs="Calibri"/>
          <w:spacing w:val="-3"/>
          <w:szCs w:val="24"/>
        </w:rPr>
        <w:t>41</w:t>
      </w:r>
      <w:r w:rsidR="00747F04" w:rsidRPr="00DC540C">
        <w:rPr>
          <w:rFonts w:asciiTheme="minorHAnsi" w:hAnsiTheme="minorHAnsi" w:cs="Calibri"/>
          <w:spacing w:val="-3"/>
          <w:szCs w:val="24"/>
        </w:rPr>
        <w:t>; F—</w:t>
      </w:r>
      <w:r w:rsidR="00A30948">
        <w:rPr>
          <w:rFonts w:asciiTheme="minorHAnsi" w:hAnsiTheme="minorHAnsi" w:cs="Calibri"/>
          <w:spacing w:val="-3"/>
          <w:szCs w:val="24"/>
        </w:rPr>
        <w:t>2</w:t>
      </w:r>
      <w:r w:rsidR="003947C1">
        <w:rPr>
          <w:rFonts w:asciiTheme="minorHAnsi" w:hAnsiTheme="minorHAnsi" w:cs="Calibri"/>
          <w:spacing w:val="-3"/>
          <w:szCs w:val="24"/>
        </w:rPr>
        <w:t>06</w:t>
      </w:r>
      <w:r w:rsidR="001C1530" w:rsidRPr="00DC540C">
        <w:rPr>
          <w:rFonts w:asciiTheme="minorHAnsi" w:hAnsiTheme="minorHAnsi" w:cs="Calibri"/>
          <w:spacing w:val="-3"/>
          <w:szCs w:val="24"/>
        </w:rPr>
        <w:t>-0</w:t>
      </w:r>
    </w:p>
    <w:p w14:paraId="0C3E8C4B" w14:textId="77777777" w:rsidR="00F9322E" w:rsidRPr="00DC540C" w:rsidRDefault="00F9322E">
      <w:pPr>
        <w:tabs>
          <w:tab w:val="left" w:pos="-720"/>
        </w:tabs>
        <w:suppressAutoHyphens/>
        <w:ind w:right="1008"/>
        <w:rPr>
          <w:rFonts w:asciiTheme="minorHAnsi" w:hAnsiTheme="minorHAnsi" w:cs="Calibri"/>
          <w:b/>
          <w:spacing w:val="-3"/>
          <w:szCs w:val="24"/>
        </w:rPr>
      </w:pPr>
    </w:p>
    <w:p w14:paraId="5698C022" w14:textId="77777777" w:rsidR="00F9322E" w:rsidRPr="00DC540C" w:rsidRDefault="001C1530" w:rsidP="00B5526D">
      <w:pPr>
        <w:pStyle w:val="Heading1"/>
      </w:pPr>
      <w:r w:rsidRPr="00DC540C">
        <w:t>University Grading System</w:t>
      </w:r>
    </w:p>
    <w:p w14:paraId="3D0FBC9B" w14:textId="77777777" w:rsidR="00BF5349" w:rsidRDefault="001C1530" w:rsidP="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Symbol</w:t>
      </w:r>
      <w:r w:rsidRPr="00DC540C">
        <w:rPr>
          <w:rFonts w:asciiTheme="minorHAnsi" w:hAnsiTheme="minorHAnsi" w:cs="Calibri"/>
          <w:spacing w:val="-3"/>
          <w:szCs w:val="24"/>
        </w:rPr>
        <w:tab/>
      </w:r>
      <w:r w:rsidRPr="00DC540C">
        <w:rPr>
          <w:rFonts w:asciiTheme="minorHAnsi" w:hAnsiTheme="minorHAnsi" w:cs="Calibri"/>
          <w:spacing w:val="-3"/>
          <w:szCs w:val="24"/>
        </w:rPr>
        <w:tab/>
        <w:t>Percentage</w:t>
      </w:r>
    </w:p>
    <w:p w14:paraId="1FC36180" w14:textId="77777777" w:rsidR="00BF5349" w:rsidRDefault="00BF5349" w:rsidP="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A</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90-100</w:t>
      </w:r>
    </w:p>
    <w:p w14:paraId="25802127"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B</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80-89</w:t>
      </w:r>
    </w:p>
    <w:p w14:paraId="3F848ABE"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C</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70-79</w:t>
      </w:r>
    </w:p>
    <w:p w14:paraId="5ACB6FFE"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D</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60-69</w:t>
      </w:r>
    </w:p>
    <w:p w14:paraId="49943C5D" w14:textId="77777777" w:rsidR="00F9322E" w:rsidRPr="00DC540C"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F</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Below 60</w:t>
      </w:r>
    </w:p>
    <w:p w14:paraId="56DC9480"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t>Other symbols used for grading include:</w:t>
      </w:r>
    </w:p>
    <w:p w14:paraId="6739CEBC"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CR</w:t>
      </w:r>
      <w:r w:rsidRPr="00DC540C">
        <w:rPr>
          <w:rFonts w:asciiTheme="minorHAnsi" w:hAnsiTheme="minorHAnsi" w:cs="Calibri"/>
          <w:spacing w:val="-3"/>
          <w:szCs w:val="24"/>
        </w:rPr>
        <w:tab/>
        <w:t>Credit</w:t>
      </w:r>
      <w:r w:rsidRPr="00DC540C">
        <w:rPr>
          <w:rFonts w:asciiTheme="minorHAnsi" w:hAnsiTheme="minorHAnsi" w:cs="Calibri"/>
          <w:spacing w:val="-3"/>
          <w:szCs w:val="24"/>
        </w:rPr>
        <w:tab/>
      </w:r>
      <w:r w:rsidRPr="00DC540C">
        <w:rPr>
          <w:rFonts w:asciiTheme="minorHAnsi" w:hAnsiTheme="minorHAnsi" w:cs="Calibri"/>
          <w:spacing w:val="-3"/>
          <w:szCs w:val="24"/>
        </w:rPr>
        <w:tab/>
      </w:r>
      <w:r w:rsidRPr="00DC540C">
        <w:rPr>
          <w:rFonts w:asciiTheme="minorHAnsi" w:hAnsiTheme="minorHAnsi" w:cs="Calibri"/>
          <w:spacing w:val="-3"/>
          <w:szCs w:val="24"/>
        </w:rPr>
        <w:tab/>
        <w:t>Satisfactory, but without qualitative grading.</w:t>
      </w:r>
    </w:p>
    <w:p w14:paraId="2FBCF324"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NCR</w:t>
      </w:r>
      <w:r w:rsidRPr="00DC540C">
        <w:rPr>
          <w:rFonts w:asciiTheme="minorHAnsi" w:hAnsiTheme="minorHAnsi" w:cs="Calibri"/>
          <w:spacing w:val="-3"/>
          <w:szCs w:val="24"/>
        </w:rPr>
        <w:tab/>
        <w:t>No Credit</w:t>
      </w:r>
      <w:r w:rsidRPr="00DC540C">
        <w:rPr>
          <w:rFonts w:asciiTheme="minorHAnsi" w:hAnsiTheme="minorHAnsi" w:cs="Calibri"/>
          <w:spacing w:val="-3"/>
          <w:szCs w:val="24"/>
        </w:rPr>
        <w:tab/>
      </w:r>
      <w:r w:rsidRPr="00DC540C">
        <w:rPr>
          <w:rFonts w:asciiTheme="minorHAnsi" w:hAnsiTheme="minorHAnsi" w:cs="Calibri"/>
          <w:spacing w:val="-3"/>
          <w:szCs w:val="24"/>
        </w:rPr>
        <w:tab/>
        <w:t>Unsatisfactory, but without qualitative grading.</w:t>
      </w:r>
    </w:p>
    <w:p w14:paraId="7EC874AE" w14:textId="77777777" w:rsidR="00F9322E" w:rsidRPr="00DC540C" w:rsidRDefault="001C1530">
      <w:pPr>
        <w:tabs>
          <w:tab w:val="left" w:pos="-720"/>
          <w:tab w:val="left" w:pos="0"/>
          <w:tab w:val="left" w:pos="720"/>
          <w:tab w:val="left" w:pos="1440"/>
          <w:tab w:val="left" w:pos="2160"/>
          <w:tab w:val="left" w:pos="288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I**</w:t>
      </w:r>
      <w:r w:rsidRPr="00DC540C">
        <w:rPr>
          <w:rFonts w:asciiTheme="minorHAnsi" w:hAnsiTheme="minorHAnsi" w:cs="Calibri"/>
          <w:spacing w:val="-3"/>
          <w:szCs w:val="24"/>
        </w:rPr>
        <w:tab/>
        <w:t>Incomplete</w:t>
      </w:r>
      <w:r w:rsidRPr="00DC540C">
        <w:rPr>
          <w:rFonts w:asciiTheme="minorHAnsi" w:hAnsiTheme="minorHAnsi" w:cs="Calibri"/>
          <w:spacing w:val="-3"/>
          <w:szCs w:val="24"/>
        </w:rPr>
        <w:tab/>
        <w:t>May be given to a student who is passing, but has not completed a term paper, examination, or other required for work reasons beyond the student’s control.</w:t>
      </w:r>
    </w:p>
    <w:p w14:paraId="6B3137C9" w14:textId="77777777" w:rsidR="00F9322E" w:rsidRPr="00DC540C" w:rsidRDefault="001C153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IP</w:t>
      </w:r>
      <w:r w:rsidRPr="00DC540C">
        <w:rPr>
          <w:rFonts w:asciiTheme="minorHAnsi" w:hAnsiTheme="minorHAnsi" w:cs="Calibri"/>
          <w:spacing w:val="-3"/>
          <w:szCs w:val="24"/>
        </w:rPr>
        <w:tab/>
        <w:t>In progress</w:t>
      </w:r>
      <w:r w:rsidRPr="00DC540C">
        <w:rPr>
          <w:rFonts w:asciiTheme="minorHAnsi" w:hAnsiTheme="minorHAnsi" w:cs="Calibri"/>
          <w:spacing w:val="-3"/>
          <w:szCs w:val="24"/>
        </w:rPr>
        <w:tab/>
      </w:r>
      <w:r w:rsidRPr="00DC540C">
        <w:rPr>
          <w:rFonts w:asciiTheme="minorHAnsi" w:hAnsiTheme="minorHAnsi" w:cs="Calibri"/>
          <w:spacing w:val="-3"/>
          <w:szCs w:val="24"/>
        </w:rPr>
        <w:tab/>
        <w:t>Assigned to a course indicating that at the conclusion of a term the course will still be in progress.</w:t>
      </w:r>
    </w:p>
    <w:p w14:paraId="5A360E88" w14:textId="77777777" w:rsidR="00F9322E" w:rsidRPr="00DC540C" w:rsidRDefault="001C1530">
      <w:pPr>
        <w:tabs>
          <w:tab w:val="left" w:pos="-720"/>
          <w:tab w:val="left" w:pos="0"/>
          <w:tab w:val="left" w:pos="720"/>
          <w:tab w:val="left" w:pos="1440"/>
          <w:tab w:val="left" w:pos="2160"/>
          <w:tab w:val="left" w:pos="2880"/>
          <w:tab w:val="left" w:pos="432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X</w:t>
      </w:r>
      <w:r w:rsidRPr="00DC540C">
        <w:rPr>
          <w:rFonts w:asciiTheme="minorHAnsi" w:hAnsiTheme="minorHAnsi" w:cs="Calibri"/>
          <w:spacing w:val="-3"/>
          <w:szCs w:val="24"/>
        </w:rPr>
        <w:tab/>
        <w:t>No grade</w:t>
      </w:r>
      <w:r w:rsidRPr="00DC540C">
        <w:rPr>
          <w:rFonts w:asciiTheme="minorHAnsi" w:hAnsiTheme="minorHAnsi" w:cs="Calibri"/>
          <w:spacing w:val="-3"/>
          <w:szCs w:val="24"/>
        </w:rPr>
        <w:tab/>
        <w:t>No grade has been submitted by the instructor. The course grade which will replace the X must be submitted within 30 days from the beginning of the next full term.</w:t>
      </w:r>
    </w:p>
    <w:p w14:paraId="66D862A0"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W</w:t>
      </w:r>
      <w:r w:rsidRPr="00DC540C">
        <w:rPr>
          <w:rFonts w:asciiTheme="minorHAnsi" w:hAnsiTheme="minorHAnsi" w:cs="Calibri"/>
          <w:spacing w:val="-3"/>
          <w:szCs w:val="24"/>
        </w:rPr>
        <w:tab/>
        <w:t>Withdrawal</w:t>
      </w:r>
      <w:r w:rsidRPr="00DC540C">
        <w:rPr>
          <w:rFonts w:asciiTheme="minorHAnsi" w:hAnsiTheme="minorHAnsi" w:cs="Calibri"/>
          <w:spacing w:val="-3"/>
          <w:szCs w:val="24"/>
        </w:rPr>
        <w:tab/>
      </w:r>
      <w:r w:rsidRPr="00DC540C">
        <w:rPr>
          <w:rFonts w:asciiTheme="minorHAnsi" w:hAnsiTheme="minorHAnsi" w:cs="Calibri"/>
          <w:spacing w:val="-3"/>
          <w:szCs w:val="24"/>
        </w:rPr>
        <w:tab/>
        <w:t>Course dropped or withdrawal from the University.</w:t>
      </w:r>
    </w:p>
    <w:p w14:paraId="164C918F" w14:textId="77777777" w:rsidR="00B5526D" w:rsidRDefault="001C1530" w:rsidP="00B5526D">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WP</w:t>
      </w:r>
      <w:r w:rsidRPr="00DC540C">
        <w:rPr>
          <w:rFonts w:asciiTheme="minorHAnsi" w:hAnsiTheme="minorHAnsi" w:cs="Calibri"/>
          <w:spacing w:val="-3"/>
          <w:szCs w:val="24"/>
        </w:rPr>
        <w:tab/>
        <w:t>Withdraw passing</w:t>
      </w:r>
      <w:r w:rsidRPr="00DC540C">
        <w:rPr>
          <w:rFonts w:asciiTheme="minorHAnsi" w:hAnsiTheme="minorHAnsi" w:cs="Calibri"/>
          <w:spacing w:val="-3"/>
          <w:szCs w:val="24"/>
        </w:rPr>
        <w:tab/>
        <w:t>Course dropped or withdrawal from the University after deadline to withdraw with a W and prior deadline to withdraw with a WP or WF.</w:t>
      </w:r>
    </w:p>
    <w:p w14:paraId="1278D0FA" w14:textId="77777777" w:rsidR="00F9322E" w:rsidRPr="00DC540C" w:rsidRDefault="00B5526D" w:rsidP="00B5526D">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WF</w:t>
      </w:r>
      <w:r>
        <w:rPr>
          <w:rFonts w:asciiTheme="minorHAnsi" w:hAnsiTheme="minorHAnsi" w:cs="Calibri"/>
          <w:spacing w:val="-3"/>
          <w:szCs w:val="24"/>
        </w:rPr>
        <w:tab/>
        <w:t>Withdraw failing</w:t>
      </w:r>
      <w:r>
        <w:rPr>
          <w:rFonts w:asciiTheme="minorHAnsi" w:hAnsiTheme="minorHAnsi" w:cs="Calibri"/>
          <w:spacing w:val="-3"/>
          <w:szCs w:val="24"/>
        </w:rPr>
        <w:tab/>
      </w:r>
      <w:r w:rsidR="001C1530" w:rsidRPr="00DC540C">
        <w:rPr>
          <w:rFonts w:asciiTheme="minorHAnsi" w:hAnsiTheme="minorHAnsi" w:cs="Calibri"/>
          <w:spacing w:val="-3"/>
          <w:szCs w:val="24"/>
        </w:rPr>
        <w:t>Course dropped or withdrawal from the University after deadline to withdraw with a W and prior to deadline to withdraw with a WP or WF.</w:t>
      </w:r>
    </w:p>
    <w:p w14:paraId="3FF5B8DF" w14:textId="77777777" w:rsidR="00F9322E" w:rsidRPr="00DC540C" w:rsidRDefault="00F9322E">
      <w:pPr>
        <w:tabs>
          <w:tab w:val="left" w:pos="-720"/>
          <w:tab w:val="left" w:pos="0"/>
          <w:tab w:val="left" w:pos="720"/>
          <w:tab w:val="left" w:pos="1440"/>
          <w:tab w:val="left" w:pos="2160"/>
          <w:tab w:val="left" w:pos="2880"/>
          <w:tab w:val="left" w:pos="3600"/>
          <w:tab w:val="left" w:pos="5040"/>
        </w:tabs>
        <w:suppressAutoHyphens/>
        <w:ind w:left="4320" w:right="1008" w:hanging="5472"/>
        <w:rPr>
          <w:rFonts w:asciiTheme="minorHAnsi" w:hAnsiTheme="minorHAnsi" w:cs="Calibri"/>
          <w:spacing w:val="-3"/>
          <w:szCs w:val="24"/>
        </w:rPr>
      </w:pPr>
    </w:p>
    <w:p w14:paraId="50C229BD" w14:textId="77777777" w:rsidR="00B5526D" w:rsidRDefault="001C1530" w:rsidP="00B5526D">
      <w:pPr>
        <w:tabs>
          <w:tab w:val="left" w:pos="-720"/>
        </w:tabs>
        <w:suppressAutoHyphens/>
        <w:ind w:left="1440" w:right="1008"/>
        <w:rPr>
          <w:rFonts w:asciiTheme="minorHAnsi" w:hAnsiTheme="minorHAnsi" w:cs="Calibri"/>
          <w:spacing w:val="-3"/>
          <w:szCs w:val="24"/>
        </w:rPr>
      </w:pPr>
      <w:r w:rsidRPr="00DC540C">
        <w:rPr>
          <w:rFonts w:asciiTheme="minorHAnsi" w:hAnsiTheme="minorHAnsi" w:cs="Calibri"/>
          <w:spacing w:val="-3"/>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w:t>
      </w:r>
    </w:p>
    <w:p w14:paraId="43C812A0" w14:textId="77777777" w:rsidR="00F9322E" w:rsidRPr="00DC540C" w:rsidRDefault="00B5526D" w:rsidP="00B5526D">
      <w:pPr>
        <w:tabs>
          <w:tab w:val="left" w:pos="-720"/>
        </w:tabs>
        <w:suppressAutoHyphens/>
        <w:ind w:left="1440" w:right="1008"/>
      </w:pPr>
      <w:r w:rsidRPr="00DC540C">
        <w:t xml:space="preserve"> </w:t>
      </w:r>
    </w:p>
    <w:p w14:paraId="59DAEA8D" w14:textId="45C24A72" w:rsidR="00124F3B" w:rsidRPr="00124F3B" w:rsidRDefault="00124F3B" w:rsidP="00124F3B">
      <w:pPr>
        <w:tabs>
          <w:tab w:val="left" w:pos="981"/>
        </w:tabs>
        <w:ind w:right="309"/>
        <w:rPr>
          <w:rFonts w:asciiTheme="minorHAnsi" w:hAnsiTheme="minorHAnsi" w:cstheme="minorHAnsi"/>
          <w:szCs w:val="24"/>
        </w:rPr>
      </w:pPr>
      <w:r w:rsidRPr="00124F3B">
        <w:rPr>
          <w:rFonts w:asciiTheme="minorHAnsi" w:hAnsiTheme="minorHAnsi" w:cstheme="minorHAnsi"/>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124F3B">
        <w:rPr>
          <w:rFonts w:asciiTheme="minorHAnsi" w:hAnsiTheme="minorHAnsi" w:cstheme="minorHAnsi"/>
          <w:spacing w:val="-2"/>
          <w:szCs w:val="24"/>
        </w:rPr>
        <w:t xml:space="preserve"> </w:t>
      </w:r>
      <w:r w:rsidRPr="00124F3B">
        <w:rPr>
          <w:rFonts w:asciiTheme="minorHAnsi" w:hAnsiTheme="minorHAnsi" w:cstheme="minorHAnsi"/>
          <w:szCs w:val="24"/>
        </w:rPr>
        <w:t>at</w:t>
      </w:r>
      <w:r w:rsidRPr="00124F3B">
        <w:rPr>
          <w:rFonts w:asciiTheme="minorHAnsi" w:hAnsiTheme="minorHAnsi" w:cstheme="minorHAnsi"/>
          <w:spacing w:val="-1"/>
          <w:szCs w:val="24"/>
        </w:rPr>
        <w:t xml:space="preserve"> </w:t>
      </w:r>
      <w:r w:rsidRPr="00124F3B">
        <w:rPr>
          <w:rFonts w:asciiTheme="minorHAnsi" w:hAnsiTheme="minorHAnsi" w:cstheme="minorHAnsi"/>
          <w:szCs w:val="24"/>
        </w:rPr>
        <w:t>any</w:t>
      </w:r>
      <w:r w:rsidRPr="00124F3B">
        <w:rPr>
          <w:rFonts w:asciiTheme="minorHAnsi" w:hAnsiTheme="minorHAnsi" w:cstheme="minorHAnsi"/>
          <w:spacing w:val="-4"/>
          <w:szCs w:val="24"/>
        </w:rPr>
        <w:t xml:space="preserve"> </w:t>
      </w:r>
      <w:r w:rsidRPr="00124F3B">
        <w:rPr>
          <w:rFonts w:asciiTheme="minorHAnsi" w:hAnsiTheme="minorHAnsi" w:cstheme="minorHAnsi"/>
          <w:szCs w:val="24"/>
        </w:rPr>
        <w:t>stage</w:t>
      </w:r>
      <w:r w:rsidRPr="00124F3B">
        <w:rPr>
          <w:rFonts w:asciiTheme="minorHAnsi" w:hAnsiTheme="minorHAnsi" w:cstheme="minorHAnsi"/>
          <w:spacing w:val="-2"/>
          <w:szCs w:val="24"/>
        </w:rPr>
        <w:t xml:space="preserve"> </w:t>
      </w:r>
      <w:r w:rsidRPr="00124F3B">
        <w:rPr>
          <w:rFonts w:asciiTheme="minorHAnsi" w:hAnsiTheme="minorHAnsi" w:cstheme="minorHAnsi"/>
          <w:szCs w:val="24"/>
        </w:rPr>
        <w:t>of</w:t>
      </w:r>
      <w:r w:rsidRPr="00124F3B">
        <w:rPr>
          <w:rFonts w:asciiTheme="minorHAnsi" w:hAnsiTheme="minorHAnsi" w:cstheme="minorHAnsi"/>
          <w:spacing w:val="-1"/>
          <w:szCs w:val="24"/>
        </w:rPr>
        <w:t xml:space="preserve"> </w:t>
      </w:r>
      <w:r w:rsidRPr="00124F3B">
        <w:rPr>
          <w:rFonts w:asciiTheme="minorHAnsi" w:hAnsiTheme="minorHAnsi" w:cstheme="minorHAnsi"/>
          <w:szCs w:val="24"/>
        </w:rPr>
        <w:t>the</w:t>
      </w:r>
      <w:r w:rsidRPr="00124F3B">
        <w:rPr>
          <w:rFonts w:asciiTheme="minorHAnsi" w:hAnsiTheme="minorHAnsi" w:cstheme="minorHAnsi"/>
          <w:spacing w:val="-4"/>
          <w:szCs w:val="24"/>
        </w:rPr>
        <w:t xml:space="preserve"> </w:t>
      </w:r>
      <w:r w:rsidRPr="00124F3B">
        <w:rPr>
          <w:rFonts w:asciiTheme="minorHAnsi" w:hAnsiTheme="minorHAnsi" w:cstheme="minorHAnsi"/>
          <w:szCs w:val="24"/>
        </w:rPr>
        <w:t>appeal</w:t>
      </w:r>
      <w:r w:rsidRPr="00124F3B">
        <w:rPr>
          <w:rFonts w:asciiTheme="minorHAnsi" w:hAnsiTheme="minorHAnsi" w:cstheme="minorHAnsi"/>
          <w:spacing w:val="-1"/>
          <w:szCs w:val="24"/>
        </w:rPr>
        <w:t xml:space="preserve"> </w:t>
      </w:r>
      <w:r w:rsidRPr="00124F3B">
        <w:rPr>
          <w:rFonts w:asciiTheme="minorHAnsi" w:hAnsiTheme="minorHAnsi" w:cstheme="minorHAnsi"/>
          <w:szCs w:val="24"/>
        </w:rPr>
        <w:t>process.</w:t>
      </w:r>
      <w:r w:rsidRPr="00124F3B">
        <w:rPr>
          <w:rFonts w:asciiTheme="minorHAnsi" w:hAnsiTheme="minorHAnsi" w:cstheme="minorHAnsi"/>
          <w:spacing w:val="-2"/>
          <w:szCs w:val="24"/>
        </w:rPr>
        <w:t xml:space="preserve"> </w:t>
      </w:r>
      <w:r w:rsidRPr="00124F3B">
        <w:rPr>
          <w:rFonts w:asciiTheme="minorHAnsi" w:hAnsiTheme="minorHAnsi" w:cstheme="minorHAnsi"/>
          <w:szCs w:val="24"/>
        </w:rPr>
        <w:t>Any</w:t>
      </w:r>
      <w:r w:rsidRPr="00124F3B">
        <w:rPr>
          <w:rFonts w:asciiTheme="minorHAnsi" w:hAnsiTheme="minorHAnsi" w:cstheme="minorHAnsi"/>
          <w:spacing w:val="-5"/>
          <w:szCs w:val="24"/>
        </w:rPr>
        <w:t xml:space="preserve"> </w:t>
      </w:r>
      <w:r w:rsidRPr="00124F3B">
        <w:rPr>
          <w:rFonts w:asciiTheme="minorHAnsi" w:hAnsiTheme="minorHAnsi" w:cstheme="minorHAnsi"/>
          <w:szCs w:val="24"/>
        </w:rPr>
        <w:t>recommendation</w:t>
      </w:r>
      <w:r w:rsidRPr="00124F3B">
        <w:rPr>
          <w:rFonts w:asciiTheme="minorHAnsi" w:hAnsiTheme="minorHAnsi" w:cstheme="minorHAnsi"/>
          <w:spacing w:val="-5"/>
          <w:szCs w:val="24"/>
        </w:rPr>
        <w:t xml:space="preserve"> </w:t>
      </w:r>
      <w:r w:rsidRPr="00124F3B">
        <w:rPr>
          <w:rFonts w:asciiTheme="minorHAnsi" w:hAnsiTheme="minorHAnsi" w:cstheme="minorHAnsi"/>
          <w:szCs w:val="24"/>
        </w:rPr>
        <w:t>to</w:t>
      </w:r>
      <w:r w:rsidRPr="00124F3B">
        <w:rPr>
          <w:rFonts w:asciiTheme="minorHAnsi" w:hAnsiTheme="minorHAnsi" w:cstheme="minorHAnsi"/>
          <w:spacing w:val="-2"/>
          <w:szCs w:val="24"/>
        </w:rPr>
        <w:t xml:space="preserve"> </w:t>
      </w:r>
      <w:r w:rsidRPr="00124F3B">
        <w:rPr>
          <w:rFonts w:asciiTheme="minorHAnsi" w:hAnsiTheme="minorHAnsi" w:cstheme="minorHAnsi"/>
          <w:szCs w:val="24"/>
        </w:rPr>
        <w:t>lower</w:t>
      </w:r>
      <w:r w:rsidRPr="00124F3B">
        <w:rPr>
          <w:rFonts w:asciiTheme="minorHAnsi" w:hAnsiTheme="minorHAnsi" w:cstheme="minorHAnsi"/>
          <w:spacing w:val="-4"/>
          <w:szCs w:val="24"/>
        </w:rPr>
        <w:t xml:space="preserve"> </w:t>
      </w:r>
      <w:r w:rsidRPr="00124F3B">
        <w:rPr>
          <w:rFonts w:asciiTheme="minorHAnsi" w:hAnsiTheme="minorHAnsi" w:cstheme="minorHAnsi"/>
          <w:szCs w:val="24"/>
        </w:rPr>
        <w:t>a</w:t>
      </w:r>
      <w:r w:rsidRPr="00124F3B">
        <w:rPr>
          <w:rFonts w:asciiTheme="minorHAnsi" w:hAnsiTheme="minorHAnsi" w:cstheme="minorHAnsi"/>
          <w:spacing w:val="-2"/>
          <w:szCs w:val="24"/>
        </w:rPr>
        <w:t xml:space="preserve"> </w:t>
      </w:r>
      <w:r w:rsidRPr="00124F3B">
        <w:rPr>
          <w:rFonts w:asciiTheme="minorHAnsi" w:hAnsiTheme="minorHAnsi" w:cstheme="minorHAnsi"/>
          <w:szCs w:val="24"/>
        </w:rPr>
        <w:t>course</w:t>
      </w:r>
      <w:r w:rsidRPr="00124F3B">
        <w:rPr>
          <w:rFonts w:asciiTheme="minorHAnsi" w:hAnsiTheme="minorHAnsi" w:cstheme="minorHAnsi"/>
          <w:spacing w:val="-2"/>
          <w:szCs w:val="24"/>
        </w:rPr>
        <w:t xml:space="preserve"> </w:t>
      </w:r>
      <w:r w:rsidRPr="00124F3B">
        <w:rPr>
          <w:rFonts w:asciiTheme="minorHAnsi" w:hAnsiTheme="minorHAnsi" w:cstheme="minorHAnsi"/>
          <w:szCs w:val="24"/>
        </w:rPr>
        <w:t>grade</w:t>
      </w:r>
      <w:r w:rsidRPr="00124F3B">
        <w:rPr>
          <w:rFonts w:asciiTheme="minorHAnsi" w:hAnsiTheme="minorHAnsi" w:cstheme="minorHAnsi"/>
          <w:spacing w:val="-2"/>
          <w:szCs w:val="24"/>
        </w:rPr>
        <w:t xml:space="preserve"> </w:t>
      </w:r>
      <w:r w:rsidRPr="00124F3B">
        <w:rPr>
          <w:rFonts w:asciiTheme="minorHAnsi" w:hAnsiTheme="minorHAnsi" w:cstheme="minorHAnsi"/>
          <w:szCs w:val="24"/>
        </w:rPr>
        <w:t>must</w:t>
      </w:r>
      <w:r w:rsidRPr="00124F3B">
        <w:rPr>
          <w:rFonts w:asciiTheme="minorHAnsi" w:hAnsiTheme="minorHAnsi" w:cstheme="minorHAnsi"/>
          <w:spacing w:val="-1"/>
          <w:szCs w:val="24"/>
        </w:rPr>
        <w:t xml:space="preserve"> </w:t>
      </w:r>
      <w:r w:rsidRPr="00124F3B">
        <w:rPr>
          <w:rFonts w:asciiTheme="minorHAnsi" w:hAnsiTheme="minorHAnsi" w:cstheme="minorHAnsi"/>
          <w:szCs w:val="24"/>
        </w:rPr>
        <w:t>be submitted through the vice president of academic affairs to the Faculty</w:t>
      </w:r>
      <w:r w:rsidRPr="00124F3B">
        <w:rPr>
          <w:rFonts w:asciiTheme="minorHAnsi" w:hAnsiTheme="minorHAnsi" w:cstheme="minorHAnsi"/>
          <w:spacing w:val="-1"/>
          <w:szCs w:val="24"/>
        </w:rPr>
        <w:t xml:space="preserve"> </w:t>
      </w:r>
      <w:r w:rsidRPr="00124F3B">
        <w:rPr>
          <w:rFonts w:asciiTheme="minorHAnsi" w:hAnsiTheme="minorHAnsi" w:cstheme="minorHAnsi"/>
          <w:szCs w:val="24"/>
        </w:rPr>
        <w:t>Assembly Grade Appeals</w:t>
      </w:r>
      <w:r>
        <w:rPr>
          <w:rFonts w:asciiTheme="minorHAnsi" w:hAnsiTheme="minorHAnsi" w:cstheme="minorHAnsi"/>
          <w:szCs w:val="24"/>
        </w:rPr>
        <w:t xml:space="preserve"> </w:t>
      </w:r>
      <w:r w:rsidRPr="00124F3B">
        <w:rPr>
          <w:rFonts w:asciiTheme="minorHAnsi" w:hAnsiTheme="minorHAnsi" w:cstheme="minorHAnsi"/>
          <w:szCs w:val="24"/>
        </w:rPr>
        <w:t>Committee</w:t>
      </w:r>
      <w:r w:rsidRPr="00124F3B">
        <w:rPr>
          <w:rFonts w:asciiTheme="minorHAnsi" w:hAnsiTheme="minorHAnsi" w:cstheme="minorHAnsi"/>
          <w:spacing w:val="-2"/>
          <w:szCs w:val="24"/>
        </w:rPr>
        <w:t xml:space="preserve"> </w:t>
      </w:r>
      <w:r w:rsidRPr="00124F3B">
        <w:rPr>
          <w:rFonts w:asciiTheme="minorHAnsi" w:hAnsiTheme="minorHAnsi" w:cstheme="minorHAnsi"/>
          <w:szCs w:val="24"/>
        </w:rPr>
        <w:t>for</w:t>
      </w:r>
      <w:r w:rsidRPr="00124F3B">
        <w:rPr>
          <w:rFonts w:asciiTheme="minorHAnsi" w:hAnsiTheme="minorHAnsi" w:cstheme="minorHAnsi"/>
          <w:spacing w:val="-2"/>
          <w:szCs w:val="24"/>
        </w:rPr>
        <w:t xml:space="preserve"> </w:t>
      </w:r>
      <w:r w:rsidRPr="00124F3B">
        <w:rPr>
          <w:rFonts w:asciiTheme="minorHAnsi" w:hAnsiTheme="minorHAnsi" w:cstheme="minorHAnsi"/>
          <w:szCs w:val="24"/>
        </w:rPr>
        <w:t>review</w:t>
      </w:r>
      <w:r w:rsidRPr="00124F3B">
        <w:rPr>
          <w:rFonts w:asciiTheme="minorHAnsi" w:hAnsiTheme="minorHAnsi" w:cstheme="minorHAnsi"/>
          <w:spacing w:val="-2"/>
          <w:szCs w:val="24"/>
        </w:rPr>
        <w:t xml:space="preserve"> </w:t>
      </w:r>
      <w:r w:rsidRPr="00124F3B">
        <w:rPr>
          <w:rFonts w:asciiTheme="minorHAnsi" w:hAnsiTheme="minorHAnsi" w:cstheme="minorHAnsi"/>
          <w:szCs w:val="24"/>
        </w:rPr>
        <w:t>and</w:t>
      </w:r>
      <w:r w:rsidRPr="00124F3B">
        <w:rPr>
          <w:rFonts w:asciiTheme="minorHAnsi" w:hAnsiTheme="minorHAnsi" w:cstheme="minorHAnsi"/>
          <w:spacing w:val="-2"/>
          <w:szCs w:val="24"/>
        </w:rPr>
        <w:t xml:space="preserve"> </w:t>
      </w:r>
      <w:r w:rsidRPr="00124F3B">
        <w:rPr>
          <w:rFonts w:asciiTheme="minorHAnsi" w:hAnsiTheme="minorHAnsi" w:cstheme="minorHAnsi"/>
          <w:szCs w:val="24"/>
        </w:rPr>
        <w:t>approval.</w:t>
      </w:r>
      <w:r w:rsidRPr="00124F3B">
        <w:rPr>
          <w:rFonts w:asciiTheme="minorHAnsi" w:hAnsiTheme="minorHAnsi" w:cstheme="minorHAnsi"/>
          <w:spacing w:val="-2"/>
          <w:szCs w:val="24"/>
        </w:rPr>
        <w:t xml:space="preserve"> </w:t>
      </w:r>
      <w:r w:rsidRPr="00124F3B">
        <w:rPr>
          <w:rFonts w:asciiTheme="minorHAnsi" w:hAnsiTheme="minorHAnsi" w:cstheme="minorHAnsi"/>
          <w:szCs w:val="24"/>
        </w:rPr>
        <w:t>The</w:t>
      </w:r>
      <w:r w:rsidRPr="00124F3B">
        <w:rPr>
          <w:rFonts w:asciiTheme="minorHAnsi" w:hAnsiTheme="minorHAnsi" w:cstheme="minorHAnsi"/>
          <w:spacing w:val="-2"/>
          <w:szCs w:val="24"/>
        </w:rPr>
        <w:t xml:space="preserve"> </w:t>
      </w:r>
      <w:r w:rsidRPr="00124F3B">
        <w:rPr>
          <w:rFonts w:asciiTheme="minorHAnsi" w:hAnsiTheme="minorHAnsi" w:cstheme="minorHAnsi"/>
          <w:szCs w:val="24"/>
        </w:rPr>
        <w:t>Faculty</w:t>
      </w:r>
      <w:r w:rsidRPr="00124F3B">
        <w:rPr>
          <w:rFonts w:asciiTheme="minorHAnsi" w:hAnsiTheme="minorHAnsi" w:cstheme="minorHAnsi"/>
          <w:spacing w:val="-5"/>
          <w:szCs w:val="24"/>
        </w:rPr>
        <w:t xml:space="preserve"> </w:t>
      </w:r>
      <w:r w:rsidRPr="00124F3B">
        <w:rPr>
          <w:rFonts w:asciiTheme="minorHAnsi" w:hAnsiTheme="minorHAnsi" w:cstheme="minorHAnsi"/>
          <w:szCs w:val="24"/>
        </w:rPr>
        <w:t>Assembly</w:t>
      </w:r>
      <w:r w:rsidRPr="00124F3B">
        <w:rPr>
          <w:rFonts w:asciiTheme="minorHAnsi" w:hAnsiTheme="minorHAnsi" w:cstheme="minorHAnsi"/>
          <w:spacing w:val="-5"/>
          <w:szCs w:val="24"/>
        </w:rPr>
        <w:t xml:space="preserve"> </w:t>
      </w:r>
      <w:r w:rsidRPr="00124F3B">
        <w:rPr>
          <w:rFonts w:asciiTheme="minorHAnsi" w:hAnsiTheme="minorHAnsi" w:cstheme="minorHAnsi"/>
          <w:szCs w:val="24"/>
        </w:rPr>
        <w:t>Grade</w:t>
      </w:r>
      <w:r w:rsidRPr="00124F3B">
        <w:rPr>
          <w:rFonts w:asciiTheme="minorHAnsi" w:hAnsiTheme="minorHAnsi" w:cstheme="minorHAnsi"/>
          <w:spacing w:val="-2"/>
          <w:szCs w:val="24"/>
        </w:rPr>
        <w:t xml:space="preserve"> </w:t>
      </w:r>
      <w:r w:rsidRPr="00124F3B">
        <w:rPr>
          <w:rFonts w:asciiTheme="minorHAnsi" w:hAnsiTheme="minorHAnsi" w:cstheme="minorHAnsi"/>
          <w:szCs w:val="24"/>
        </w:rPr>
        <w:t>Appeals</w:t>
      </w:r>
      <w:r w:rsidRPr="00124F3B">
        <w:rPr>
          <w:rFonts w:asciiTheme="minorHAnsi" w:hAnsiTheme="minorHAnsi" w:cstheme="minorHAnsi"/>
          <w:spacing w:val="-2"/>
          <w:szCs w:val="24"/>
        </w:rPr>
        <w:t xml:space="preserve"> </w:t>
      </w:r>
      <w:r w:rsidRPr="00124F3B">
        <w:rPr>
          <w:rFonts w:asciiTheme="minorHAnsi" w:hAnsiTheme="minorHAnsi" w:cstheme="minorHAnsi"/>
          <w:szCs w:val="24"/>
        </w:rPr>
        <w:t>Committee</w:t>
      </w:r>
      <w:r w:rsidRPr="00124F3B">
        <w:rPr>
          <w:rFonts w:asciiTheme="minorHAnsi" w:hAnsiTheme="minorHAnsi" w:cstheme="minorHAnsi"/>
          <w:spacing w:val="-2"/>
          <w:szCs w:val="24"/>
        </w:rPr>
        <w:t xml:space="preserve"> </w:t>
      </w:r>
      <w:r w:rsidRPr="00124F3B">
        <w:rPr>
          <w:rFonts w:asciiTheme="minorHAnsi" w:hAnsiTheme="minorHAnsi" w:cstheme="minorHAnsi"/>
          <w:szCs w:val="24"/>
        </w:rPr>
        <w:t>may instruct that the course grade be upheld, raised, or lowered to a more proper evaluation.</w:t>
      </w:r>
    </w:p>
    <w:p w14:paraId="264C0010" w14:textId="77777777" w:rsidR="00F9322E" w:rsidRPr="00DC540C" w:rsidRDefault="00F9322E">
      <w:pPr>
        <w:tabs>
          <w:tab w:val="left" w:pos="-720"/>
        </w:tabs>
        <w:suppressAutoHyphens/>
        <w:ind w:right="1008"/>
        <w:rPr>
          <w:rFonts w:asciiTheme="minorHAnsi" w:hAnsiTheme="minorHAnsi" w:cs="Arial"/>
          <w:bCs/>
          <w:spacing w:val="-3"/>
          <w:szCs w:val="24"/>
        </w:rPr>
      </w:pPr>
    </w:p>
    <w:p w14:paraId="4CAB3EC0" w14:textId="77777777" w:rsidR="00F9322E" w:rsidRDefault="001C1530" w:rsidP="00BF5349">
      <w:pPr>
        <w:pStyle w:val="Heading1"/>
      </w:pPr>
      <w:r w:rsidRPr="00DC540C">
        <w:t xml:space="preserve">Course Outline and Calendar </w:t>
      </w:r>
    </w:p>
    <w:p w14:paraId="60933CE4" w14:textId="77777777" w:rsidR="00CB123E" w:rsidRDefault="00CB123E" w:rsidP="00CB123E"/>
    <w:p w14:paraId="0B93DB4F" w14:textId="4ABD9B8A" w:rsidR="00CB123E" w:rsidRPr="00575253" w:rsidRDefault="00CB123E" w:rsidP="00CB123E">
      <w:pPr>
        <w:rPr>
          <w:rFonts w:asciiTheme="minorHAnsi" w:hAnsiTheme="minorHAnsi" w:cstheme="minorHAnsi"/>
        </w:rPr>
      </w:pPr>
      <w:r w:rsidRPr="00575253">
        <w:rPr>
          <w:rFonts w:asciiTheme="minorHAnsi" w:hAnsiTheme="minorHAnsi" w:cstheme="minorHAnsi"/>
        </w:rPr>
        <w:t>All assignments, unless otherwise stated, are due on the Saturday of the week they are assigned at 11.59 P.M. C.S.T.   T</w:t>
      </w:r>
      <w:r w:rsidRPr="00575253">
        <w:rPr>
          <w:rFonts w:asciiTheme="minorHAnsi" w:hAnsiTheme="minorHAnsi" w:cstheme="minorHAnsi"/>
          <w:spacing w:val="-3"/>
        </w:rPr>
        <w:t xml:space="preserve">he </w:t>
      </w:r>
      <w:proofErr w:type="gramStart"/>
      <w:r w:rsidRPr="00575253">
        <w:rPr>
          <w:rFonts w:asciiTheme="minorHAnsi" w:hAnsiTheme="minorHAnsi" w:cstheme="minorHAnsi"/>
          <w:spacing w:val="-3"/>
        </w:rPr>
        <w:t>major  exception</w:t>
      </w:r>
      <w:proofErr w:type="gramEnd"/>
      <w:r w:rsidRPr="00575253">
        <w:rPr>
          <w:rFonts w:asciiTheme="minorHAnsi" w:hAnsiTheme="minorHAnsi" w:cstheme="minorHAnsi"/>
          <w:spacing w:val="-3"/>
        </w:rPr>
        <w:t xml:space="preserve"> is the last week, when assignments are due by 11:59 PM CST</w:t>
      </w:r>
      <w:r w:rsidR="00633AC4">
        <w:rPr>
          <w:rFonts w:asciiTheme="minorHAnsi" w:hAnsiTheme="minorHAnsi" w:cstheme="minorHAnsi"/>
          <w:spacing w:val="-3"/>
        </w:rPr>
        <w:t xml:space="preserve"> Frid</w:t>
      </w:r>
      <w:r w:rsidRPr="00575253">
        <w:rPr>
          <w:rFonts w:asciiTheme="minorHAnsi" w:hAnsiTheme="minorHAnsi" w:cstheme="minorHAnsi"/>
          <w:spacing w:val="-3"/>
        </w:rPr>
        <w:t>ay of that week.</w:t>
      </w:r>
    </w:p>
    <w:p w14:paraId="42512F6E" w14:textId="77777777" w:rsidR="00F9322E" w:rsidRPr="00DC540C" w:rsidRDefault="00F9322E">
      <w:pPr>
        <w:tabs>
          <w:tab w:val="left" w:pos="-720"/>
        </w:tabs>
        <w:suppressAutoHyphens/>
        <w:ind w:left="720" w:right="1008"/>
        <w:rPr>
          <w:rFonts w:asciiTheme="minorHAnsi" w:hAnsiTheme="minorHAnsi" w:cs="Arial"/>
          <w:b/>
          <w:bCs/>
          <w:spacing w:val="-3"/>
          <w:szCs w:val="24"/>
        </w:rPr>
      </w:pPr>
    </w:p>
    <w:tbl>
      <w:tblPr>
        <w:tblW w:w="1187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26"/>
        <w:gridCol w:w="3049"/>
        <w:gridCol w:w="5599"/>
      </w:tblGrid>
      <w:tr w:rsidR="00F9322E" w:rsidRPr="00DC540C" w14:paraId="45A6FB84"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3F955E9C" w14:textId="77777777" w:rsidR="00F9322E" w:rsidRPr="00DC540C" w:rsidRDefault="001C1530">
            <w:pPr>
              <w:pStyle w:val="NormalWeb"/>
              <w:jc w:val="center"/>
              <w:rPr>
                <w:rFonts w:asciiTheme="minorHAnsi" w:hAnsiTheme="minorHAnsi" w:cs="Arial"/>
              </w:rPr>
            </w:pPr>
            <w:r w:rsidRPr="00DC540C">
              <w:rPr>
                <w:rFonts w:asciiTheme="minorHAnsi" w:hAnsiTheme="minorHAnsi" w:cs="Arial"/>
              </w:rPr>
              <w:t>Dates</w:t>
            </w:r>
          </w:p>
        </w:tc>
        <w:tc>
          <w:tcPr>
            <w:tcW w:w="1278" w:type="pct"/>
            <w:tcBorders>
              <w:top w:val="outset" w:sz="6" w:space="0" w:color="auto"/>
              <w:left w:val="outset" w:sz="6" w:space="0" w:color="auto"/>
              <w:bottom w:val="outset" w:sz="6" w:space="0" w:color="auto"/>
              <w:right w:val="outset" w:sz="6" w:space="0" w:color="auto"/>
            </w:tcBorders>
            <w:hideMark/>
          </w:tcPr>
          <w:p w14:paraId="605B63BB" w14:textId="77777777" w:rsidR="00F9322E" w:rsidRPr="00DC540C" w:rsidRDefault="00DC540C">
            <w:pPr>
              <w:pStyle w:val="NormalWeb"/>
              <w:jc w:val="center"/>
              <w:rPr>
                <w:rFonts w:asciiTheme="minorHAnsi" w:hAnsiTheme="minorHAnsi" w:cs="Arial"/>
                <w:b/>
                <w:bCs/>
              </w:rPr>
            </w:pPr>
            <w:r w:rsidRPr="00DC540C">
              <w:rPr>
                <w:rFonts w:asciiTheme="minorHAnsi" w:hAnsiTheme="minorHAnsi" w:cs="Arial"/>
                <w:b/>
                <w:bCs/>
              </w:rPr>
              <w:t>Gill</w:t>
            </w:r>
            <w:r w:rsidR="001C1530" w:rsidRPr="00DC540C">
              <w:rPr>
                <w:rFonts w:asciiTheme="minorHAnsi" w:hAnsiTheme="minorHAnsi" w:cs="Arial"/>
                <w:b/>
                <w:bCs/>
              </w:rPr>
              <w:t xml:space="preserve"> Readings</w:t>
            </w:r>
          </w:p>
          <w:p w14:paraId="2D0DEDB4" w14:textId="77777777" w:rsidR="00DC540C" w:rsidRPr="00DC540C" w:rsidRDefault="00DC540C">
            <w:pPr>
              <w:pStyle w:val="NormalWeb"/>
              <w:jc w:val="center"/>
              <w:rPr>
                <w:rFonts w:asciiTheme="minorHAnsi" w:hAnsiTheme="minorHAnsi" w:cs="Arial"/>
              </w:rPr>
            </w:pPr>
            <w:r w:rsidRPr="00DC540C">
              <w:rPr>
                <w:rFonts w:asciiTheme="minorHAnsi" w:hAnsiTheme="minorHAnsi" w:cs="Arial"/>
                <w:b/>
                <w:bCs/>
              </w:rPr>
              <w:t>Chapters</w:t>
            </w:r>
          </w:p>
        </w:tc>
        <w:tc>
          <w:tcPr>
            <w:tcW w:w="2349" w:type="pct"/>
            <w:tcBorders>
              <w:top w:val="outset" w:sz="6" w:space="0" w:color="auto"/>
              <w:left w:val="outset" w:sz="6" w:space="0" w:color="auto"/>
              <w:bottom w:val="outset" w:sz="6" w:space="0" w:color="auto"/>
              <w:right w:val="outset" w:sz="6" w:space="0" w:color="auto"/>
            </w:tcBorders>
          </w:tcPr>
          <w:p w14:paraId="0A64D408" w14:textId="77777777" w:rsidR="00F9322E" w:rsidRPr="00F873E8" w:rsidRDefault="001C1530">
            <w:pPr>
              <w:pStyle w:val="NormalWeb"/>
              <w:jc w:val="center"/>
              <w:rPr>
                <w:rFonts w:asciiTheme="minorHAnsi" w:hAnsiTheme="minorHAnsi" w:cs="Arial"/>
                <w:b/>
                <w:bCs/>
              </w:rPr>
            </w:pPr>
            <w:r w:rsidRPr="00F873E8">
              <w:rPr>
                <w:rFonts w:asciiTheme="minorHAnsi" w:hAnsiTheme="minorHAnsi" w:cs="Arial"/>
                <w:b/>
                <w:bCs/>
              </w:rPr>
              <w:t>Assignments Due</w:t>
            </w:r>
          </w:p>
          <w:p w14:paraId="5926EEE0" w14:textId="77777777" w:rsidR="00F9322E" w:rsidRPr="00DC540C" w:rsidRDefault="00F9322E">
            <w:pPr>
              <w:pStyle w:val="NormalWeb"/>
              <w:rPr>
                <w:rFonts w:asciiTheme="minorHAnsi" w:hAnsiTheme="minorHAnsi" w:cs="Arial"/>
              </w:rPr>
            </w:pPr>
          </w:p>
        </w:tc>
      </w:tr>
      <w:tr w:rsidR="00D2589A" w:rsidRPr="00DC540C" w14:paraId="651EB7ED" w14:textId="77777777" w:rsidTr="00F873E8">
        <w:trPr>
          <w:trHeight w:val="525"/>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4C5990D8" w14:textId="50C34CC5" w:rsidR="00D2589A" w:rsidRPr="00F27417" w:rsidRDefault="00D2589A" w:rsidP="00D2589A">
            <w:r>
              <w:rPr>
                <w:rFonts w:ascii="Arial" w:hAnsi="Arial" w:cs="Arial"/>
                <w:b/>
                <w:bCs/>
              </w:rPr>
              <w:t xml:space="preserve">Week 1 – </w:t>
            </w:r>
            <w:r>
              <w:rPr>
                <w:rFonts w:ascii="Arial" w:hAnsi="Arial" w:cs="Arial"/>
              </w:rPr>
              <w:t>June 2-7</w:t>
            </w:r>
          </w:p>
        </w:tc>
        <w:tc>
          <w:tcPr>
            <w:tcW w:w="1278" w:type="pct"/>
            <w:tcBorders>
              <w:top w:val="outset" w:sz="6" w:space="0" w:color="auto"/>
              <w:left w:val="outset" w:sz="6" w:space="0" w:color="auto"/>
              <w:bottom w:val="outset" w:sz="6" w:space="0" w:color="auto"/>
              <w:right w:val="outset" w:sz="6" w:space="0" w:color="auto"/>
            </w:tcBorders>
            <w:hideMark/>
          </w:tcPr>
          <w:p w14:paraId="2316981F"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1-2</w:t>
            </w:r>
          </w:p>
        </w:tc>
        <w:tc>
          <w:tcPr>
            <w:tcW w:w="2349" w:type="pct"/>
            <w:tcBorders>
              <w:top w:val="outset" w:sz="6" w:space="0" w:color="auto"/>
              <w:left w:val="outset" w:sz="6" w:space="0" w:color="auto"/>
              <w:bottom w:val="outset" w:sz="6" w:space="0" w:color="auto"/>
              <w:right w:val="outset" w:sz="6" w:space="0" w:color="auto"/>
            </w:tcBorders>
          </w:tcPr>
          <w:p w14:paraId="34D69516" w14:textId="5AFF646B"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Chapter </w:t>
            </w:r>
            <w:r>
              <w:rPr>
                <w:rFonts w:asciiTheme="minorHAnsi" w:hAnsiTheme="minorHAnsi" w:cs="Arial"/>
              </w:rPr>
              <w:t xml:space="preserve">Discussion </w:t>
            </w:r>
            <w:r w:rsidRPr="00DC540C">
              <w:rPr>
                <w:rFonts w:asciiTheme="minorHAnsi" w:hAnsiTheme="minorHAnsi" w:cs="Arial"/>
              </w:rPr>
              <w:t xml:space="preserve">Questions </w:t>
            </w:r>
            <w:r>
              <w:rPr>
                <w:rFonts w:asciiTheme="minorHAnsi" w:hAnsiTheme="minorHAnsi" w:cs="Arial"/>
              </w:rPr>
              <w:t xml:space="preserve">    </w:t>
            </w:r>
          </w:p>
          <w:p w14:paraId="27222CD5"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Research topic due</w:t>
            </w:r>
          </w:p>
        </w:tc>
      </w:tr>
      <w:tr w:rsidR="00D2589A" w:rsidRPr="00DC540C" w14:paraId="20E239B7" w14:textId="77777777" w:rsidTr="00F873E8">
        <w:trPr>
          <w:trHeight w:val="525"/>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1EEBE88E" w14:textId="6F6513D4" w:rsidR="00D2589A" w:rsidRPr="00AD6844" w:rsidRDefault="00D2589A" w:rsidP="00D2589A">
            <w:r>
              <w:rPr>
                <w:rFonts w:ascii="Arial" w:hAnsi="Arial" w:cs="Arial"/>
                <w:b/>
                <w:bCs/>
              </w:rPr>
              <w:t xml:space="preserve">Week 2 – </w:t>
            </w:r>
            <w:r>
              <w:rPr>
                <w:rFonts w:ascii="Arial" w:hAnsi="Arial" w:cs="Arial"/>
              </w:rPr>
              <w:t>June 8-14</w:t>
            </w:r>
          </w:p>
        </w:tc>
        <w:tc>
          <w:tcPr>
            <w:tcW w:w="1278" w:type="pct"/>
            <w:tcBorders>
              <w:top w:val="outset" w:sz="6" w:space="0" w:color="auto"/>
              <w:left w:val="outset" w:sz="6" w:space="0" w:color="auto"/>
              <w:bottom w:val="outset" w:sz="6" w:space="0" w:color="auto"/>
              <w:right w:val="outset" w:sz="6" w:space="0" w:color="auto"/>
            </w:tcBorders>
            <w:hideMark/>
          </w:tcPr>
          <w:p w14:paraId="5B4543A9"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3-4</w:t>
            </w:r>
          </w:p>
        </w:tc>
        <w:tc>
          <w:tcPr>
            <w:tcW w:w="2349" w:type="pct"/>
            <w:tcBorders>
              <w:top w:val="outset" w:sz="6" w:space="0" w:color="auto"/>
              <w:left w:val="outset" w:sz="6" w:space="0" w:color="auto"/>
              <w:bottom w:val="outset" w:sz="6" w:space="0" w:color="auto"/>
              <w:right w:val="outset" w:sz="6" w:space="0" w:color="auto"/>
            </w:tcBorders>
            <w:hideMark/>
          </w:tcPr>
          <w:p w14:paraId="0B418D74" w14:textId="7D2D7F34"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Chapter </w:t>
            </w:r>
            <w:r>
              <w:rPr>
                <w:rFonts w:asciiTheme="minorHAnsi" w:hAnsiTheme="minorHAnsi" w:cs="Arial"/>
              </w:rPr>
              <w:t xml:space="preserve">Discussion </w:t>
            </w:r>
            <w:r w:rsidRPr="00DC540C">
              <w:rPr>
                <w:rFonts w:asciiTheme="minorHAnsi" w:hAnsiTheme="minorHAnsi" w:cs="Arial"/>
              </w:rPr>
              <w:t xml:space="preserve">Questions </w:t>
            </w:r>
            <w:r>
              <w:rPr>
                <w:rFonts w:asciiTheme="minorHAnsi" w:hAnsiTheme="minorHAnsi" w:cs="Arial"/>
              </w:rPr>
              <w:t xml:space="preserve">    </w:t>
            </w:r>
          </w:p>
          <w:p w14:paraId="6CDC538F" w14:textId="6D5BE7AA"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5B7E8C89" w14:textId="77777777" w:rsidR="00D2589A" w:rsidRPr="00DC540C" w:rsidRDefault="00D2589A" w:rsidP="00D2589A">
            <w:pPr>
              <w:pStyle w:val="NormalWeb"/>
              <w:jc w:val="center"/>
              <w:rPr>
                <w:rFonts w:asciiTheme="minorHAnsi" w:hAnsiTheme="minorHAnsi" w:cs="Arial"/>
              </w:rPr>
            </w:pPr>
          </w:p>
        </w:tc>
      </w:tr>
      <w:tr w:rsidR="00D2589A" w:rsidRPr="00DC540C" w14:paraId="68533F33"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4C09960B" w14:textId="61FC91E2" w:rsidR="00D2589A" w:rsidRPr="00F27417" w:rsidRDefault="00D2589A" w:rsidP="00D2589A">
            <w:pPr>
              <w:rPr>
                <w:rFonts w:ascii="Times New Roman" w:hAnsi="Times New Roman"/>
              </w:rPr>
            </w:pPr>
            <w:r>
              <w:rPr>
                <w:rFonts w:ascii="Arial" w:hAnsi="Arial" w:cs="Arial"/>
                <w:b/>
                <w:bCs/>
              </w:rPr>
              <w:t xml:space="preserve">Week 3 – </w:t>
            </w:r>
            <w:r>
              <w:rPr>
                <w:rFonts w:ascii="Arial" w:hAnsi="Arial" w:cs="Arial"/>
              </w:rPr>
              <w:t>June 15-21</w:t>
            </w:r>
          </w:p>
        </w:tc>
        <w:tc>
          <w:tcPr>
            <w:tcW w:w="1278" w:type="pct"/>
            <w:tcBorders>
              <w:top w:val="outset" w:sz="6" w:space="0" w:color="auto"/>
              <w:left w:val="outset" w:sz="6" w:space="0" w:color="auto"/>
              <w:bottom w:val="outset" w:sz="6" w:space="0" w:color="auto"/>
              <w:right w:val="outset" w:sz="6" w:space="0" w:color="auto"/>
            </w:tcBorders>
            <w:hideMark/>
          </w:tcPr>
          <w:p w14:paraId="26CE051B"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5-6</w:t>
            </w:r>
          </w:p>
        </w:tc>
        <w:tc>
          <w:tcPr>
            <w:tcW w:w="2349" w:type="pct"/>
            <w:tcBorders>
              <w:top w:val="outset" w:sz="6" w:space="0" w:color="auto"/>
              <w:left w:val="outset" w:sz="6" w:space="0" w:color="auto"/>
              <w:bottom w:val="outset" w:sz="6" w:space="0" w:color="auto"/>
              <w:right w:val="outset" w:sz="6" w:space="0" w:color="auto"/>
            </w:tcBorders>
            <w:hideMark/>
          </w:tcPr>
          <w:p w14:paraId="48A69FDF" w14:textId="284FFFA3"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3B4FF74B" w14:textId="46C28A7B" w:rsidR="00D2589A"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05CEC474"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Working Bibliography and outline due</w:t>
            </w:r>
          </w:p>
        </w:tc>
      </w:tr>
      <w:tr w:rsidR="00D2589A" w:rsidRPr="00DC540C" w14:paraId="500C5AA2"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3C1B8F81" w14:textId="317586BC" w:rsidR="00D2589A" w:rsidRPr="00AD6844" w:rsidRDefault="00D2589A" w:rsidP="00D2589A">
            <w:pPr>
              <w:rPr>
                <w:rFonts w:ascii="Times New Roman" w:hAnsi="Times New Roman"/>
                <w:b/>
                <w:bCs/>
              </w:rPr>
            </w:pPr>
            <w:r>
              <w:rPr>
                <w:rFonts w:ascii="Arial" w:hAnsi="Arial" w:cs="Arial"/>
                <w:b/>
                <w:bCs/>
              </w:rPr>
              <w:t xml:space="preserve">Week 4- </w:t>
            </w:r>
            <w:r>
              <w:rPr>
                <w:rFonts w:ascii="Arial" w:hAnsi="Arial" w:cs="Arial"/>
              </w:rPr>
              <w:t>June 22-28</w:t>
            </w:r>
          </w:p>
        </w:tc>
        <w:tc>
          <w:tcPr>
            <w:tcW w:w="1278" w:type="pct"/>
            <w:tcBorders>
              <w:top w:val="outset" w:sz="6" w:space="0" w:color="auto"/>
              <w:left w:val="outset" w:sz="6" w:space="0" w:color="auto"/>
              <w:bottom w:val="outset" w:sz="6" w:space="0" w:color="auto"/>
              <w:right w:val="outset" w:sz="6" w:space="0" w:color="auto"/>
            </w:tcBorders>
            <w:hideMark/>
          </w:tcPr>
          <w:p w14:paraId="085D0A67"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7-8</w:t>
            </w:r>
          </w:p>
        </w:tc>
        <w:tc>
          <w:tcPr>
            <w:tcW w:w="2349" w:type="pct"/>
            <w:tcBorders>
              <w:top w:val="outset" w:sz="6" w:space="0" w:color="auto"/>
              <w:left w:val="outset" w:sz="6" w:space="0" w:color="auto"/>
              <w:bottom w:val="outset" w:sz="6" w:space="0" w:color="auto"/>
              <w:right w:val="outset" w:sz="6" w:space="0" w:color="auto"/>
            </w:tcBorders>
            <w:hideMark/>
          </w:tcPr>
          <w:p w14:paraId="7464D048" w14:textId="74E8A744"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A974334" w14:textId="1E23802F"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77FA1534" w14:textId="77777777" w:rsidR="00D2589A" w:rsidRPr="00DC540C" w:rsidRDefault="00D2589A" w:rsidP="00D2589A">
            <w:pPr>
              <w:pStyle w:val="NormalWeb"/>
              <w:jc w:val="center"/>
              <w:rPr>
                <w:rFonts w:asciiTheme="minorHAnsi" w:hAnsiTheme="minorHAnsi" w:cs="Arial"/>
              </w:rPr>
            </w:pPr>
          </w:p>
        </w:tc>
      </w:tr>
      <w:tr w:rsidR="00D2589A" w:rsidRPr="00DC540C" w14:paraId="4935909A"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1B3A82F0" w14:textId="216247CA" w:rsidR="00D2589A" w:rsidRPr="00AD6844" w:rsidRDefault="00D2589A" w:rsidP="00D2589A">
            <w:pPr>
              <w:rPr>
                <w:rFonts w:ascii="Times New Roman" w:hAnsi="Times New Roman"/>
                <w:b/>
                <w:bCs/>
              </w:rPr>
            </w:pPr>
            <w:r>
              <w:rPr>
                <w:rFonts w:ascii="Arial" w:hAnsi="Arial" w:cs="Arial"/>
                <w:b/>
                <w:bCs/>
              </w:rPr>
              <w:t>Week 5</w:t>
            </w:r>
            <w:r>
              <w:rPr>
                <w:rFonts w:ascii="Arial" w:hAnsi="Arial" w:cs="Arial"/>
              </w:rPr>
              <w:t>-June 29-July 5</w:t>
            </w:r>
          </w:p>
        </w:tc>
        <w:tc>
          <w:tcPr>
            <w:tcW w:w="1278" w:type="pct"/>
            <w:tcBorders>
              <w:top w:val="outset" w:sz="6" w:space="0" w:color="auto"/>
              <w:left w:val="outset" w:sz="6" w:space="0" w:color="auto"/>
              <w:bottom w:val="outset" w:sz="6" w:space="0" w:color="auto"/>
              <w:right w:val="outset" w:sz="6" w:space="0" w:color="auto"/>
            </w:tcBorders>
            <w:hideMark/>
          </w:tcPr>
          <w:p w14:paraId="2EBDEC9B"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9-10</w:t>
            </w:r>
          </w:p>
        </w:tc>
        <w:tc>
          <w:tcPr>
            <w:tcW w:w="2349" w:type="pct"/>
            <w:tcBorders>
              <w:top w:val="outset" w:sz="6" w:space="0" w:color="auto"/>
              <w:left w:val="outset" w:sz="6" w:space="0" w:color="auto"/>
              <w:bottom w:val="outset" w:sz="6" w:space="0" w:color="auto"/>
              <w:right w:val="outset" w:sz="6" w:space="0" w:color="auto"/>
            </w:tcBorders>
            <w:hideMark/>
          </w:tcPr>
          <w:p w14:paraId="472AD1B9" w14:textId="0AC0844F"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0BC70C3" w14:textId="250DD2A6" w:rsidR="00D2589A"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683EB869" w14:textId="411E4E52" w:rsidR="00D2589A" w:rsidRPr="00DC540C" w:rsidRDefault="00D2589A" w:rsidP="00D2589A">
            <w:pPr>
              <w:pStyle w:val="NormalWeb"/>
              <w:jc w:val="center"/>
              <w:rPr>
                <w:rFonts w:asciiTheme="minorHAnsi" w:hAnsiTheme="minorHAnsi" w:cs="Arial"/>
              </w:rPr>
            </w:pPr>
          </w:p>
        </w:tc>
      </w:tr>
      <w:tr w:rsidR="00D2589A" w:rsidRPr="00DC540C" w14:paraId="490096B5"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6C91FF33" w14:textId="5268C7C1" w:rsidR="00D2589A" w:rsidRPr="00F27417" w:rsidRDefault="00D2589A" w:rsidP="00D2589A">
            <w:r>
              <w:rPr>
                <w:rFonts w:ascii="Arial" w:hAnsi="Arial" w:cs="Arial"/>
                <w:b/>
                <w:bCs/>
              </w:rPr>
              <w:t xml:space="preserve">Week 6 – </w:t>
            </w:r>
            <w:r>
              <w:rPr>
                <w:rFonts w:ascii="Arial" w:hAnsi="Arial" w:cs="Arial"/>
              </w:rPr>
              <w:t>July 6-12</w:t>
            </w:r>
          </w:p>
        </w:tc>
        <w:tc>
          <w:tcPr>
            <w:tcW w:w="1278" w:type="pct"/>
            <w:tcBorders>
              <w:top w:val="outset" w:sz="6" w:space="0" w:color="auto"/>
              <w:left w:val="outset" w:sz="6" w:space="0" w:color="auto"/>
              <w:bottom w:val="outset" w:sz="6" w:space="0" w:color="auto"/>
              <w:right w:val="outset" w:sz="6" w:space="0" w:color="auto"/>
            </w:tcBorders>
            <w:hideMark/>
          </w:tcPr>
          <w:p w14:paraId="37F829E9" w14:textId="77777777"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11-12</w:t>
            </w:r>
          </w:p>
        </w:tc>
        <w:tc>
          <w:tcPr>
            <w:tcW w:w="2349" w:type="pct"/>
            <w:tcBorders>
              <w:top w:val="outset" w:sz="6" w:space="0" w:color="auto"/>
              <w:left w:val="outset" w:sz="6" w:space="0" w:color="auto"/>
              <w:bottom w:val="outset" w:sz="6" w:space="0" w:color="auto"/>
              <w:right w:val="outset" w:sz="6" w:space="0" w:color="auto"/>
            </w:tcBorders>
            <w:hideMark/>
          </w:tcPr>
          <w:p w14:paraId="466C9627" w14:textId="28AD5826"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4EC92D16" w14:textId="7539B6B3"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16D37372" w14:textId="77777777" w:rsidR="00D2589A" w:rsidRPr="00DC540C" w:rsidRDefault="00D2589A" w:rsidP="00D2589A">
            <w:pPr>
              <w:pStyle w:val="NormalWeb"/>
              <w:rPr>
                <w:rFonts w:asciiTheme="minorHAnsi" w:hAnsiTheme="minorHAnsi" w:cs="Arial"/>
              </w:rPr>
            </w:pPr>
          </w:p>
        </w:tc>
      </w:tr>
      <w:tr w:rsidR="00D2589A" w:rsidRPr="00DC540C" w14:paraId="49DE6392"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36A283BB" w14:textId="362142EC" w:rsidR="00D2589A" w:rsidRPr="00F27417" w:rsidRDefault="00D2589A" w:rsidP="00D2589A">
            <w:pPr>
              <w:rPr>
                <w:rFonts w:ascii="Times New Roman" w:hAnsi="Times New Roman"/>
              </w:rPr>
            </w:pPr>
            <w:r>
              <w:rPr>
                <w:rFonts w:ascii="Arial" w:hAnsi="Arial" w:cs="Arial"/>
                <w:b/>
                <w:bCs/>
              </w:rPr>
              <w:t xml:space="preserve">Week 7- </w:t>
            </w:r>
            <w:r>
              <w:rPr>
                <w:rFonts w:ascii="Arial" w:hAnsi="Arial" w:cs="Arial"/>
              </w:rPr>
              <w:t>July 13-19</w:t>
            </w:r>
          </w:p>
        </w:tc>
        <w:tc>
          <w:tcPr>
            <w:tcW w:w="1278" w:type="pct"/>
            <w:tcBorders>
              <w:top w:val="outset" w:sz="6" w:space="0" w:color="auto"/>
              <w:left w:val="outset" w:sz="6" w:space="0" w:color="auto"/>
              <w:bottom w:val="outset" w:sz="6" w:space="0" w:color="auto"/>
              <w:right w:val="outset" w:sz="6" w:space="0" w:color="auto"/>
            </w:tcBorders>
            <w:hideMark/>
          </w:tcPr>
          <w:p w14:paraId="13A47EF1" w14:textId="77777777" w:rsidR="00D2589A" w:rsidRPr="00DC540C" w:rsidRDefault="00D2589A" w:rsidP="00D2589A">
            <w:pPr>
              <w:pStyle w:val="NormalWeb"/>
              <w:jc w:val="center"/>
              <w:rPr>
                <w:rFonts w:asciiTheme="minorHAnsi" w:hAnsiTheme="minorHAnsi" w:cs="Arial"/>
              </w:rPr>
            </w:pPr>
            <w:r>
              <w:rPr>
                <w:rFonts w:asciiTheme="minorHAnsi" w:hAnsiTheme="minorHAnsi" w:cs="Arial"/>
              </w:rPr>
              <w:t>13-14</w:t>
            </w:r>
          </w:p>
        </w:tc>
        <w:tc>
          <w:tcPr>
            <w:tcW w:w="2349" w:type="pct"/>
            <w:tcBorders>
              <w:top w:val="outset" w:sz="6" w:space="0" w:color="auto"/>
              <w:left w:val="outset" w:sz="6" w:space="0" w:color="auto"/>
              <w:bottom w:val="outset" w:sz="6" w:space="0" w:color="auto"/>
              <w:right w:val="outset" w:sz="6" w:space="0" w:color="auto"/>
            </w:tcBorders>
            <w:hideMark/>
          </w:tcPr>
          <w:p w14:paraId="28A6AD82" w14:textId="3ED63952"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1D5B126B" w14:textId="46A3F1F2"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tc>
      </w:tr>
      <w:tr w:rsidR="00D2589A" w:rsidRPr="00DC540C" w14:paraId="100D7289"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27F5CF1D" w14:textId="70D5787E" w:rsidR="00D2589A" w:rsidRPr="00F27417" w:rsidRDefault="00D2589A" w:rsidP="00D2589A">
            <w:pPr>
              <w:rPr>
                <w:rFonts w:ascii="Times New Roman" w:hAnsi="Times New Roman"/>
              </w:rPr>
            </w:pPr>
            <w:r>
              <w:rPr>
                <w:rFonts w:ascii="Arial" w:hAnsi="Arial" w:cs="Arial"/>
                <w:b/>
                <w:bCs/>
              </w:rPr>
              <w:t>Week 8-</w:t>
            </w:r>
            <w:r>
              <w:rPr>
                <w:rFonts w:ascii="Arial" w:hAnsi="Arial" w:cs="Arial"/>
              </w:rPr>
              <w:t xml:space="preserve"> July 20-26</w:t>
            </w:r>
          </w:p>
        </w:tc>
        <w:tc>
          <w:tcPr>
            <w:tcW w:w="1278" w:type="pct"/>
            <w:tcBorders>
              <w:top w:val="outset" w:sz="6" w:space="0" w:color="auto"/>
              <w:left w:val="outset" w:sz="6" w:space="0" w:color="auto"/>
              <w:bottom w:val="outset" w:sz="6" w:space="0" w:color="auto"/>
              <w:right w:val="outset" w:sz="6" w:space="0" w:color="auto"/>
            </w:tcBorders>
            <w:hideMark/>
          </w:tcPr>
          <w:p w14:paraId="1C17527F" w14:textId="77777777" w:rsidR="00D2589A" w:rsidRPr="00DC540C" w:rsidRDefault="00D2589A" w:rsidP="00D2589A">
            <w:pPr>
              <w:pStyle w:val="NormalWeb"/>
              <w:jc w:val="center"/>
              <w:rPr>
                <w:rFonts w:asciiTheme="minorHAnsi" w:hAnsiTheme="minorHAnsi" w:cs="Arial"/>
              </w:rPr>
            </w:pPr>
            <w:r>
              <w:rPr>
                <w:rFonts w:asciiTheme="minorHAnsi" w:hAnsiTheme="minorHAnsi" w:cs="Arial"/>
              </w:rPr>
              <w:t>15-16</w:t>
            </w:r>
          </w:p>
        </w:tc>
        <w:tc>
          <w:tcPr>
            <w:tcW w:w="2349" w:type="pct"/>
            <w:tcBorders>
              <w:top w:val="outset" w:sz="6" w:space="0" w:color="auto"/>
              <w:left w:val="outset" w:sz="6" w:space="0" w:color="auto"/>
              <w:bottom w:val="outset" w:sz="6" w:space="0" w:color="auto"/>
              <w:right w:val="outset" w:sz="6" w:space="0" w:color="auto"/>
            </w:tcBorders>
          </w:tcPr>
          <w:p w14:paraId="45C48623" w14:textId="3076300E"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FE87206" w14:textId="77777777" w:rsidR="00D2589A" w:rsidRDefault="00D2589A" w:rsidP="00D2589A">
            <w:pPr>
              <w:pStyle w:val="NormalWeb"/>
              <w:jc w:val="center"/>
              <w:rPr>
                <w:rFonts w:asciiTheme="minorHAnsi" w:hAnsiTheme="minorHAnsi" w:cs="Arial"/>
              </w:rPr>
            </w:pPr>
            <w:r w:rsidRPr="00DC540C">
              <w:rPr>
                <w:rFonts w:asciiTheme="minorHAnsi" w:hAnsiTheme="minorHAnsi" w:cs="Arial"/>
              </w:rPr>
              <w:t xml:space="preserve">Response to my comments </w:t>
            </w:r>
          </w:p>
          <w:p w14:paraId="1F5AC8CE" w14:textId="42AF7356" w:rsidR="00D2589A" w:rsidRPr="00DC540C" w:rsidRDefault="00D2589A" w:rsidP="00D2589A">
            <w:pPr>
              <w:pStyle w:val="NormalWeb"/>
              <w:jc w:val="center"/>
              <w:rPr>
                <w:rFonts w:asciiTheme="minorHAnsi" w:hAnsiTheme="minorHAnsi" w:cs="Arial"/>
              </w:rPr>
            </w:pPr>
            <w:r>
              <w:rPr>
                <w:rFonts w:asciiTheme="minorHAnsi" w:hAnsiTheme="minorHAnsi" w:cs="Arial"/>
              </w:rPr>
              <w:t xml:space="preserve">    </w:t>
            </w:r>
          </w:p>
          <w:p w14:paraId="78D64360" w14:textId="42D37774" w:rsidR="00D2589A" w:rsidRPr="00DC540C" w:rsidRDefault="00D2589A" w:rsidP="00D2589A">
            <w:pPr>
              <w:pStyle w:val="NormalWeb"/>
              <w:jc w:val="center"/>
              <w:rPr>
                <w:rFonts w:asciiTheme="minorHAnsi" w:hAnsiTheme="minorHAnsi" w:cs="Arial"/>
              </w:rPr>
            </w:pPr>
            <w:r w:rsidRPr="00DC540C">
              <w:rPr>
                <w:rFonts w:asciiTheme="minorHAnsi" w:hAnsiTheme="minorHAnsi" w:cs="Arial"/>
              </w:rPr>
              <w:t>Research Paper due</w:t>
            </w:r>
          </w:p>
          <w:p w14:paraId="4EE3B116" w14:textId="77777777" w:rsidR="00D2589A" w:rsidRPr="00DC540C" w:rsidRDefault="00D2589A" w:rsidP="00D2589A">
            <w:pPr>
              <w:pStyle w:val="NormalWeb"/>
              <w:rPr>
                <w:rFonts w:asciiTheme="minorHAnsi" w:hAnsiTheme="minorHAnsi" w:cs="Arial"/>
              </w:rPr>
            </w:pPr>
          </w:p>
        </w:tc>
      </w:tr>
    </w:tbl>
    <w:p w14:paraId="6EEFA791" w14:textId="77777777" w:rsidR="001C1530" w:rsidRPr="00DC540C" w:rsidRDefault="001C1530">
      <w:pPr>
        <w:ind w:right="1008"/>
        <w:rPr>
          <w:rFonts w:asciiTheme="minorHAnsi" w:hAnsiTheme="minorHAnsi" w:cs="Arial"/>
          <w:szCs w:val="24"/>
        </w:rPr>
      </w:pPr>
    </w:p>
    <w:sectPr w:rsidR="001C1530" w:rsidRPr="00DC540C">
      <w:footerReference w:type="default" r:id="rId12"/>
      <w:endnotePr>
        <w:numFmt w:val="decimal"/>
      </w:endnotePr>
      <w:pgSz w:w="12240" w:h="15840"/>
      <w:pgMar w:top="1440" w:right="720" w:bottom="1440" w:left="1152"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3F9E" w14:textId="77777777" w:rsidR="009573FE" w:rsidRDefault="009573FE">
      <w:pPr>
        <w:spacing w:line="20" w:lineRule="exact"/>
      </w:pPr>
    </w:p>
  </w:endnote>
  <w:endnote w:type="continuationSeparator" w:id="0">
    <w:p w14:paraId="105C3267" w14:textId="77777777" w:rsidR="009573FE" w:rsidRDefault="009573FE">
      <w:r>
        <w:t xml:space="preserve"> </w:t>
      </w:r>
    </w:p>
  </w:endnote>
  <w:endnote w:type="continuationNotice" w:id="1">
    <w:p w14:paraId="5B7E1F4E" w14:textId="77777777" w:rsidR="009573FE" w:rsidRDefault="009573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BF77" w14:textId="77777777" w:rsidR="00F9322E" w:rsidRDefault="00F932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707B" w14:textId="77777777" w:rsidR="009573FE" w:rsidRDefault="009573FE">
      <w:r>
        <w:separator/>
      </w:r>
    </w:p>
  </w:footnote>
  <w:footnote w:type="continuationSeparator" w:id="0">
    <w:p w14:paraId="22007FCB" w14:textId="77777777" w:rsidR="009573FE" w:rsidRDefault="00957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1"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523779353">
    <w:abstractNumId w:val="2"/>
  </w:num>
  <w:num w:numId="2" w16cid:durableId="2077045607">
    <w:abstractNumId w:val="2"/>
  </w:num>
  <w:num w:numId="3" w16cid:durableId="996348343">
    <w:abstractNumId w:val="1"/>
  </w:num>
  <w:num w:numId="4" w16cid:durableId="1817454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019109">
    <w:abstractNumId w:val="0"/>
    <w:lvlOverride w:ilvl="0">
      <w:startOverride w:val="1"/>
    </w:lvlOverride>
    <w:lvlOverride w:ilvl="1"/>
    <w:lvlOverride w:ilvl="2"/>
    <w:lvlOverride w:ilvl="3"/>
    <w:lvlOverride w:ilvl="4"/>
    <w:lvlOverride w:ilvl="5"/>
    <w:lvlOverride w:ilvl="6"/>
    <w:lvlOverride w:ilvl="7"/>
    <w:lvlOverride w:ilvl="8"/>
  </w:num>
  <w:num w:numId="6" w16cid:durableId="2053335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10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F5"/>
    <w:rsid w:val="000A4B24"/>
    <w:rsid w:val="000C25C9"/>
    <w:rsid w:val="000C73E5"/>
    <w:rsid w:val="000F2502"/>
    <w:rsid w:val="00102FA6"/>
    <w:rsid w:val="00114C29"/>
    <w:rsid w:val="00117306"/>
    <w:rsid w:val="00124F3B"/>
    <w:rsid w:val="00165D36"/>
    <w:rsid w:val="0018774D"/>
    <w:rsid w:val="0019207B"/>
    <w:rsid w:val="001950C9"/>
    <w:rsid w:val="001B0AF5"/>
    <w:rsid w:val="001C06D6"/>
    <w:rsid w:val="001C1530"/>
    <w:rsid w:val="001D7E60"/>
    <w:rsid w:val="00233D4D"/>
    <w:rsid w:val="002C66E6"/>
    <w:rsid w:val="002D62BB"/>
    <w:rsid w:val="002E00D1"/>
    <w:rsid w:val="00317A93"/>
    <w:rsid w:val="003452BF"/>
    <w:rsid w:val="003536D2"/>
    <w:rsid w:val="00363C5F"/>
    <w:rsid w:val="00371D58"/>
    <w:rsid w:val="003763EB"/>
    <w:rsid w:val="00380633"/>
    <w:rsid w:val="003947C1"/>
    <w:rsid w:val="003B2257"/>
    <w:rsid w:val="003B382F"/>
    <w:rsid w:val="003C6FEA"/>
    <w:rsid w:val="0041163B"/>
    <w:rsid w:val="00460E30"/>
    <w:rsid w:val="00473C25"/>
    <w:rsid w:val="004B126C"/>
    <w:rsid w:val="004C1358"/>
    <w:rsid w:val="004E0F74"/>
    <w:rsid w:val="00502E2D"/>
    <w:rsid w:val="005236FC"/>
    <w:rsid w:val="00562F9D"/>
    <w:rsid w:val="00570CB9"/>
    <w:rsid w:val="00575253"/>
    <w:rsid w:val="00586E55"/>
    <w:rsid w:val="005923A9"/>
    <w:rsid w:val="005A08E6"/>
    <w:rsid w:val="005B6256"/>
    <w:rsid w:val="005F0637"/>
    <w:rsid w:val="00610EF7"/>
    <w:rsid w:val="00633AC4"/>
    <w:rsid w:val="006803B5"/>
    <w:rsid w:val="006B5EC3"/>
    <w:rsid w:val="006D229E"/>
    <w:rsid w:val="00706F80"/>
    <w:rsid w:val="0073129A"/>
    <w:rsid w:val="00747F04"/>
    <w:rsid w:val="007A4F33"/>
    <w:rsid w:val="007C2EC7"/>
    <w:rsid w:val="007C30B6"/>
    <w:rsid w:val="007F6835"/>
    <w:rsid w:val="00862B13"/>
    <w:rsid w:val="008707BD"/>
    <w:rsid w:val="008F2635"/>
    <w:rsid w:val="009039FE"/>
    <w:rsid w:val="009573FE"/>
    <w:rsid w:val="00A30948"/>
    <w:rsid w:val="00A57666"/>
    <w:rsid w:val="00A626EC"/>
    <w:rsid w:val="00A87672"/>
    <w:rsid w:val="00A96B45"/>
    <w:rsid w:val="00A97464"/>
    <w:rsid w:val="00A979FE"/>
    <w:rsid w:val="00AB159E"/>
    <w:rsid w:val="00AF30E0"/>
    <w:rsid w:val="00B24EAC"/>
    <w:rsid w:val="00B5526D"/>
    <w:rsid w:val="00B92EEE"/>
    <w:rsid w:val="00BD2AD2"/>
    <w:rsid w:val="00BE3A00"/>
    <w:rsid w:val="00BF5349"/>
    <w:rsid w:val="00C05807"/>
    <w:rsid w:val="00C3349D"/>
    <w:rsid w:val="00C80923"/>
    <w:rsid w:val="00CB123E"/>
    <w:rsid w:val="00CF1426"/>
    <w:rsid w:val="00D00ADA"/>
    <w:rsid w:val="00D2589A"/>
    <w:rsid w:val="00D30938"/>
    <w:rsid w:val="00D33B44"/>
    <w:rsid w:val="00D404ED"/>
    <w:rsid w:val="00D501AD"/>
    <w:rsid w:val="00D753CD"/>
    <w:rsid w:val="00D96B9E"/>
    <w:rsid w:val="00DB69ED"/>
    <w:rsid w:val="00DC540C"/>
    <w:rsid w:val="00DD585D"/>
    <w:rsid w:val="00E25114"/>
    <w:rsid w:val="00E47A23"/>
    <w:rsid w:val="00E84D43"/>
    <w:rsid w:val="00F27417"/>
    <w:rsid w:val="00F873E8"/>
    <w:rsid w:val="00F9322E"/>
    <w:rsid w:val="00FA1F29"/>
    <w:rsid w:val="00FA23A5"/>
    <w:rsid w:val="00FD45D1"/>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E9013"/>
  <w15:chartTrackingRefBased/>
  <w15:docId w15:val="{0E19BC46-7F23-474F-8C80-C99E2799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rsid w:val="00BF5349"/>
    <w:pPr>
      <w:keepNext/>
      <w:tabs>
        <w:tab w:val="left" w:pos="-720"/>
      </w:tabs>
      <w:suppressAutoHyphens/>
      <w:outlineLvl w:val="0"/>
    </w:pPr>
    <w:rPr>
      <w:rFonts w:ascii="Times New Roman" w:eastAsiaTheme="minorEastAsia" w:hAnsi="Times New Roman"/>
      <w:b/>
      <w:spacing w:val="-3"/>
    </w:rPr>
  </w:style>
  <w:style w:type="paragraph" w:styleId="Heading2">
    <w:name w:val="heading 2"/>
    <w:basedOn w:val="Normal"/>
    <w:next w:val="Normal"/>
    <w:link w:val="Heading2Char"/>
    <w:qFormat/>
    <w:pPr>
      <w:keepNext/>
      <w:tabs>
        <w:tab w:val="left" w:pos="-720"/>
        <w:tab w:val="left" w:pos="7020"/>
        <w:tab w:val="left" w:pos="7920"/>
      </w:tabs>
      <w:suppressAutoHyphens/>
      <w:outlineLvl w:val="1"/>
    </w:pPr>
    <w:rPr>
      <w:rFonts w:ascii="Times New Roman" w:eastAsiaTheme="minorEastAsia" w:hAnsi="Times New Roman"/>
      <w:b/>
      <w:spacing w:val="-3"/>
      <w:sz w:val="28"/>
    </w:rPr>
  </w:style>
  <w:style w:type="paragraph" w:styleId="Heading3">
    <w:name w:val="heading 3"/>
    <w:basedOn w:val="Normal"/>
    <w:next w:val="Normal"/>
    <w:link w:val="Heading3Char"/>
    <w:qFormat/>
    <w:pPr>
      <w:keepNext/>
      <w:tabs>
        <w:tab w:val="center" w:pos="5400"/>
      </w:tabs>
      <w:suppressAutoHyphens/>
      <w:jc w:val="center"/>
      <w:outlineLvl w:val="2"/>
    </w:pPr>
    <w:rPr>
      <w:rFonts w:ascii="Times New Roman" w:eastAsiaTheme="minorEastAsia" w:hAnsi="Times New Roman"/>
      <w:b/>
      <w:spacing w:val="-3"/>
      <w:sz w:val="36"/>
    </w:rPr>
  </w:style>
  <w:style w:type="paragraph" w:styleId="Heading4">
    <w:name w:val="heading 4"/>
    <w:basedOn w:val="Normal"/>
    <w:next w:val="Normal"/>
    <w:link w:val="Heading4Char"/>
    <w:qFormat/>
    <w:pPr>
      <w:keepNext/>
      <w:tabs>
        <w:tab w:val="left" w:pos="-720"/>
        <w:tab w:val="left" w:pos="0"/>
      </w:tabs>
      <w:suppressAutoHyphens/>
      <w:ind w:left="720" w:hanging="720"/>
      <w:jc w:val="both"/>
      <w:outlineLvl w:val="3"/>
    </w:pPr>
    <w:rPr>
      <w:rFonts w:ascii="Times New Roman" w:eastAsiaTheme="minorEastAsia" w:hAnsi="Times New Roman"/>
      <w:b/>
      <w:spacing w:val="-3"/>
      <w:sz w:val="22"/>
    </w:rPr>
  </w:style>
  <w:style w:type="paragraph" w:styleId="Heading5">
    <w:name w:val="heading 5"/>
    <w:basedOn w:val="Normal"/>
    <w:next w:val="Normal"/>
    <w:link w:val="Heading5Char"/>
    <w:qFormat/>
    <w:pPr>
      <w:keepNext/>
      <w:tabs>
        <w:tab w:val="left" w:pos="-720"/>
        <w:tab w:val="left" w:pos="0"/>
        <w:tab w:val="left" w:pos="720"/>
      </w:tabs>
      <w:suppressAutoHyphens/>
      <w:ind w:left="1440" w:hanging="1440"/>
      <w:jc w:val="both"/>
      <w:outlineLvl w:val="4"/>
    </w:pPr>
    <w:rPr>
      <w:rFonts w:ascii="Times New Roman" w:eastAsiaTheme="minorEastAsia" w:hAnsi="Times New Roman"/>
      <w:b/>
      <w:bCs/>
      <w:spacing w:val="-3"/>
      <w:sz w:val="20"/>
    </w:rPr>
  </w:style>
  <w:style w:type="paragraph" w:styleId="Heading6">
    <w:name w:val="heading 6"/>
    <w:basedOn w:val="Normal"/>
    <w:next w:val="Normal"/>
    <w:link w:val="Heading6Char"/>
    <w:qFormat/>
    <w:pPr>
      <w:keepNext/>
      <w:tabs>
        <w:tab w:val="left" w:pos="-720"/>
        <w:tab w:val="left" w:pos="0"/>
      </w:tabs>
      <w:suppressAutoHyphens/>
      <w:ind w:left="720" w:hanging="720"/>
      <w:jc w:val="both"/>
      <w:outlineLvl w:val="5"/>
    </w:pPr>
    <w:rPr>
      <w:rFonts w:ascii="Times New Roman" w:eastAsiaTheme="minorEastAsia" w:hAnsi="Times New Roman"/>
      <w:b/>
      <w:bCs/>
      <w:spacing w:val="-3"/>
      <w:sz w:val="20"/>
    </w:rPr>
  </w:style>
  <w:style w:type="paragraph" w:styleId="Heading7">
    <w:name w:val="heading 7"/>
    <w:basedOn w:val="Normal"/>
    <w:next w:val="Normal"/>
    <w:link w:val="Heading7Char"/>
    <w:semiHidden/>
    <w:unhideWhenUsed/>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sid w:val="00BF5349"/>
    <w:rPr>
      <w:rFonts w:eastAsiaTheme="minorEastAsia"/>
      <w:b/>
      <w:spacing w:val="-3"/>
      <w:sz w:val="24"/>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43F60" w:themeColor="accent1" w:themeShade="7F"/>
      <w:sz w:val="24"/>
    </w:rPr>
  </w:style>
  <w:style w:type="character" w:customStyle="1" w:styleId="Heading6Char">
    <w:name w:val="Heading 6 Char"/>
    <w:basedOn w:val="DefaultParagraphFont"/>
    <w:link w:val="Heading6"/>
    <w:locked/>
    <w:rPr>
      <w:rFonts w:asciiTheme="majorHAnsi" w:eastAsiaTheme="majorEastAsia" w:hAnsiTheme="majorHAnsi" w:cstheme="majorBidi" w:hint="default"/>
      <w:i/>
      <w:iCs/>
      <w:color w:val="243F60" w:themeColor="accent1" w:themeShade="7F"/>
      <w:sz w:val="24"/>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character" w:customStyle="1" w:styleId="Heading7Char">
    <w:name w:val="Heading 7 Char"/>
    <w:basedOn w:val="DefaultParagraphFont"/>
    <w:link w:val="Heading7"/>
    <w:semiHidden/>
    <w:locked/>
    <w:rPr>
      <w:rFonts w:asciiTheme="majorHAnsi" w:eastAsiaTheme="majorEastAsia" w:hAnsiTheme="majorHAnsi" w:cstheme="majorBidi" w:hint="default"/>
      <w:i/>
      <w:iCs/>
      <w:color w:val="404040" w:themeColor="text1" w:themeTint="BF"/>
      <w:sz w:val="24"/>
    </w:rPr>
  </w:style>
  <w:style w:type="paragraph" w:styleId="Index1">
    <w:name w:val="index 1"/>
    <w:basedOn w:val="Normal"/>
    <w:next w:val="Normal"/>
    <w:autoRedefine/>
    <w:semiHidden/>
    <w:unhideWhenUsed/>
    <w:pPr>
      <w:tabs>
        <w:tab w:val="right" w:leader="dot" w:pos="9360"/>
      </w:tabs>
      <w:suppressAutoHyphens/>
      <w:ind w:left="1440" w:right="720" w:hanging="1440"/>
    </w:pPr>
  </w:style>
  <w:style w:type="paragraph" w:styleId="Index2">
    <w:name w:val="index 2"/>
    <w:basedOn w:val="Normal"/>
    <w:next w:val="Normal"/>
    <w:autoRedefine/>
    <w:semiHidden/>
    <w:unhideWhenUsed/>
    <w:pPr>
      <w:tabs>
        <w:tab w:val="right" w:leader="dot" w:pos="9360"/>
      </w:tabs>
      <w:suppressAutoHyphens/>
      <w:ind w:left="1440" w:right="720" w:hanging="720"/>
    </w:pPr>
  </w:style>
  <w:style w:type="paragraph" w:styleId="TOC1">
    <w:name w:val="toc 1"/>
    <w:basedOn w:val="Normal"/>
    <w:next w:val="Normal"/>
    <w:autoRedefine/>
    <w:semiHidden/>
    <w:unhideWhenUsed/>
    <w:pPr>
      <w:tabs>
        <w:tab w:val="right" w:leader="dot" w:pos="9360"/>
      </w:tabs>
      <w:suppressAutoHyphens/>
      <w:spacing w:before="480"/>
      <w:ind w:left="720" w:right="720" w:hanging="720"/>
    </w:pPr>
  </w:style>
  <w:style w:type="paragraph" w:styleId="TOC2">
    <w:name w:val="toc 2"/>
    <w:basedOn w:val="Normal"/>
    <w:next w:val="Normal"/>
    <w:autoRedefine/>
    <w:semiHidden/>
    <w:unhideWhenUsed/>
    <w:pPr>
      <w:tabs>
        <w:tab w:val="right" w:leader="dot" w:pos="9360"/>
      </w:tabs>
      <w:suppressAutoHyphens/>
      <w:ind w:left="1440" w:right="720" w:hanging="720"/>
    </w:pPr>
  </w:style>
  <w:style w:type="paragraph" w:styleId="TOC3">
    <w:name w:val="toc 3"/>
    <w:basedOn w:val="Normal"/>
    <w:next w:val="Normal"/>
    <w:autoRedefine/>
    <w:semiHidden/>
    <w:unhideWhenUsed/>
    <w:pPr>
      <w:tabs>
        <w:tab w:val="right" w:leader="dot" w:pos="9360"/>
      </w:tabs>
      <w:suppressAutoHyphens/>
      <w:ind w:left="2160" w:right="720" w:hanging="720"/>
    </w:pPr>
  </w:style>
  <w:style w:type="paragraph" w:styleId="TOC4">
    <w:name w:val="toc 4"/>
    <w:basedOn w:val="Normal"/>
    <w:next w:val="Normal"/>
    <w:autoRedefine/>
    <w:semiHidden/>
    <w:unhideWhenUsed/>
    <w:pPr>
      <w:tabs>
        <w:tab w:val="right" w:leader="dot" w:pos="9360"/>
      </w:tabs>
      <w:suppressAutoHyphens/>
      <w:ind w:left="2880" w:right="720" w:hanging="720"/>
    </w:pPr>
  </w:style>
  <w:style w:type="paragraph" w:styleId="TOC5">
    <w:name w:val="toc 5"/>
    <w:basedOn w:val="Normal"/>
    <w:next w:val="Normal"/>
    <w:autoRedefine/>
    <w:semiHidden/>
    <w:unhideWhenUsed/>
    <w:pPr>
      <w:tabs>
        <w:tab w:val="right" w:leader="dot" w:pos="9360"/>
      </w:tabs>
      <w:suppressAutoHyphens/>
      <w:ind w:left="3600" w:right="720" w:hanging="720"/>
    </w:pPr>
  </w:style>
  <w:style w:type="paragraph" w:styleId="TOC6">
    <w:name w:val="toc 6"/>
    <w:basedOn w:val="Normal"/>
    <w:next w:val="Normal"/>
    <w:autoRedefine/>
    <w:semiHidden/>
    <w:unhideWhenUsed/>
    <w:pPr>
      <w:tabs>
        <w:tab w:val="right" w:pos="9360"/>
      </w:tabs>
      <w:suppressAutoHyphens/>
      <w:ind w:left="720" w:hanging="720"/>
    </w:pPr>
  </w:style>
  <w:style w:type="paragraph" w:styleId="TOC7">
    <w:name w:val="toc 7"/>
    <w:basedOn w:val="Normal"/>
    <w:next w:val="Normal"/>
    <w:autoRedefine/>
    <w:semiHidden/>
    <w:unhideWhenUsed/>
    <w:pPr>
      <w:suppressAutoHyphens/>
      <w:ind w:left="720" w:hanging="720"/>
    </w:pPr>
  </w:style>
  <w:style w:type="paragraph" w:styleId="TOC8">
    <w:name w:val="toc 8"/>
    <w:basedOn w:val="Normal"/>
    <w:next w:val="Normal"/>
    <w:autoRedefine/>
    <w:semiHidden/>
    <w:unhideWhenUsed/>
    <w:pPr>
      <w:tabs>
        <w:tab w:val="right" w:pos="9360"/>
      </w:tabs>
      <w:suppressAutoHyphens/>
      <w:ind w:left="720" w:hanging="720"/>
    </w:pPr>
  </w:style>
  <w:style w:type="paragraph" w:styleId="TOC9">
    <w:name w:val="toc 9"/>
    <w:basedOn w:val="Normal"/>
    <w:next w:val="Normal"/>
    <w:autoRedefine/>
    <w:semiHidden/>
    <w:unhideWhenUsed/>
    <w:pPr>
      <w:tabs>
        <w:tab w:val="right" w:leader="dot" w:pos="9360"/>
      </w:tabs>
      <w:suppressAutoHyphens/>
      <w:ind w:left="720" w:hanging="720"/>
    </w:pPr>
  </w:style>
  <w:style w:type="paragraph" w:styleId="FootnoteText">
    <w:name w:val="footnote text"/>
    <w:basedOn w:val="Normal"/>
    <w:link w:val="FootnoteTextChar"/>
    <w:semiHidden/>
    <w:unhideWhenUsed/>
  </w:style>
  <w:style w:type="character" w:customStyle="1" w:styleId="FootnoteTextChar">
    <w:name w:val="Footnote Text Char"/>
    <w:basedOn w:val="DefaultParagraphFont"/>
    <w:link w:val="FootnoteText"/>
    <w:semiHidden/>
    <w:locked/>
    <w:rPr>
      <w:rFonts w:ascii="Courier New" w:hAnsi="Courier New" w:cs="Courier New" w:hint="default"/>
    </w:rPr>
  </w:style>
  <w:style w:type="paragraph" w:styleId="Header">
    <w:name w:val="header"/>
    <w:basedOn w:val="Normal"/>
    <w:link w:val="HeaderChar"/>
    <w:semiHidden/>
    <w:unhideWhenUsed/>
    <w:pPr>
      <w:tabs>
        <w:tab w:val="center" w:pos="4320"/>
        <w:tab w:val="right" w:pos="8640"/>
      </w:tabs>
    </w:pPr>
  </w:style>
  <w:style w:type="character" w:customStyle="1" w:styleId="HeaderChar">
    <w:name w:val="Header Char"/>
    <w:basedOn w:val="DefaultParagraphFont"/>
    <w:link w:val="Header"/>
    <w:semiHidden/>
    <w:locked/>
    <w:rPr>
      <w:rFonts w:ascii="Courier New" w:hAnsi="Courier New" w:cs="Courier New" w:hint="default"/>
      <w:sz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locked/>
    <w:rPr>
      <w:rFonts w:ascii="Courier New" w:hAnsi="Courier New" w:cs="Courier New" w:hint="default"/>
      <w:sz w:val="24"/>
    </w:rPr>
  </w:style>
  <w:style w:type="paragraph" w:styleId="Caption">
    <w:name w:val="caption"/>
    <w:basedOn w:val="Normal"/>
    <w:next w:val="Normal"/>
    <w:semiHidden/>
    <w:unhideWhenUsed/>
    <w:qFormat/>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Courier New" w:hAnsi="Courier New" w:cs="Courier New" w:hint="default"/>
    </w:rPr>
  </w:style>
  <w:style w:type="paragraph" w:styleId="TOAHeading">
    <w:name w:val="toa heading"/>
    <w:basedOn w:val="Normal"/>
    <w:next w:val="Normal"/>
    <w:semiHidden/>
    <w:unhideWhenUsed/>
    <w:pPr>
      <w:tabs>
        <w:tab w:val="right" w:pos="9360"/>
      </w:tabs>
      <w:suppressAutoHyphens/>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locked/>
    <w:rPr>
      <w:rFonts w:ascii="Courier New" w:hAnsi="Courier New" w:cs="Courier New" w:hint="default"/>
      <w:sz w:val="24"/>
    </w:rPr>
  </w:style>
  <w:style w:type="paragraph" w:styleId="BodyTextIndent">
    <w:name w:val="Body Text Indent"/>
    <w:basedOn w:val="Normal"/>
    <w:link w:val="BodyTextIndentChar"/>
    <w:semiHidden/>
    <w:unhideWhenUsed/>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semiHidden/>
    <w:locked/>
    <w:rPr>
      <w:rFonts w:ascii="Courier New" w:hAnsi="Courier New" w:cs="Courier New" w:hint="default"/>
      <w:sz w:val="24"/>
    </w:rPr>
  </w:style>
  <w:style w:type="paragraph" w:styleId="BodyTextIndent2">
    <w:name w:val="Body Text Indent 2"/>
    <w:basedOn w:val="Normal"/>
    <w:link w:val="BodyTextIndent2Char"/>
    <w:semiHidden/>
    <w:unhideWhenUsed/>
    <w:pPr>
      <w:tabs>
        <w:tab w:val="left" w:pos="-720"/>
      </w:tabs>
      <w:suppressAutoHyphens/>
      <w:ind w:left="720"/>
      <w:jc w:val="both"/>
    </w:pPr>
    <w:rPr>
      <w:rFonts w:ascii="Times New Roman" w:hAnsi="Times New Roman"/>
      <w:spacing w:val="-3"/>
      <w:sz w:val="20"/>
    </w:rPr>
  </w:style>
  <w:style w:type="character" w:customStyle="1" w:styleId="BodyTextIndent2Char">
    <w:name w:val="Body Text Indent 2 Char"/>
    <w:basedOn w:val="DefaultParagraphFont"/>
    <w:link w:val="BodyTextIndent2"/>
    <w:semiHidden/>
    <w:locked/>
    <w:rPr>
      <w:rFonts w:ascii="Courier New" w:hAnsi="Courier New" w:cs="Courier New" w:hint="default"/>
      <w:sz w:val="24"/>
    </w:rPr>
  </w:style>
  <w:style w:type="paragraph" w:styleId="BodyTextIndent3">
    <w:name w:val="Body Text Indent 3"/>
    <w:basedOn w:val="Normal"/>
    <w:link w:val="BodyTextIndent3Char"/>
    <w:semiHidden/>
    <w:unhideWhenUsed/>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semiHidden/>
    <w:locked/>
    <w:rPr>
      <w:rFonts w:ascii="Courier New" w:hAnsi="Courier New" w:cs="Courier New" w:hint="default"/>
      <w:sz w:val="16"/>
      <w:szCs w:val="16"/>
    </w:rPr>
  </w:style>
  <w:style w:type="paragraph" w:styleId="BlockText">
    <w:name w:val="Block Text"/>
    <w:basedOn w:val="Normal"/>
    <w:semiHidden/>
    <w:unhideWhenUsed/>
    <w:pPr>
      <w:tabs>
        <w:tab w:val="left" w:pos="-720"/>
      </w:tabs>
      <w:suppressAutoHyphens/>
      <w:ind w:left="2160" w:right="288" w:hanging="1440"/>
    </w:pPr>
    <w:rPr>
      <w:rFonts w:ascii="Times New Roman" w:hAnsi="Times New Roman"/>
      <w:spacing w:val="-3"/>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locked/>
    <w:rPr>
      <w:rFonts w:ascii="Tahoma" w:hAnsi="Tahoma" w:cs="Tahoma" w:hint="default"/>
      <w:sz w:val="16"/>
      <w:szCs w:val="16"/>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styleId="NoSpacing">
    <w:name w:val="No Spacing"/>
    <w:uiPriority w:val="1"/>
    <w:semiHidden/>
    <w:qFormat/>
    <w:rPr>
      <w:rFonts w:asciiTheme="minorHAnsi" w:eastAsiaTheme="minorHAnsi" w:hAnsiTheme="minorHAnsi" w:cstheme="minorBidi"/>
      <w:sz w:val="22"/>
      <w:szCs w:val="22"/>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semiHidden/>
    <w:unhideWhenUsed/>
    <w:rPr>
      <w:vertAlign w:val="superscript"/>
    </w:rPr>
  </w:style>
  <w:style w:type="character" w:customStyle="1" w:styleId="EquationCaption">
    <w:name w:val="_Equation Caption"/>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F30E0"/>
    <w:rPr>
      <w:color w:val="2B579A"/>
      <w:shd w:val="clear" w:color="auto" w:fill="E6E6E6"/>
    </w:rPr>
  </w:style>
  <w:style w:type="character" w:styleId="Emphasis">
    <w:name w:val="Emphasis"/>
    <w:basedOn w:val="DefaultParagraphFont"/>
    <w:qFormat/>
    <w:rsid w:val="00BF5349"/>
    <w:rPr>
      <w:i/>
      <w:iCs/>
    </w:rPr>
  </w:style>
  <w:style w:type="paragraph" w:styleId="ListParagraph">
    <w:name w:val="List Paragraph"/>
    <w:basedOn w:val="Normal"/>
    <w:uiPriority w:val="1"/>
    <w:qFormat/>
    <w:rsid w:val="00124F3B"/>
    <w:pPr>
      <w:widowControl w:val="0"/>
      <w:autoSpaceDE w:val="0"/>
      <w:autoSpaceDN w:val="0"/>
      <w:spacing w:line="252" w:lineRule="exact"/>
      <w:ind w:left="980" w:hanging="361"/>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348592">
      <w:bodyDiv w:val="1"/>
      <w:marLeft w:val="0"/>
      <w:marRight w:val="0"/>
      <w:marTop w:val="0"/>
      <w:marBottom w:val="0"/>
      <w:divBdr>
        <w:top w:val="none" w:sz="0" w:space="0" w:color="auto"/>
        <w:left w:val="none" w:sz="0" w:space="0" w:color="auto"/>
        <w:bottom w:val="none" w:sz="0" w:space="0" w:color="auto"/>
        <w:right w:val="none" w:sz="0" w:space="0" w:color="auto"/>
      </w:divBdr>
    </w:div>
    <w:div w:id="2079861763">
      <w:bodyDiv w:val="1"/>
      <w:marLeft w:val="0"/>
      <w:marRight w:val="0"/>
      <w:marTop w:val="0"/>
      <w:marBottom w:val="0"/>
      <w:divBdr>
        <w:top w:val="none" w:sz="0" w:space="0" w:color="auto"/>
        <w:left w:val="none" w:sz="0" w:space="0" w:color="auto"/>
        <w:bottom w:val="none" w:sz="0" w:space="0" w:color="auto"/>
        <w:right w:val="none" w:sz="0" w:space="0" w:color="auto"/>
      </w:divBdr>
    </w:div>
    <w:div w:id="21083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buwf.com/online/Courses/RLGN5323/RLGN5323PaperRubric.docx" TargetMode="External"/><Relationship Id="rId5" Type="http://schemas.openxmlformats.org/officeDocument/2006/relationships/footnotes" Target="footnotes.xml"/><Relationship Id="rId10" Type="http://schemas.openxmlformats.org/officeDocument/2006/relationships/hyperlink" Target="https://wbuwf.com/online/Courses/rswr3345/source_evaluation.pdf" TargetMode="External"/><Relationship Id="rId4" Type="http://schemas.openxmlformats.org/officeDocument/2006/relationships/webSettings" Target="webSettings.xml"/><Relationship Id="rId9" Type="http://schemas.openxmlformats.org/officeDocument/2006/relationships/hyperlink" Target="https://www.wbu.edu/academics/schools/school-of-christian-studies/documents/Revised-SRPWritingStyleGuide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subject/>
  <dc:creator>WAYLAND BAPTIST UNIVERSITY</dc:creator>
  <cp:keywords/>
  <dc:description/>
  <cp:lastModifiedBy>James Tillman</cp:lastModifiedBy>
  <cp:revision>2</cp:revision>
  <cp:lastPrinted>2005-08-16T20:26:00Z</cp:lastPrinted>
  <dcterms:created xsi:type="dcterms:W3CDTF">2024-10-29T18:18:00Z</dcterms:created>
  <dcterms:modified xsi:type="dcterms:W3CDTF">2024-10-29T18:18:00Z</dcterms:modified>
</cp:coreProperties>
</file>