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2B91" w14:textId="77777777" w:rsidR="001553D6" w:rsidRPr="00BE761D" w:rsidRDefault="001553D6" w:rsidP="00BA640B">
      <w:pPr>
        <w:pStyle w:val="NoSpacing"/>
        <w:jc w:val="center"/>
        <w:rPr>
          <w:rFonts w:ascii="Verdana" w:hAnsi="Verdana"/>
          <w:b/>
          <w:sz w:val="20"/>
          <w:szCs w:val="20"/>
        </w:rPr>
      </w:pPr>
      <w:r w:rsidRPr="00BE761D">
        <w:rPr>
          <w:rFonts w:ascii="Verdana" w:hAnsi="Verdana"/>
          <w:b/>
          <w:sz w:val="20"/>
          <w:szCs w:val="20"/>
        </w:rPr>
        <w:t>WAYLAND BAPTIST UNIVERSITY</w:t>
      </w:r>
    </w:p>
    <w:p w14:paraId="78340AE7" w14:textId="1CB9748B" w:rsidR="00706157" w:rsidRPr="00BE761D" w:rsidRDefault="00BE761D" w:rsidP="00BA640B">
      <w:pPr>
        <w:pStyle w:val="NoSpacing"/>
        <w:jc w:val="center"/>
        <w:rPr>
          <w:rFonts w:ascii="Verdana" w:hAnsi="Verdana"/>
          <w:b/>
          <w:sz w:val="20"/>
          <w:szCs w:val="20"/>
        </w:rPr>
      </w:pPr>
      <w:r>
        <w:rPr>
          <w:rFonts w:ascii="Verdana" w:hAnsi="Verdana"/>
          <w:b/>
          <w:sz w:val="20"/>
          <w:szCs w:val="20"/>
        </w:rPr>
        <w:t>WBU ONLINE</w:t>
      </w:r>
    </w:p>
    <w:p w14:paraId="7F9326B7" w14:textId="77777777" w:rsidR="001553D6" w:rsidRPr="00BE761D" w:rsidRDefault="009F7FEB" w:rsidP="00BA640B">
      <w:pPr>
        <w:pStyle w:val="NoSpacing"/>
        <w:jc w:val="center"/>
        <w:rPr>
          <w:rFonts w:ascii="Verdana" w:hAnsi="Verdana"/>
          <w:b/>
          <w:bCs/>
          <w:sz w:val="20"/>
          <w:szCs w:val="20"/>
        </w:rPr>
      </w:pPr>
      <w:r w:rsidRPr="00BE761D">
        <w:rPr>
          <w:rFonts w:ascii="Verdana" w:hAnsi="Verdana"/>
          <w:b/>
          <w:bCs/>
          <w:sz w:val="20"/>
          <w:szCs w:val="20"/>
        </w:rPr>
        <w:t>SCHOOL</w:t>
      </w:r>
      <w:r w:rsidR="001553D6" w:rsidRPr="00BE761D">
        <w:rPr>
          <w:rFonts w:ascii="Verdana" w:hAnsi="Verdana"/>
          <w:b/>
          <w:bCs/>
          <w:sz w:val="20"/>
          <w:szCs w:val="20"/>
        </w:rPr>
        <w:t xml:space="preserve"> OF MATHEMATICS &amp; SCIENCES</w:t>
      </w:r>
    </w:p>
    <w:p w14:paraId="4B4142C6" w14:textId="77777777" w:rsidR="00706157" w:rsidRPr="00BE761D" w:rsidRDefault="00706157" w:rsidP="00BA640B">
      <w:pPr>
        <w:pStyle w:val="NoSpacing"/>
        <w:rPr>
          <w:rFonts w:ascii="Verdana" w:hAnsi="Verdana"/>
          <w:bCs/>
          <w:sz w:val="20"/>
          <w:szCs w:val="20"/>
        </w:rPr>
      </w:pPr>
    </w:p>
    <w:p w14:paraId="21AB8F5B" w14:textId="77777777" w:rsidR="00235567" w:rsidRPr="00BE761D" w:rsidRDefault="00FD5CE8" w:rsidP="00BA640B">
      <w:pPr>
        <w:pStyle w:val="Heading3"/>
      </w:pPr>
      <w:r w:rsidRPr="00BE761D">
        <w:t>Wayland Mission Statement:</w:t>
      </w:r>
    </w:p>
    <w:p w14:paraId="4DA75F57" w14:textId="0768BCBE" w:rsidR="000B1D89" w:rsidRPr="00BE761D" w:rsidRDefault="000B1D89" w:rsidP="00BA640B">
      <w:pPr>
        <w:pStyle w:val="NoSpacing"/>
        <w:rPr>
          <w:rFonts w:ascii="Verdana" w:hAnsi="Verdana"/>
          <w:bCs/>
          <w:sz w:val="20"/>
          <w:szCs w:val="20"/>
        </w:rPr>
      </w:pPr>
      <w:r w:rsidRPr="00BE761D">
        <w:rPr>
          <w:rFonts w:ascii="Verdana" w:hAnsi="Verdana"/>
          <w:bCs/>
          <w:sz w:val="20"/>
          <w:szCs w:val="20"/>
        </w:rPr>
        <w:t>Wayland Baptist University exists to educate students in an academically challenging, learning-</w:t>
      </w:r>
      <w:r w:rsidR="00BE761D" w:rsidRPr="00BE761D">
        <w:rPr>
          <w:rFonts w:ascii="Verdana" w:hAnsi="Verdana"/>
          <w:bCs/>
          <w:sz w:val="20"/>
          <w:szCs w:val="20"/>
        </w:rPr>
        <w:t>focused,</w:t>
      </w:r>
      <w:r w:rsidRPr="00BE761D">
        <w:rPr>
          <w:rFonts w:ascii="Verdana" w:hAnsi="Verdana"/>
          <w:bCs/>
          <w:sz w:val="20"/>
          <w:szCs w:val="20"/>
        </w:rPr>
        <w:t xml:space="preserve"> and distinctively Christian environment for professional success and service to God and humankind.</w:t>
      </w:r>
    </w:p>
    <w:p w14:paraId="290158CF" w14:textId="77777777" w:rsidR="000B1D89" w:rsidRPr="00BE761D" w:rsidRDefault="000B1D89" w:rsidP="00BA640B">
      <w:pPr>
        <w:pStyle w:val="NoSpacing"/>
        <w:rPr>
          <w:rFonts w:ascii="Verdana" w:hAnsi="Verdana"/>
          <w:bCs/>
          <w:sz w:val="20"/>
          <w:szCs w:val="20"/>
        </w:rPr>
      </w:pPr>
    </w:p>
    <w:p w14:paraId="33B8CCA0" w14:textId="77777777" w:rsidR="00235567" w:rsidRPr="00BE761D" w:rsidRDefault="00235567" w:rsidP="00BA640B">
      <w:pPr>
        <w:pStyle w:val="Heading3"/>
      </w:pPr>
      <w:r w:rsidRPr="00BE761D">
        <w:t xml:space="preserve">Course Title and Number: </w:t>
      </w:r>
    </w:p>
    <w:p w14:paraId="538EDE48" w14:textId="419D9F37" w:rsidR="00235567" w:rsidRPr="00BE761D" w:rsidRDefault="000B1D89" w:rsidP="00BA640B">
      <w:pPr>
        <w:pStyle w:val="NoSpacing"/>
        <w:rPr>
          <w:rFonts w:ascii="Verdana" w:hAnsi="Verdana"/>
          <w:bCs/>
          <w:sz w:val="20"/>
          <w:szCs w:val="20"/>
        </w:rPr>
      </w:pPr>
      <w:r w:rsidRPr="00BE761D">
        <w:rPr>
          <w:rFonts w:ascii="Verdana" w:hAnsi="Verdana"/>
          <w:bCs/>
          <w:sz w:val="20"/>
          <w:szCs w:val="20"/>
        </w:rPr>
        <w:t>MATH 1300-</w:t>
      </w:r>
      <w:r w:rsidR="00BE761D">
        <w:rPr>
          <w:rFonts w:ascii="Verdana" w:hAnsi="Verdana"/>
          <w:bCs/>
          <w:sz w:val="20"/>
          <w:szCs w:val="20"/>
        </w:rPr>
        <w:t>VC01</w:t>
      </w:r>
      <w:r w:rsidRPr="00BE761D">
        <w:rPr>
          <w:rFonts w:ascii="Verdana" w:hAnsi="Verdana"/>
          <w:bCs/>
          <w:sz w:val="20"/>
          <w:szCs w:val="20"/>
        </w:rPr>
        <w:t>; Intermediate Algebra</w:t>
      </w:r>
    </w:p>
    <w:p w14:paraId="2AF246ED" w14:textId="77777777" w:rsidR="000B1D89" w:rsidRPr="00BE761D" w:rsidRDefault="000B1D89" w:rsidP="00BA640B">
      <w:pPr>
        <w:pStyle w:val="NoSpacing"/>
        <w:rPr>
          <w:rFonts w:ascii="Verdana" w:hAnsi="Verdana"/>
          <w:bCs/>
          <w:sz w:val="20"/>
          <w:szCs w:val="20"/>
        </w:rPr>
      </w:pPr>
    </w:p>
    <w:p w14:paraId="2B97B29D" w14:textId="2E930EB7" w:rsidR="00235567" w:rsidRPr="00BE761D" w:rsidRDefault="00235567" w:rsidP="00BA640B">
      <w:pPr>
        <w:pStyle w:val="Heading3"/>
        <w:rPr>
          <w:b w:val="0"/>
          <w:bCs/>
        </w:rPr>
      </w:pPr>
      <w:r w:rsidRPr="00BE761D">
        <w:t xml:space="preserve">Term: </w:t>
      </w:r>
      <w:r w:rsidR="00BE761D">
        <w:rPr>
          <w:b w:val="0"/>
          <w:bCs/>
        </w:rPr>
        <w:t>Summer 202</w:t>
      </w:r>
      <w:r w:rsidR="00BD682A">
        <w:rPr>
          <w:b w:val="0"/>
          <w:bCs/>
        </w:rPr>
        <w:t>5</w:t>
      </w:r>
    </w:p>
    <w:p w14:paraId="75ABF392" w14:textId="77777777" w:rsidR="00235567" w:rsidRPr="00BE761D" w:rsidRDefault="00235567" w:rsidP="00BA640B">
      <w:pPr>
        <w:pStyle w:val="NoSpacing"/>
        <w:rPr>
          <w:rFonts w:ascii="Verdana" w:hAnsi="Verdana"/>
          <w:sz w:val="20"/>
          <w:szCs w:val="20"/>
        </w:rPr>
      </w:pPr>
    </w:p>
    <w:p w14:paraId="60AC0D44" w14:textId="387853D5" w:rsidR="00235567" w:rsidRPr="00BE761D" w:rsidRDefault="00235567" w:rsidP="00BA640B">
      <w:pPr>
        <w:pStyle w:val="Heading3"/>
        <w:rPr>
          <w:b w:val="0"/>
          <w:bCs/>
        </w:rPr>
      </w:pPr>
      <w:r w:rsidRPr="00BE761D">
        <w:t xml:space="preserve">Name of Instructor: </w:t>
      </w:r>
      <w:r w:rsidR="00BE761D">
        <w:rPr>
          <w:b w:val="0"/>
          <w:bCs/>
        </w:rPr>
        <w:t>Mrs. Sarah Fountain</w:t>
      </w:r>
    </w:p>
    <w:p w14:paraId="67971078" w14:textId="77777777" w:rsidR="00BE761D" w:rsidRDefault="00BE761D" w:rsidP="00BE761D">
      <w:pPr>
        <w:pStyle w:val="Heading2"/>
        <w:keepNext w:val="0"/>
        <w:spacing w:before="40" w:after="0" w:line="181" w:lineRule="auto"/>
        <w:rPr>
          <w:rFonts w:ascii="Verdana" w:hAnsi="Verdana"/>
          <w:i w:val="0"/>
          <w:iCs w:val="0"/>
          <w:sz w:val="20"/>
          <w:szCs w:val="20"/>
        </w:rPr>
      </w:pPr>
    </w:p>
    <w:p w14:paraId="3212E9F3" w14:textId="1AA5D989" w:rsidR="00BE761D" w:rsidRDefault="00235567" w:rsidP="00BE761D">
      <w:pPr>
        <w:pStyle w:val="Heading2"/>
        <w:keepNext w:val="0"/>
        <w:spacing w:before="40" w:after="0" w:line="181" w:lineRule="auto"/>
        <w:rPr>
          <w:rFonts w:ascii="Verdana" w:hAnsi="Verdana"/>
          <w:i w:val="0"/>
          <w:iCs w:val="0"/>
          <w:sz w:val="20"/>
          <w:szCs w:val="20"/>
        </w:rPr>
      </w:pPr>
      <w:r w:rsidRPr="00BE761D">
        <w:rPr>
          <w:rFonts w:ascii="Verdana" w:hAnsi="Verdana"/>
          <w:i w:val="0"/>
          <w:iCs w:val="0"/>
          <w:sz w:val="20"/>
          <w:szCs w:val="20"/>
        </w:rPr>
        <w:t xml:space="preserve">Office Phone </w:t>
      </w:r>
      <w:r w:rsidR="00CA4330" w:rsidRPr="00BE761D">
        <w:rPr>
          <w:rFonts w:ascii="Verdana" w:hAnsi="Verdana"/>
          <w:i w:val="0"/>
          <w:iCs w:val="0"/>
          <w:sz w:val="20"/>
          <w:szCs w:val="20"/>
        </w:rPr>
        <w:t xml:space="preserve">Number </w:t>
      </w:r>
      <w:r w:rsidRPr="00BE761D">
        <w:rPr>
          <w:rFonts w:ascii="Verdana" w:hAnsi="Verdana"/>
          <w:i w:val="0"/>
          <w:iCs w:val="0"/>
          <w:sz w:val="20"/>
          <w:szCs w:val="20"/>
        </w:rPr>
        <w:t xml:space="preserve">and </w:t>
      </w:r>
      <w:r w:rsidR="00CA4330" w:rsidRPr="00BE761D">
        <w:rPr>
          <w:rFonts w:ascii="Verdana" w:hAnsi="Verdana"/>
          <w:i w:val="0"/>
          <w:iCs w:val="0"/>
          <w:sz w:val="20"/>
          <w:szCs w:val="20"/>
        </w:rPr>
        <w:t xml:space="preserve">WBU </w:t>
      </w:r>
      <w:r w:rsidRPr="00BE761D">
        <w:rPr>
          <w:rFonts w:ascii="Verdana" w:hAnsi="Verdana"/>
          <w:i w:val="0"/>
          <w:iCs w:val="0"/>
          <w:sz w:val="20"/>
          <w:szCs w:val="20"/>
        </w:rPr>
        <w:t xml:space="preserve">Email Address: </w:t>
      </w:r>
    </w:p>
    <w:p w14:paraId="06CF511B" w14:textId="68196A61" w:rsidR="00BE761D" w:rsidRPr="00205221" w:rsidRDefault="00BE761D" w:rsidP="00205221">
      <w:pPr>
        <w:pStyle w:val="Heading2"/>
        <w:keepNext w:val="0"/>
        <w:spacing w:before="40" w:after="0" w:line="181" w:lineRule="auto"/>
        <w:rPr>
          <w:rFonts w:ascii="Verdana" w:eastAsia="Calibri" w:hAnsi="Verdana" w:cstheme="majorHAnsi"/>
          <w:b w:val="0"/>
          <w:bCs w:val="0"/>
          <w:i w:val="0"/>
          <w:iCs w:val="0"/>
          <w:sz w:val="20"/>
          <w:szCs w:val="20"/>
        </w:rPr>
      </w:pPr>
      <w:r w:rsidRPr="00205221">
        <w:rPr>
          <w:rFonts w:ascii="Verdana" w:eastAsia="Calibri" w:hAnsi="Verdana" w:cstheme="majorHAnsi"/>
          <w:b w:val="0"/>
          <w:bCs w:val="0"/>
          <w:i w:val="0"/>
          <w:iCs w:val="0"/>
          <w:sz w:val="20"/>
          <w:szCs w:val="20"/>
        </w:rPr>
        <w:t xml:space="preserve">WBU Email: </w:t>
      </w:r>
      <w:hyperlink r:id="rId5" w:history="1">
        <w:r w:rsidRPr="00205221">
          <w:rPr>
            <w:rStyle w:val="Hyperlink"/>
            <w:rFonts w:ascii="Verdana" w:eastAsia="Calibri" w:hAnsi="Verdana" w:cstheme="majorHAnsi"/>
            <w:b w:val="0"/>
            <w:bCs w:val="0"/>
            <w:i w:val="0"/>
            <w:iCs w:val="0"/>
            <w:sz w:val="20"/>
            <w:szCs w:val="20"/>
          </w:rPr>
          <w:t>sarah.fountain@wayland.wbu.edu</w:t>
        </w:r>
      </w:hyperlink>
    </w:p>
    <w:p w14:paraId="5A672F94" w14:textId="77777777" w:rsidR="00BE761D" w:rsidRPr="00205221" w:rsidRDefault="00BE761D" w:rsidP="00205221">
      <w:pPr>
        <w:pStyle w:val="Heading2"/>
        <w:keepNext w:val="0"/>
        <w:spacing w:before="40" w:after="0" w:line="181" w:lineRule="auto"/>
        <w:rPr>
          <w:rFonts w:ascii="Verdana" w:eastAsia="Calibri" w:hAnsi="Verdana" w:cstheme="majorHAnsi"/>
          <w:b w:val="0"/>
          <w:bCs w:val="0"/>
          <w:i w:val="0"/>
          <w:iCs w:val="0"/>
          <w:sz w:val="20"/>
          <w:szCs w:val="20"/>
        </w:rPr>
      </w:pPr>
      <w:r w:rsidRPr="00205221">
        <w:rPr>
          <w:rFonts w:ascii="Verdana" w:eastAsia="Calibri" w:hAnsi="Verdana" w:cstheme="majorHAnsi"/>
          <w:b w:val="0"/>
          <w:bCs w:val="0"/>
          <w:i w:val="0"/>
          <w:iCs w:val="0"/>
          <w:sz w:val="20"/>
          <w:szCs w:val="20"/>
        </w:rPr>
        <w:t>Land-line phone (please leave a message with your name and phone number, and I will call you back ASAP): 806-291-7996</w:t>
      </w:r>
      <w:bookmarkStart w:id="0" w:name="_ghiegf8zn53r" w:colFirst="0" w:colLast="0"/>
      <w:bookmarkStart w:id="1" w:name="_4b7au5ympa7x" w:colFirst="0" w:colLast="0"/>
      <w:bookmarkEnd w:id="0"/>
      <w:bookmarkEnd w:id="1"/>
    </w:p>
    <w:p w14:paraId="65D08088" w14:textId="77777777" w:rsidR="00280A0F" w:rsidRPr="00BE761D" w:rsidRDefault="00280A0F" w:rsidP="00BA640B">
      <w:pPr>
        <w:pStyle w:val="NoSpacing"/>
        <w:rPr>
          <w:rFonts w:ascii="Verdana" w:hAnsi="Verdana"/>
          <w:sz w:val="20"/>
          <w:szCs w:val="20"/>
        </w:rPr>
      </w:pPr>
    </w:p>
    <w:p w14:paraId="0ADFC0A5" w14:textId="77777777" w:rsidR="00280A0F" w:rsidRPr="00BE761D" w:rsidRDefault="00235567" w:rsidP="00BA640B">
      <w:pPr>
        <w:pStyle w:val="Heading3"/>
      </w:pPr>
      <w:r w:rsidRPr="00BE761D">
        <w:t xml:space="preserve">Catalog Description: </w:t>
      </w:r>
    </w:p>
    <w:p w14:paraId="44EE283F" w14:textId="77777777" w:rsidR="00235567" w:rsidRPr="00BE761D" w:rsidRDefault="0026143F" w:rsidP="00BA640B">
      <w:pPr>
        <w:pStyle w:val="NoSpacing"/>
        <w:rPr>
          <w:rFonts w:ascii="Verdana" w:hAnsi="Verdana"/>
          <w:bCs/>
          <w:sz w:val="20"/>
          <w:szCs w:val="20"/>
        </w:rPr>
      </w:pPr>
      <w:r w:rsidRPr="00BE761D">
        <w:rPr>
          <w:rFonts w:ascii="Verdana" w:hAnsi="Verdana"/>
          <w:bCs/>
          <w:sz w:val="20"/>
          <w:szCs w:val="20"/>
        </w:rPr>
        <w:t>B</w:t>
      </w:r>
      <w:r w:rsidR="00235567" w:rsidRPr="00BE761D">
        <w:rPr>
          <w:rFonts w:ascii="Verdana" w:hAnsi="Verdana"/>
          <w:sz w:val="20"/>
          <w:szCs w:val="20"/>
        </w:rPr>
        <w:t xml:space="preserve">asic concepts of algebra, real numbers, linear equations and inequalities, polynomials, </w:t>
      </w:r>
      <w:r w:rsidRPr="00BE761D">
        <w:rPr>
          <w:rFonts w:ascii="Verdana" w:hAnsi="Verdana"/>
          <w:sz w:val="20"/>
          <w:szCs w:val="20"/>
        </w:rPr>
        <w:t xml:space="preserve">factoring, </w:t>
      </w:r>
      <w:r w:rsidR="00235567" w:rsidRPr="00BE761D">
        <w:rPr>
          <w:rFonts w:ascii="Verdana" w:hAnsi="Verdana"/>
          <w:sz w:val="20"/>
          <w:szCs w:val="20"/>
        </w:rPr>
        <w:t>systems of equations and inequalities, graphing and functions.</w:t>
      </w:r>
    </w:p>
    <w:p w14:paraId="7F8ADC76" w14:textId="77777777" w:rsidR="00235567" w:rsidRPr="00BE761D" w:rsidRDefault="00235567" w:rsidP="00BA640B">
      <w:pPr>
        <w:pStyle w:val="NoSpacing"/>
        <w:rPr>
          <w:rFonts w:ascii="Verdana" w:hAnsi="Verdana"/>
          <w:bCs/>
          <w:sz w:val="20"/>
          <w:szCs w:val="20"/>
        </w:rPr>
      </w:pPr>
    </w:p>
    <w:p w14:paraId="51EF18B3" w14:textId="451E1D17" w:rsidR="00235567" w:rsidRDefault="00235567" w:rsidP="00BE761D">
      <w:pPr>
        <w:pStyle w:val="Heading3"/>
        <w:rPr>
          <w:bCs/>
        </w:rPr>
      </w:pPr>
      <w:r w:rsidRPr="00BE761D">
        <w:t>Prerequisite:</w:t>
      </w:r>
      <w:r w:rsidR="00291261">
        <w:rPr>
          <w:b w:val="0"/>
        </w:rPr>
        <w:t xml:space="preserve"> </w:t>
      </w:r>
      <w:r w:rsidRPr="00BE761D">
        <w:rPr>
          <w:b w:val="0"/>
        </w:rPr>
        <w:t>None</w:t>
      </w:r>
    </w:p>
    <w:p w14:paraId="58B6367E" w14:textId="61555F88" w:rsidR="00BE761D" w:rsidRDefault="00BE761D" w:rsidP="00BE761D">
      <w:pPr>
        <w:pStyle w:val="Heading3"/>
        <w:rPr>
          <w:bCs/>
        </w:rPr>
      </w:pPr>
    </w:p>
    <w:p w14:paraId="233EC37E" w14:textId="7546A2A2" w:rsidR="00BE761D" w:rsidRPr="00BE761D" w:rsidRDefault="00BE761D" w:rsidP="00205221">
      <w:pPr>
        <w:rPr>
          <w:szCs w:val="20"/>
        </w:rPr>
      </w:pPr>
      <w:r>
        <w:rPr>
          <w:b/>
          <w:bCs/>
          <w:szCs w:val="20"/>
        </w:rPr>
        <w:t>Placement:</w:t>
      </w:r>
      <w:r>
        <w:rPr>
          <w:bCs/>
          <w:szCs w:val="20"/>
        </w:rPr>
        <w:t xml:space="preserve"> </w:t>
      </w:r>
      <w:r w:rsidRPr="005E6561">
        <w:rPr>
          <w:szCs w:val="20"/>
        </w:rPr>
        <w:t>This class is generally for students with some background in high school algebra (at least a semester). If you have not had any</w:t>
      </w:r>
      <w:r>
        <w:rPr>
          <w:szCs w:val="20"/>
        </w:rPr>
        <w:t xml:space="preserve"> algebra</w:t>
      </w:r>
      <w:r w:rsidRPr="005E6561">
        <w:rPr>
          <w:szCs w:val="20"/>
        </w:rPr>
        <w:t>, MATH</w:t>
      </w:r>
      <w:r w:rsidR="00205221">
        <w:rPr>
          <w:szCs w:val="20"/>
        </w:rPr>
        <w:t>0326 Elementary Algebra</w:t>
      </w:r>
      <w:r w:rsidRPr="005E6561">
        <w:rPr>
          <w:szCs w:val="20"/>
        </w:rPr>
        <w:t xml:space="preserve"> is strongly suggested. If you have had two years of high school algebra</w:t>
      </w:r>
      <w:r>
        <w:rPr>
          <w:szCs w:val="20"/>
        </w:rPr>
        <w:t xml:space="preserve"> with a “B” or better</w:t>
      </w:r>
      <w:r w:rsidRPr="005E6561">
        <w:rPr>
          <w:szCs w:val="20"/>
        </w:rPr>
        <w:t xml:space="preserve">, </w:t>
      </w:r>
      <w:r>
        <w:rPr>
          <w:szCs w:val="20"/>
        </w:rPr>
        <w:t xml:space="preserve">ask whether you may </w:t>
      </w:r>
      <w:r w:rsidRPr="005E6561">
        <w:rPr>
          <w:szCs w:val="20"/>
        </w:rPr>
        <w:t>take MATH 1304 (College Algebra).</w:t>
      </w:r>
    </w:p>
    <w:p w14:paraId="5C936397" w14:textId="77777777" w:rsidR="00235567" w:rsidRPr="00BE761D" w:rsidRDefault="00235567" w:rsidP="00BA640B">
      <w:pPr>
        <w:pStyle w:val="NoSpacing"/>
        <w:rPr>
          <w:rFonts w:ascii="Verdana" w:hAnsi="Verdana"/>
          <w:bCs/>
          <w:sz w:val="20"/>
          <w:szCs w:val="20"/>
        </w:rPr>
      </w:pPr>
    </w:p>
    <w:p w14:paraId="1D608C85" w14:textId="5E80BF3B" w:rsidR="00280A0F" w:rsidRPr="00BE761D" w:rsidRDefault="001D7A1B" w:rsidP="00BA640B">
      <w:pPr>
        <w:pStyle w:val="Heading3"/>
      </w:pPr>
      <w:r w:rsidRPr="00BE761D">
        <w:t xml:space="preserve">Required </w:t>
      </w:r>
      <w:r w:rsidR="00BE761D">
        <w:t>Materials</w:t>
      </w:r>
      <w:r w:rsidR="00235567" w:rsidRPr="00BE761D">
        <w:t xml:space="preserve">: </w:t>
      </w:r>
    </w:p>
    <w:p w14:paraId="57948231" w14:textId="3490DAD4" w:rsidR="00BE761D" w:rsidRDefault="00BE761D" w:rsidP="00BE761D">
      <w:pPr>
        <w:pStyle w:val="Default"/>
        <w:rPr>
          <w:rFonts w:ascii="Verdana" w:hAnsi="Verdana"/>
          <w:bCs/>
          <w:sz w:val="20"/>
          <w:szCs w:val="20"/>
        </w:rPr>
      </w:pPr>
      <w:r>
        <w:rPr>
          <w:rFonts w:ascii="Verdana" w:hAnsi="Verdana"/>
          <w:b/>
          <w:bCs/>
          <w:sz w:val="20"/>
          <w:szCs w:val="20"/>
        </w:rPr>
        <w:t>This will be available through Blackboard in VitalSource (inclusive access)</w:t>
      </w:r>
      <w:r w:rsidR="00027569">
        <w:rPr>
          <w:rFonts w:ascii="Verdana" w:hAnsi="Verdana"/>
          <w:b/>
          <w:bCs/>
          <w:sz w:val="20"/>
          <w:szCs w:val="20"/>
        </w:rPr>
        <w:t>:</w:t>
      </w:r>
      <w:r>
        <w:rPr>
          <w:rFonts w:ascii="Verdana" w:hAnsi="Verdana"/>
          <w:b/>
          <w:bCs/>
          <w:sz w:val="20"/>
          <w:szCs w:val="20"/>
        </w:rPr>
        <w:t xml:space="preserve"> </w:t>
      </w:r>
      <w:r>
        <w:rPr>
          <w:rFonts w:ascii="Verdana" w:hAnsi="Verdana"/>
          <w:bCs/>
          <w:sz w:val="20"/>
          <w:szCs w:val="20"/>
        </w:rPr>
        <w:t xml:space="preserve">Enhanced WebAssign </w:t>
      </w:r>
      <w:r w:rsidR="00291261">
        <w:rPr>
          <w:rFonts w:ascii="Verdana" w:hAnsi="Verdana"/>
          <w:bCs/>
          <w:sz w:val="20"/>
          <w:szCs w:val="20"/>
        </w:rPr>
        <w:t xml:space="preserve">for </w:t>
      </w:r>
      <w:proofErr w:type="spellStart"/>
      <w:r>
        <w:rPr>
          <w:rFonts w:ascii="Verdana" w:hAnsi="Verdana"/>
          <w:bCs/>
          <w:sz w:val="20"/>
          <w:szCs w:val="20"/>
        </w:rPr>
        <w:t>Aufmann</w:t>
      </w:r>
      <w:proofErr w:type="spellEnd"/>
      <w:r>
        <w:rPr>
          <w:rFonts w:ascii="Verdana" w:hAnsi="Verdana"/>
          <w:bCs/>
          <w:sz w:val="20"/>
          <w:szCs w:val="20"/>
        </w:rPr>
        <w:t>/Lockwood’s Mathematics: Journey from Basic Mathematics through Intermediate Algebra.  ISBN-9781305578494 This is an online textbook with online homework</w:t>
      </w:r>
      <w:r w:rsidR="00291261">
        <w:rPr>
          <w:rFonts w:ascii="Verdana" w:hAnsi="Verdana"/>
          <w:bCs/>
          <w:sz w:val="20"/>
          <w:szCs w:val="20"/>
        </w:rPr>
        <w:t xml:space="preserve"> </w:t>
      </w:r>
      <w:r>
        <w:rPr>
          <w:rFonts w:ascii="Verdana" w:hAnsi="Verdana"/>
          <w:bCs/>
          <w:sz w:val="20"/>
          <w:szCs w:val="20"/>
        </w:rPr>
        <w:t>- you cannot use anyone else’s access</w:t>
      </w:r>
      <w:r w:rsidR="00291261">
        <w:rPr>
          <w:rFonts w:ascii="Verdana" w:hAnsi="Verdana"/>
          <w:bCs/>
          <w:sz w:val="20"/>
          <w:szCs w:val="20"/>
        </w:rPr>
        <w:t xml:space="preserve"> information</w:t>
      </w:r>
      <w:r>
        <w:rPr>
          <w:rFonts w:ascii="Verdana" w:hAnsi="Verdana"/>
          <w:bCs/>
          <w:sz w:val="20"/>
          <w:szCs w:val="20"/>
        </w:rPr>
        <w:t>.</w:t>
      </w:r>
    </w:p>
    <w:p w14:paraId="55C58AB7" w14:textId="77777777" w:rsidR="00BE761D" w:rsidRDefault="00BE761D" w:rsidP="00BE761D">
      <w:pPr>
        <w:pStyle w:val="Default"/>
        <w:rPr>
          <w:rFonts w:ascii="Verdana" w:hAnsi="Verdana"/>
          <w:bCs/>
          <w:sz w:val="20"/>
          <w:szCs w:val="20"/>
        </w:rPr>
      </w:pPr>
    </w:p>
    <w:p w14:paraId="76D41B23" w14:textId="77777777" w:rsidR="00BE761D" w:rsidRPr="00AD714C" w:rsidRDefault="00BE761D" w:rsidP="00BE761D">
      <w:pPr>
        <w:rPr>
          <w:szCs w:val="20"/>
        </w:rPr>
      </w:pPr>
      <w:r w:rsidRPr="00546B32">
        <w:rPr>
          <w:b/>
          <w:bCs/>
          <w:szCs w:val="20"/>
        </w:rPr>
        <w:t>Supplies: </w:t>
      </w:r>
      <w:r>
        <w:rPr>
          <w:szCs w:val="20"/>
        </w:rPr>
        <w:t>Scientific Calculator</w:t>
      </w:r>
    </w:p>
    <w:p w14:paraId="1B217F61" w14:textId="7D1A3A97" w:rsidR="001553D6" w:rsidRDefault="001553D6" w:rsidP="00BA640B">
      <w:pPr>
        <w:pStyle w:val="NoSpacing"/>
        <w:rPr>
          <w:rFonts w:ascii="Verdana" w:hAnsi="Verdana"/>
          <w:b/>
          <w:bCs/>
          <w:sz w:val="20"/>
          <w:szCs w:val="20"/>
        </w:rPr>
      </w:pPr>
    </w:p>
    <w:p w14:paraId="7970AB55" w14:textId="77777777" w:rsidR="00BE761D" w:rsidRPr="00BE761D" w:rsidRDefault="00BE761D" w:rsidP="00BE761D">
      <w:pPr>
        <w:rPr>
          <w:b/>
          <w:bCs/>
        </w:rPr>
      </w:pPr>
      <w:r w:rsidRPr="00BE761D">
        <w:rPr>
          <w:b/>
          <w:bCs/>
        </w:rPr>
        <w:t xml:space="preserve">Optional Materials: </w:t>
      </w:r>
    </w:p>
    <w:p w14:paraId="073CD0CA" w14:textId="1C796DA9" w:rsidR="00BE761D" w:rsidRPr="00BE761D" w:rsidRDefault="00BE761D" w:rsidP="00BE761D">
      <w:r w:rsidRPr="00BE761D">
        <w:t xml:space="preserve">(Physical Copy) </w:t>
      </w:r>
      <w:proofErr w:type="spellStart"/>
      <w:r w:rsidRPr="00BE761D">
        <w:t>Aufmann</w:t>
      </w:r>
      <w:proofErr w:type="spellEnd"/>
      <w:r w:rsidRPr="00BE761D">
        <w:t xml:space="preserve"> &amp; Lockwood, Mathematics: Journey from Basic Mathematics through Intermediate Algebra, 1st Edition, Cengage Learning, ISBN: 1305761227, 2016</w:t>
      </w:r>
    </w:p>
    <w:p w14:paraId="7246B18E" w14:textId="5FBFFF4F" w:rsidR="00BE761D" w:rsidRPr="00BE761D" w:rsidRDefault="00BE761D" w:rsidP="00BE761D"/>
    <w:p w14:paraId="63B261EC" w14:textId="189C9FF0" w:rsidR="00BE761D" w:rsidRPr="008D70AA" w:rsidRDefault="00BE761D" w:rsidP="00BE761D">
      <w:pPr>
        <w:rPr>
          <w:rFonts w:eastAsia="Verdana"/>
          <w:b/>
          <w:bCs/>
        </w:rPr>
      </w:pPr>
      <w:r w:rsidRPr="008D70AA">
        <w:rPr>
          <w:rFonts w:eastAsia="Verdana"/>
          <w:b/>
          <w:bCs/>
        </w:rPr>
        <w:t>The physical textbook is optional because e</w:t>
      </w:r>
      <w:r w:rsidR="00027569">
        <w:rPr>
          <w:rFonts w:eastAsia="Verdana"/>
          <w:b/>
          <w:bCs/>
        </w:rPr>
        <w:t>-</w:t>
      </w:r>
      <w:r w:rsidRPr="008D70AA">
        <w:rPr>
          <w:rFonts w:eastAsia="Verdana"/>
          <w:b/>
          <w:bCs/>
        </w:rPr>
        <w:t xml:space="preserve">textbook content is available and included in </w:t>
      </w:r>
      <w:r w:rsidR="00291261">
        <w:rPr>
          <w:rFonts w:eastAsia="Verdana"/>
          <w:b/>
          <w:bCs/>
        </w:rPr>
        <w:t xml:space="preserve">Cengage / </w:t>
      </w:r>
      <w:r w:rsidRPr="008D70AA">
        <w:rPr>
          <w:rFonts w:eastAsia="Verdana"/>
          <w:b/>
          <w:bCs/>
        </w:rPr>
        <w:t>Web</w:t>
      </w:r>
      <w:r w:rsidR="00027569">
        <w:rPr>
          <w:rFonts w:eastAsia="Verdana"/>
          <w:b/>
          <w:bCs/>
        </w:rPr>
        <w:t>A</w:t>
      </w:r>
      <w:r w:rsidRPr="008D70AA">
        <w:rPr>
          <w:rFonts w:eastAsia="Verdana"/>
          <w:b/>
          <w:bCs/>
        </w:rPr>
        <w:t>ssign.</w:t>
      </w:r>
      <w:bookmarkStart w:id="2" w:name="_c3e6397jzuxb" w:colFirst="0" w:colLast="0"/>
      <w:bookmarkEnd w:id="2"/>
    </w:p>
    <w:p w14:paraId="4DE9FC34" w14:textId="77777777" w:rsidR="00BE761D" w:rsidRPr="00BE761D" w:rsidRDefault="00BE761D" w:rsidP="00BA640B">
      <w:pPr>
        <w:pStyle w:val="NoSpacing"/>
        <w:rPr>
          <w:rFonts w:ascii="Verdana" w:hAnsi="Verdana"/>
          <w:bCs/>
          <w:sz w:val="20"/>
          <w:szCs w:val="20"/>
        </w:rPr>
      </w:pPr>
    </w:p>
    <w:p w14:paraId="6F2059DE" w14:textId="77777777" w:rsidR="004D0431" w:rsidRPr="00BE761D" w:rsidRDefault="00A831FD" w:rsidP="00BA640B">
      <w:pPr>
        <w:pStyle w:val="Heading3"/>
      </w:pPr>
      <w:r w:rsidRPr="00BE761D">
        <w:t xml:space="preserve">Course Outcome Competencies: </w:t>
      </w:r>
    </w:p>
    <w:p w14:paraId="47248B3D" w14:textId="7916CFC2"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be able to solve linear, absolute value, and polynomial equations.</w:t>
      </w:r>
    </w:p>
    <w:p w14:paraId="5FFE8B16"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be able to solve simple and compound inequalities.</w:t>
      </w:r>
    </w:p>
    <w:p w14:paraId="432AA25C"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be able to derive linear equations and to understand rate of change.</w:t>
      </w:r>
    </w:p>
    <w:p w14:paraId="55A37551"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be able to perform algebraic operations on polynomials, including factoring.</w:t>
      </w:r>
    </w:p>
    <w:p w14:paraId="7AD892B8"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be able to use systems of equations to model real world situations.</w:t>
      </w:r>
    </w:p>
    <w:p w14:paraId="61818511"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be able to solve systems of equations using a variety of methods.</w:t>
      </w:r>
    </w:p>
    <w:p w14:paraId="40DAD07E"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t>The student will develop logical reasoning skills.</w:t>
      </w:r>
    </w:p>
    <w:p w14:paraId="257D3A28" w14:textId="77777777" w:rsidR="004D0431" w:rsidRPr="00BE761D" w:rsidRDefault="004D0431" w:rsidP="00BA640B">
      <w:pPr>
        <w:pStyle w:val="NoSpacing"/>
        <w:numPr>
          <w:ilvl w:val="0"/>
          <w:numId w:val="4"/>
        </w:numPr>
        <w:rPr>
          <w:rFonts w:ascii="Verdana" w:hAnsi="Verdana"/>
          <w:sz w:val="20"/>
          <w:szCs w:val="20"/>
        </w:rPr>
      </w:pPr>
      <w:r w:rsidRPr="00BE761D">
        <w:rPr>
          <w:rFonts w:ascii="Verdana" w:hAnsi="Verdana"/>
          <w:sz w:val="20"/>
          <w:szCs w:val="20"/>
        </w:rPr>
        <w:lastRenderedPageBreak/>
        <w:t>The student will develop algebraic techniques necessary for problem-solving and mathematical modeling.</w:t>
      </w:r>
    </w:p>
    <w:p w14:paraId="502CD5D7" w14:textId="77777777" w:rsidR="00706157" w:rsidRPr="00BE761D" w:rsidRDefault="00706157" w:rsidP="00BA640B">
      <w:pPr>
        <w:pStyle w:val="NoSpacing"/>
        <w:rPr>
          <w:rFonts w:ascii="Verdana" w:hAnsi="Verdana"/>
          <w:sz w:val="20"/>
          <w:szCs w:val="20"/>
        </w:rPr>
      </w:pPr>
    </w:p>
    <w:p w14:paraId="6314739E" w14:textId="3A62BDC4" w:rsidR="00280A0F" w:rsidRPr="00BE761D" w:rsidRDefault="00A831FD" w:rsidP="00BA640B">
      <w:pPr>
        <w:pStyle w:val="Heading3"/>
      </w:pPr>
      <w:r w:rsidRPr="00BE761D">
        <w:t>Attendance Requirements:</w:t>
      </w:r>
    </w:p>
    <w:p w14:paraId="3D4AD1CD" w14:textId="659FEBC3" w:rsidR="00BE761D" w:rsidRPr="00BE761D" w:rsidRDefault="00BE761D" w:rsidP="00BE761D">
      <w:pPr>
        <w:rPr>
          <w:szCs w:val="20"/>
        </w:rPr>
      </w:pPr>
      <w:r w:rsidRPr="00BE761D">
        <w:rPr>
          <w:rFonts w:eastAsia="Calibri"/>
        </w:rPr>
        <w:t xml:space="preserve">As stated in the Wayland Catalog, students enrolled at one of the University’s external campuses should make every effort to attend all class meetings. </w:t>
      </w:r>
      <w:r w:rsidRPr="00BE761D">
        <w:t>No quizzes or exams can be made up unless arrangements prior</w:t>
      </w:r>
      <w:r w:rsidRPr="00BE761D">
        <w:rPr>
          <w:szCs w:val="20"/>
        </w:rPr>
        <w:t xml:space="preserve"> to the absence have been made. Any student missing more than 25% of the class will fail the class.</w:t>
      </w:r>
      <w:r>
        <w:rPr>
          <w:szCs w:val="20"/>
        </w:rPr>
        <w:t xml:space="preserve"> </w:t>
      </w:r>
      <w:r w:rsidRPr="00BE761D">
        <w:rPr>
          <w:rFonts w:eastAsia="Calibri"/>
        </w:rPr>
        <w:t>Additional attendance policies for each course, as defined by the instructor in the course syllabus, are considered a part of the University’s attendance policy.</w:t>
      </w:r>
      <w:bookmarkStart w:id="3" w:name="_by3yauveu7bt" w:colFirst="0" w:colLast="0"/>
      <w:bookmarkEnd w:id="3"/>
      <w:r w:rsidR="008D70AA">
        <w:rPr>
          <w:rFonts w:eastAsia="Calibri"/>
        </w:rPr>
        <w:t xml:space="preserve"> </w:t>
      </w:r>
      <w:r w:rsidR="008D70AA">
        <w:t>As an online course, attendance is measured with participation in activities (completing homework and quizzes.) Failure to complete 3 weeks of material is grounds for failure. Failure to start work before the census date may result in being dropped.</w:t>
      </w:r>
    </w:p>
    <w:p w14:paraId="16C72FE7" w14:textId="77777777" w:rsidR="00BA640B" w:rsidRPr="00BE761D" w:rsidRDefault="00BA640B" w:rsidP="00BA640B">
      <w:pPr>
        <w:pStyle w:val="NoSpacing"/>
        <w:rPr>
          <w:rFonts w:ascii="Verdana" w:hAnsi="Verdana"/>
          <w:sz w:val="20"/>
          <w:szCs w:val="20"/>
        </w:rPr>
      </w:pPr>
    </w:p>
    <w:p w14:paraId="72855C26" w14:textId="77777777" w:rsidR="00280A0F" w:rsidRPr="00BE761D" w:rsidRDefault="00037D98" w:rsidP="00BA640B">
      <w:pPr>
        <w:pStyle w:val="Heading3"/>
      </w:pPr>
      <w:r w:rsidRPr="00BE761D">
        <w:t xml:space="preserve">Statement on Plagiarism and Academic Dishonesty: </w:t>
      </w:r>
    </w:p>
    <w:p w14:paraId="012D1698" w14:textId="4F14321B" w:rsidR="00037D98" w:rsidRPr="00BE761D" w:rsidRDefault="00037D98" w:rsidP="00BA640B">
      <w:pPr>
        <w:pStyle w:val="NoSpacing"/>
        <w:rPr>
          <w:rFonts w:ascii="Verdana" w:hAnsi="Verdana"/>
          <w:sz w:val="20"/>
          <w:szCs w:val="20"/>
        </w:rPr>
      </w:pPr>
      <w:r w:rsidRPr="00BE761D">
        <w:rPr>
          <w:rFonts w:ascii="Verdana" w:hAnsi="Verdana"/>
          <w:sz w:val="20"/>
          <w:szCs w:val="20"/>
        </w:rPr>
        <w:t xml:space="preserve">Wayland Baptist University observes a </w:t>
      </w:r>
      <w:r w:rsidR="00AE00F8" w:rsidRPr="00BE761D">
        <w:rPr>
          <w:rFonts w:ascii="Verdana" w:hAnsi="Verdana"/>
          <w:sz w:val="20"/>
          <w:szCs w:val="20"/>
        </w:rPr>
        <w:t>zero-tolerance</w:t>
      </w:r>
      <w:r w:rsidRPr="00BE761D">
        <w:rPr>
          <w:rFonts w:ascii="Verdana" w:hAnsi="Verdana"/>
          <w:sz w:val="20"/>
          <w:szCs w:val="20"/>
        </w:rPr>
        <w:t xml:space="preserve"> policy regarding academic dishonesty. Per university policy as described in the academic catalog, all cases of academic dishonesty will be </w:t>
      </w:r>
      <w:proofErr w:type="gramStart"/>
      <w:r w:rsidRPr="00BE761D">
        <w:rPr>
          <w:rFonts w:ascii="Verdana" w:hAnsi="Verdana"/>
          <w:sz w:val="20"/>
          <w:szCs w:val="20"/>
        </w:rPr>
        <w:t>reported</w:t>
      </w:r>
      <w:proofErr w:type="gramEnd"/>
      <w:r w:rsidRPr="00BE761D">
        <w:rPr>
          <w:rFonts w:ascii="Verdana" w:hAnsi="Verdana"/>
          <w:sz w:val="20"/>
          <w:szCs w:val="20"/>
        </w:rPr>
        <w:t xml:space="preserve"> and second offenses will result in suspension from the university.</w:t>
      </w:r>
    </w:p>
    <w:p w14:paraId="39C87134" w14:textId="77777777" w:rsidR="00037D98" w:rsidRPr="00BE761D" w:rsidRDefault="00037D98" w:rsidP="00BA640B">
      <w:pPr>
        <w:pStyle w:val="NoSpacing"/>
        <w:rPr>
          <w:rFonts w:ascii="Verdana" w:hAnsi="Verdana"/>
          <w:sz w:val="20"/>
          <w:szCs w:val="20"/>
        </w:rPr>
      </w:pPr>
    </w:p>
    <w:p w14:paraId="59ABA345" w14:textId="77777777" w:rsidR="00280A0F" w:rsidRPr="00BE761D" w:rsidRDefault="00C05F5F" w:rsidP="00BA640B">
      <w:pPr>
        <w:pStyle w:val="Heading3"/>
      </w:pPr>
      <w:r w:rsidRPr="00BE761D">
        <w:t xml:space="preserve">Disability Statement: </w:t>
      </w:r>
    </w:p>
    <w:p w14:paraId="28A36908" w14:textId="34C58AD7" w:rsidR="00C05F5F" w:rsidRPr="00BE761D" w:rsidRDefault="00C05F5F" w:rsidP="00BA640B">
      <w:pPr>
        <w:pStyle w:val="NoSpacing"/>
        <w:rPr>
          <w:rFonts w:ascii="Verdana" w:hAnsi="Verdana"/>
          <w:sz w:val="20"/>
          <w:szCs w:val="20"/>
        </w:rPr>
      </w:pPr>
      <w:r w:rsidRPr="00BE761D">
        <w:rPr>
          <w:rFonts w:ascii="Verdana" w:hAnsi="Verdana"/>
          <w:sz w:val="20"/>
          <w:szCs w:val="2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w:t>
      </w:r>
      <w:r w:rsidR="001E47A1">
        <w:rPr>
          <w:rFonts w:ascii="Verdana" w:hAnsi="Verdana"/>
          <w:sz w:val="20"/>
          <w:szCs w:val="20"/>
        </w:rPr>
        <w:t xml:space="preserve">Disability Services Coordinator </w:t>
      </w:r>
      <w:r w:rsidRPr="00BE761D">
        <w:rPr>
          <w:rFonts w:ascii="Verdana" w:hAnsi="Verdana"/>
          <w:sz w:val="20"/>
          <w:szCs w:val="20"/>
        </w:rPr>
        <w:t>should be contacted concerning accommodation requests at (806) 291-</w:t>
      </w:r>
      <w:r w:rsidR="001E47A1">
        <w:rPr>
          <w:rFonts w:ascii="Verdana" w:hAnsi="Verdana"/>
          <w:sz w:val="20"/>
          <w:szCs w:val="20"/>
        </w:rPr>
        <w:t>1057</w:t>
      </w:r>
      <w:r w:rsidRPr="00BE761D">
        <w:rPr>
          <w:rFonts w:ascii="Verdana" w:hAnsi="Verdana"/>
          <w:sz w:val="20"/>
          <w:szCs w:val="20"/>
        </w:rPr>
        <w:t>.</w:t>
      </w:r>
      <w:r w:rsidR="00AE00F8">
        <w:rPr>
          <w:rFonts w:ascii="Verdana" w:hAnsi="Verdana"/>
          <w:sz w:val="20"/>
          <w:szCs w:val="20"/>
        </w:rPr>
        <w:t xml:space="preserve"> </w:t>
      </w:r>
      <w:r w:rsidRPr="00BE761D">
        <w:rPr>
          <w:rFonts w:ascii="Verdana" w:hAnsi="Verdana"/>
          <w:sz w:val="20"/>
          <w:szCs w:val="20"/>
        </w:rPr>
        <w:t xml:space="preserve">Documentation of a disability must accompany </w:t>
      </w:r>
      <w:r w:rsidR="0026143F" w:rsidRPr="00BE761D">
        <w:rPr>
          <w:rFonts w:ascii="Verdana" w:hAnsi="Verdana"/>
          <w:sz w:val="20"/>
          <w:szCs w:val="20"/>
        </w:rPr>
        <w:t>any request for accommodations.</w:t>
      </w:r>
    </w:p>
    <w:p w14:paraId="20011F04" w14:textId="77777777" w:rsidR="00A831FD" w:rsidRPr="00BE761D" w:rsidRDefault="00A831FD" w:rsidP="00BA640B">
      <w:pPr>
        <w:pStyle w:val="NoSpacing"/>
        <w:rPr>
          <w:rFonts w:ascii="Verdana" w:hAnsi="Verdana"/>
          <w:bCs/>
          <w:sz w:val="20"/>
          <w:szCs w:val="20"/>
        </w:rPr>
      </w:pPr>
    </w:p>
    <w:p w14:paraId="660F9E63" w14:textId="77777777" w:rsidR="00280A0F" w:rsidRPr="00BE761D" w:rsidRDefault="00A831FD" w:rsidP="00BA640B">
      <w:pPr>
        <w:pStyle w:val="Heading3"/>
      </w:pPr>
      <w:r w:rsidRPr="00BE761D">
        <w:t xml:space="preserve">Course Requirements and Grading Criteria: </w:t>
      </w:r>
    </w:p>
    <w:p w14:paraId="4234917D" w14:textId="4BEA333B" w:rsidR="00BE761D" w:rsidRPr="00BE761D" w:rsidRDefault="00BE761D" w:rsidP="00BE761D">
      <w:pPr>
        <w:rPr>
          <w:i/>
          <w:color w:val="FF0000"/>
          <w:szCs w:val="20"/>
        </w:rPr>
      </w:pPr>
      <w:r w:rsidRPr="00BE761D">
        <w:rPr>
          <w:b/>
          <w:bCs/>
          <w:szCs w:val="20"/>
        </w:rPr>
        <w:t xml:space="preserve">Video lectures and Lecture Notes: </w:t>
      </w:r>
      <w:r w:rsidRPr="00BE761D">
        <w:rPr>
          <w:szCs w:val="20"/>
        </w:rPr>
        <w:t>Each topic will have a video lecture (prepared by Dr. Chris Thornhill, used by all WBU online algebra courses). There are fill-in-the-blank notes you should print out and complete while watching the videos</w:t>
      </w:r>
      <w:r w:rsidR="00291261">
        <w:rPr>
          <w:szCs w:val="20"/>
        </w:rPr>
        <w:t xml:space="preserve"> </w:t>
      </w:r>
      <w:r w:rsidRPr="00BE761D">
        <w:rPr>
          <w:szCs w:val="20"/>
        </w:rPr>
        <w:t xml:space="preserve">- this is to provide a place to look back, since the textbook is not a physical printed book. For this course, I will not assign a grade for completing the Lecture Notes, so this is </w:t>
      </w:r>
      <w:proofErr w:type="gramStart"/>
      <w:r w:rsidRPr="00BE761D">
        <w:rPr>
          <w:szCs w:val="20"/>
        </w:rPr>
        <w:t>actually optional</w:t>
      </w:r>
      <w:proofErr w:type="gramEnd"/>
      <w:r w:rsidRPr="00BE761D">
        <w:rPr>
          <w:szCs w:val="20"/>
        </w:rPr>
        <w:t>, but it is the suggested way of participating in the course.</w:t>
      </w:r>
    </w:p>
    <w:p w14:paraId="28BEFE75" w14:textId="77777777" w:rsidR="00BE761D" w:rsidRPr="00BE761D" w:rsidRDefault="00BE761D" w:rsidP="00BE761D">
      <w:pPr>
        <w:spacing w:line="256" w:lineRule="auto"/>
        <w:rPr>
          <w:rFonts w:eastAsia="Calibri" w:cstheme="majorHAnsi"/>
          <w:b/>
          <w:szCs w:val="20"/>
        </w:rPr>
      </w:pPr>
    </w:p>
    <w:p w14:paraId="22C813C4" w14:textId="456674F6" w:rsidR="00BE761D" w:rsidRPr="00BE761D" w:rsidRDefault="00BE761D" w:rsidP="00BE761D">
      <w:pPr>
        <w:spacing w:line="256" w:lineRule="auto"/>
        <w:rPr>
          <w:rFonts w:eastAsia="Calibri" w:cstheme="majorHAnsi"/>
          <w:szCs w:val="20"/>
        </w:rPr>
      </w:pPr>
      <w:r w:rsidRPr="00BE761D">
        <w:rPr>
          <w:rFonts w:eastAsia="Calibri" w:cstheme="majorHAnsi"/>
          <w:b/>
          <w:szCs w:val="20"/>
        </w:rPr>
        <w:t xml:space="preserve">Homework Assignments: </w:t>
      </w:r>
      <w:r w:rsidRPr="00BE761D">
        <w:rPr>
          <w:rFonts w:eastAsia="Calibri" w:cstheme="majorHAnsi"/>
          <w:szCs w:val="20"/>
        </w:rPr>
        <w:t xml:space="preserve">You have homework exercises that must be completed for each section that we cover in the course. You will complete those online through the </w:t>
      </w:r>
      <w:r w:rsidR="00291261">
        <w:rPr>
          <w:rFonts w:eastAsia="Calibri" w:cstheme="majorHAnsi"/>
          <w:szCs w:val="20"/>
        </w:rPr>
        <w:t xml:space="preserve">Cengage / </w:t>
      </w:r>
      <w:r w:rsidRPr="00BE761D">
        <w:rPr>
          <w:rFonts w:eastAsia="Calibri" w:cstheme="majorHAnsi"/>
          <w:szCs w:val="20"/>
        </w:rPr>
        <w:t xml:space="preserve">WebAssign Course Interface. This can be accessed through Blackboard by clicking on </w:t>
      </w:r>
      <w:r w:rsidR="00291261">
        <w:rPr>
          <w:rFonts w:eastAsia="Calibri" w:cstheme="majorHAnsi"/>
          <w:szCs w:val="20"/>
        </w:rPr>
        <w:t>any of the Homework assignment links posted at the end of the various lecture modules</w:t>
      </w:r>
      <w:r w:rsidRPr="00BE761D">
        <w:rPr>
          <w:rFonts w:eastAsia="Calibri" w:cstheme="majorHAnsi"/>
          <w:szCs w:val="20"/>
        </w:rPr>
        <w:t>. You may rework missed exercises without penalty as many times as you wish before the due date. Late Homework assignments will have a 10% penalty for every day they are late. Homework assignments will not be available after Thursday after their due date. Homework assignments will be due at</w:t>
      </w:r>
      <w:r w:rsidR="00291261">
        <w:rPr>
          <w:rFonts w:eastAsia="Calibri" w:cstheme="majorHAnsi"/>
          <w:b/>
          <w:bCs/>
          <w:szCs w:val="20"/>
        </w:rPr>
        <w:t xml:space="preserve"> </w:t>
      </w:r>
      <w:r w:rsidR="00291261" w:rsidRPr="00291261">
        <w:rPr>
          <w:rFonts w:eastAsia="Calibri" w:cstheme="majorHAnsi"/>
          <w:b/>
          <w:bCs/>
          <w:szCs w:val="20"/>
        </w:rPr>
        <w:t>11:59 p.m.</w:t>
      </w:r>
      <w:r w:rsidR="00291261">
        <w:rPr>
          <w:rFonts w:eastAsia="Calibri" w:cstheme="majorHAnsi"/>
          <w:b/>
          <w:bCs/>
          <w:szCs w:val="20"/>
        </w:rPr>
        <w:t xml:space="preserve"> (midnight)</w:t>
      </w:r>
      <w:r w:rsidR="00291261" w:rsidRPr="00291261">
        <w:rPr>
          <w:rFonts w:eastAsia="Calibri" w:cstheme="majorHAnsi"/>
          <w:b/>
          <w:bCs/>
          <w:szCs w:val="20"/>
        </w:rPr>
        <w:t xml:space="preserve"> on the Sunday of each week</w:t>
      </w:r>
      <w:r w:rsidRPr="00BE761D">
        <w:rPr>
          <w:rFonts w:eastAsia="Calibri" w:cstheme="majorHAnsi"/>
          <w:szCs w:val="20"/>
        </w:rPr>
        <w:t>. You may work ahead on your homework assignments, but don’t lose track of the due dates!</w:t>
      </w:r>
    </w:p>
    <w:p w14:paraId="70AB0BF5" w14:textId="77777777" w:rsidR="00BE761D" w:rsidRPr="00BE761D" w:rsidRDefault="00BE761D" w:rsidP="00BE761D">
      <w:pPr>
        <w:spacing w:line="256" w:lineRule="auto"/>
        <w:rPr>
          <w:rFonts w:eastAsia="Calibri" w:cstheme="majorHAnsi"/>
          <w:szCs w:val="20"/>
        </w:rPr>
      </w:pPr>
    </w:p>
    <w:p w14:paraId="6CF6BA53" w14:textId="6E0AED64" w:rsidR="00BE761D" w:rsidRPr="00BE761D" w:rsidRDefault="00BE761D" w:rsidP="00BE761D">
      <w:pPr>
        <w:spacing w:line="256" w:lineRule="auto"/>
        <w:rPr>
          <w:rFonts w:eastAsia="Calibri" w:cstheme="majorHAnsi"/>
          <w:szCs w:val="20"/>
        </w:rPr>
      </w:pPr>
      <w:r w:rsidRPr="00BE761D">
        <w:rPr>
          <w:rFonts w:eastAsia="Calibri" w:cstheme="majorHAnsi"/>
          <w:b/>
          <w:szCs w:val="20"/>
        </w:rPr>
        <w:t xml:space="preserve">Quizzes: </w:t>
      </w:r>
      <w:r w:rsidRPr="00BE761D">
        <w:rPr>
          <w:rFonts w:eastAsia="Calibri" w:cstheme="majorHAnsi"/>
          <w:szCs w:val="20"/>
        </w:rPr>
        <w:t>By the end of each week of the course, you will be required to complete an online quiz covering the sections from that week. The deadline for completing this quiz will be</w:t>
      </w:r>
      <w:r w:rsidRPr="00BE761D">
        <w:rPr>
          <w:rFonts w:eastAsia="Calibri" w:cstheme="majorHAnsi"/>
          <w:b/>
          <w:szCs w:val="20"/>
        </w:rPr>
        <w:t xml:space="preserve"> </w:t>
      </w:r>
      <w:r w:rsidRPr="00BE761D">
        <w:rPr>
          <w:rFonts w:eastAsia="Calibri" w:cstheme="majorHAnsi"/>
          <w:bCs/>
          <w:szCs w:val="20"/>
        </w:rPr>
        <w:t xml:space="preserve">at </w:t>
      </w:r>
      <w:r w:rsidR="00291261" w:rsidRPr="00291261">
        <w:rPr>
          <w:rFonts w:eastAsia="Calibri" w:cstheme="majorHAnsi"/>
          <w:b/>
          <w:bCs/>
          <w:szCs w:val="20"/>
        </w:rPr>
        <w:t>11:59 p.m.</w:t>
      </w:r>
      <w:r w:rsidR="00291261">
        <w:rPr>
          <w:rFonts w:eastAsia="Calibri" w:cstheme="majorHAnsi"/>
          <w:b/>
          <w:bCs/>
          <w:szCs w:val="20"/>
        </w:rPr>
        <w:t xml:space="preserve"> (midnight)</w:t>
      </w:r>
      <w:r w:rsidR="00291261" w:rsidRPr="00291261">
        <w:rPr>
          <w:rFonts w:eastAsia="Calibri" w:cstheme="majorHAnsi"/>
          <w:b/>
          <w:bCs/>
          <w:szCs w:val="20"/>
        </w:rPr>
        <w:t xml:space="preserve"> on the Sunday of each week</w:t>
      </w:r>
      <w:r w:rsidRPr="00BE761D">
        <w:rPr>
          <w:rFonts w:eastAsia="Calibri" w:cstheme="majorHAnsi"/>
          <w:b/>
          <w:bCs/>
          <w:szCs w:val="20"/>
        </w:rPr>
        <w:t xml:space="preserve">. </w:t>
      </w:r>
      <w:r w:rsidRPr="00BE761D">
        <w:rPr>
          <w:rFonts w:eastAsia="Calibri" w:cstheme="majorHAnsi"/>
          <w:szCs w:val="20"/>
        </w:rPr>
        <w:t xml:space="preserve">You can take the quiz up to </w:t>
      </w:r>
      <w:r w:rsidRPr="00BE761D">
        <w:rPr>
          <w:rFonts w:eastAsia="Calibri" w:cstheme="majorHAnsi"/>
          <w:i/>
          <w:szCs w:val="20"/>
        </w:rPr>
        <w:t>three times</w:t>
      </w:r>
      <w:r w:rsidRPr="00BE761D">
        <w:rPr>
          <w:rFonts w:eastAsia="Calibri" w:cstheme="majorHAnsi"/>
          <w:szCs w:val="20"/>
        </w:rPr>
        <w:t xml:space="preserve"> and your highest score will be counted. Each time you take the quiz, questions will be randomly generated, but of the same type. Quizzes will not be accepted late for any reason. You are encouraged to attempt them </w:t>
      </w:r>
      <w:r w:rsidRPr="00BE761D">
        <w:rPr>
          <w:rFonts w:eastAsia="Calibri" w:cstheme="majorHAnsi"/>
          <w:b/>
          <w:bCs/>
          <w:szCs w:val="20"/>
        </w:rPr>
        <w:t>before</w:t>
      </w:r>
      <w:r w:rsidRPr="00BE761D">
        <w:rPr>
          <w:rFonts w:eastAsia="Calibri" w:cstheme="majorHAnsi"/>
          <w:szCs w:val="20"/>
        </w:rPr>
        <w:t xml:space="preserve"> the due date.</w:t>
      </w:r>
    </w:p>
    <w:p w14:paraId="5056F9F6" w14:textId="77777777" w:rsidR="00BE761D" w:rsidRPr="00BE761D" w:rsidRDefault="00BE761D" w:rsidP="00BE761D">
      <w:pPr>
        <w:spacing w:line="256" w:lineRule="auto"/>
        <w:rPr>
          <w:rFonts w:eastAsia="Calibri" w:cstheme="majorHAnsi"/>
          <w:szCs w:val="20"/>
        </w:rPr>
      </w:pPr>
    </w:p>
    <w:p w14:paraId="33C03D4A" w14:textId="651301CE" w:rsidR="00BE761D" w:rsidRPr="00BE761D" w:rsidRDefault="00BE761D" w:rsidP="00BE761D">
      <w:pPr>
        <w:spacing w:line="256" w:lineRule="auto"/>
        <w:rPr>
          <w:rFonts w:eastAsia="Calibri" w:cstheme="majorHAnsi"/>
          <w:szCs w:val="20"/>
        </w:rPr>
      </w:pPr>
      <w:r w:rsidRPr="00BE761D">
        <w:rPr>
          <w:rFonts w:eastAsia="Calibri" w:cstheme="majorHAnsi"/>
          <w:b/>
          <w:szCs w:val="20"/>
        </w:rPr>
        <w:t xml:space="preserve">Proctored Midterm &amp; Final: </w:t>
      </w:r>
      <w:r w:rsidRPr="00BE761D">
        <w:rPr>
          <w:rFonts w:eastAsia="Calibri" w:cstheme="majorHAnsi"/>
          <w:szCs w:val="20"/>
        </w:rPr>
        <w:t xml:space="preserve">During the course, there will be two major exams: a Midterm (during Week </w:t>
      </w:r>
      <w:r w:rsidR="00291261">
        <w:rPr>
          <w:rFonts w:eastAsia="Calibri" w:cstheme="majorHAnsi"/>
          <w:szCs w:val="20"/>
        </w:rPr>
        <w:t>5</w:t>
      </w:r>
      <w:r w:rsidRPr="00BE761D">
        <w:rPr>
          <w:rFonts w:eastAsia="Calibri" w:cstheme="majorHAnsi"/>
          <w:szCs w:val="20"/>
        </w:rPr>
        <w:t xml:space="preserve">) and a Final (during Week 8). Each test will cover half of the course. </w:t>
      </w:r>
      <w:proofErr w:type="gramStart"/>
      <w:r w:rsidRPr="00BE761D">
        <w:rPr>
          <w:rFonts w:eastAsia="Calibri" w:cstheme="majorHAnsi"/>
          <w:szCs w:val="20"/>
        </w:rPr>
        <w:t>Both of these</w:t>
      </w:r>
      <w:proofErr w:type="gramEnd"/>
      <w:r w:rsidRPr="00BE761D">
        <w:rPr>
          <w:rFonts w:eastAsia="Calibri" w:cstheme="majorHAnsi"/>
          <w:szCs w:val="20"/>
        </w:rPr>
        <w:t xml:space="preserve"> tests are to be taken in person at one of the external campuses or a testing center. </w:t>
      </w:r>
      <w:r w:rsidRPr="00BE761D">
        <w:rPr>
          <w:rFonts w:eastAsia="Calibri" w:cstheme="majorHAnsi"/>
          <w:szCs w:val="20"/>
        </w:rPr>
        <w:lastRenderedPageBreak/>
        <w:t>They will be paper and pencil tests which will be emailed to your instructor for grading. They must be proctored by an approved representative of the University. You must make the appointment with your proctor between Monday and Saturday of the week when the test is made available. Tests can be taken EARLY if a student has been keeping up with the assignments and has already arranged for a Wayland-approved proctor. Otherwise, the student must arrange to take the test with an approved proctor between Monday and Saturday of the week assigned (Week 4 for the Midterm, and Week 8 for the Final).</w:t>
      </w:r>
    </w:p>
    <w:p w14:paraId="3663BF62" w14:textId="77777777" w:rsidR="00A831FD" w:rsidRPr="00BE761D" w:rsidRDefault="00A831FD" w:rsidP="000B1D89">
      <w:pPr>
        <w:ind w:left="720"/>
        <w:rPr>
          <w:szCs w:val="20"/>
        </w:rPr>
      </w:pPr>
    </w:p>
    <w:p w14:paraId="2BB1D2E4" w14:textId="498B9A32" w:rsidR="00A831FD" w:rsidRPr="00BE761D" w:rsidRDefault="00A831FD" w:rsidP="00027569">
      <w:pPr>
        <w:rPr>
          <w:szCs w:val="20"/>
        </w:rPr>
      </w:pPr>
      <w:r w:rsidRPr="00BE761D">
        <w:rPr>
          <w:b/>
          <w:szCs w:val="20"/>
        </w:rPr>
        <w:t>Grading</w:t>
      </w:r>
      <w:r w:rsidRPr="00BE761D">
        <w:rPr>
          <w:szCs w:val="20"/>
        </w:rPr>
        <w:t>:</w:t>
      </w:r>
    </w:p>
    <w:p w14:paraId="511BCEA1" w14:textId="3FBBDFF0" w:rsidR="00BE761D" w:rsidRPr="00BE761D" w:rsidRDefault="00BE761D" w:rsidP="00BE761D">
      <w:pPr>
        <w:spacing w:line="256" w:lineRule="auto"/>
        <w:rPr>
          <w:rFonts w:eastAsia="Calibri" w:cstheme="majorHAnsi"/>
          <w:szCs w:val="20"/>
        </w:rPr>
      </w:pPr>
      <w:r w:rsidRPr="00BE761D">
        <w:rPr>
          <w:rFonts w:eastAsia="Calibri" w:cstheme="majorHAnsi"/>
          <w:szCs w:val="20"/>
        </w:rPr>
        <w:t xml:space="preserve">Homework </w:t>
      </w:r>
      <w:r w:rsidR="00027569">
        <w:rPr>
          <w:rFonts w:eastAsia="Calibri" w:cstheme="majorHAnsi"/>
          <w:szCs w:val="20"/>
        </w:rPr>
        <w:t>.</w:t>
      </w:r>
      <w:r w:rsidRPr="00BE761D">
        <w:rPr>
          <w:rFonts w:eastAsia="Calibri" w:cstheme="majorHAnsi"/>
          <w:szCs w:val="20"/>
        </w:rPr>
        <w:t xml:space="preserve"> . . . . . . . . </w:t>
      </w:r>
      <w:proofErr w:type="gramStart"/>
      <w:r w:rsidRPr="00BE761D">
        <w:rPr>
          <w:rFonts w:eastAsia="Calibri" w:cstheme="majorHAnsi"/>
          <w:szCs w:val="20"/>
        </w:rPr>
        <w:t>. . . .</w:t>
      </w:r>
      <w:proofErr w:type="gramEnd"/>
      <w:r w:rsidRPr="00BE761D">
        <w:rPr>
          <w:rFonts w:eastAsia="Calibri" w:cstheme="majorHAnsi"/>
          <w:szCs w:val="20"/>
        </w:rPr>
        <w:t xml:space="preserve"> .20%</w:t>
      </w:r>
    </w:p>
    <w:p w14:paraId="32D2DCD7" w14:textId="04B393E2" w:rsidR="00BE761D" w:rsidRPr="00BE761D" w:rsidRDefault="00BE761D" w:rsidP="00BE761D">
      <w:pPr>
        <w:spacing w:line="256" w:lineRule="auto"/>
        <w:rPr>
          <w:rFonts w:eastAsia="Calibri" w:cstheme="majorHAnsi"/>
          <w:szCs w:val="20"/>
        </w:rPr>
      </w:pPr>
      <w:r w:rsidRPr="00BE761D">
        <w:rPr>
          <w:rFonts w:eastAsia="Calibri" w:cstheme="majorHAnsi"/>
          <w:szCs w:val="20"/>
        </w:rPr>
        <w:t xml:space="preserve">Quizzes . . . . . . . . . . . . . . . </w:t>
      </w:r>
      <w:r w:rsidR="008D70AA">
        <w:rPr>
          <w:rFonts w:eastAsia="Calibri" w:cstheme="majorHAnsi"/>
          <w:szCs w:val="20"/>
        </w:rPr>
        <w:t>.</w:t>
      </w:r>
      <w:r w:rsidRPr="00BE761D">
        <w:rPr>
          <w:rFonts w:eastAsia="Calibri" w:cstheme="majorHAnsi"/>
          <w:szCs w:val="20"/>
        </w:rPr>
        <w:t>25%</w:t>
      </w:r>
    </w:p>
    <w:p w14:paraId="5E6F0297" w14:textId="39956994" w:rsidR="00BE761D" w:rsidRPr="00BE761D" w:rsidRDefault="00BE761D" w:rsidP="00BE761D">
      <w:pPr>
        <w:spacing w:line="256" w:lineRule="auto"/>
        <w:rPr>
          <w:rFonts w:eastAsia="Calibri" w:cstheme="majorHAnsi"/>
          <w:szCs w:val="20"/>
        </w:rPr>
      </w:pPr>
      <w:r w:rsidRPr="00BE761D">
        <w:rPr>
          <w:rFonts w:eastAsia="Calibri" w:cstheme="majorHAnsi"/>
          <w:szCs w:val="20"/>
        </w:rPr>
        <w:t xml:space="preserve">Proctored Midterm . . . </w:t>
      </w:r>
      <w:proofErr w:type="gramStart"/>
      <w:r w:rsidR="008D70AA">
        <w:rPr>
          <w:rFonts w:eastAsia="Calibri" w:cstheme="majorHAnsi"/>
          <w:szCs w:val="20"/>
        </w:rPr>
        <w:t>. .</w:t>
      </w:r>
      <w:r w:rsidRPr="00BE761D">
        <w:rPr>
          <w:rFonts w:eastAsia="Calibri" w:cstheme="majorHAnsi"/>
          <w:szCs w:val="20"/>
        </w:rPr>
        <w:t xml:space="preserve"> . .</w:t>
      </w:r>
      <w:proofErr w:type="gramEnd"/>
      <w:r w:rsidRPr="00BE761D">
        <w:rPr>
          <w:rFonts w:eastAsia="Calibri" w:cstheme="majorHAnsi"/>
          <w:szCs w:val="20"/>
        </w:rPr>
        <w:t xml:space="preserve"> .</w:t>
      </w:r>
      <w:r w:rsidR="008D70AA">
        <w:rPr>
          <w:rFonts w:eastAsia="Calibri" w:cstheme="majorHAnsi"/>
          <w:szCs w:val="20"/>
        </w:rPr>
        <w:t xml:space="preserve"> </w:t>
      </w:r>
      <w:r w:rsidRPr="00BE761D">
        <w:rPr>
          <w:rFonts w:eastAsia="Calibri" w:cstheme="majorHAnsi"/>
          <w:szCs w:val="20"/>
        </w:rPr>
        <w:t>25%</w:t>
      </w:r>
    </w:p>
    <w:p w14:paraId="63C33691" w14:textId="5A92244F" w:rsidR="00BE761D" w:rsidRDefault="00BE761D" w:rsidP="00BE761D">
      <w:pPr>
        <w:spacing w:line="256" w:lineRule="auto"/>
        <w:rPr>
          <w:rFonts w:eastAsia="Calibri" w:cstheme="majorHAnsi"/>
          <w:szCs w:val="20"/>
        </w:rPr>
      </w:pPr>
      <w:r w:rsidRPr="00BE761D">
        <w:rPr>
          <w:rFonts w:eastAsia="Calibri" w:cstheme="majorHAnsi"/>
          <w:szCs w:val="20"/>
        </w:rPr>
        <w:t xml:space="preserve">Proctored Final . . . . . . </w:t>
      </w:r>
      <w:proofErr w:type="gramStart"/>
      <w:r w:rsidRPr="00BE761D">
        <w:rPr>
          <w:rFonts w:eastAsia="Calibri" w:cstheme="majorHAnsi"/>
          <w:szCs w:val="20"/>
        </w:rPr>
        <w:t>. . . .</w:t>
      </w:r>
      <w:proofErr w:type="gramEnd"/>
      <w:r w:rsidRPr="00BE761D">
        <w:rPr>
          <w:rFonts w:eastAsia="Calibri" w:cstheme="majorHAnsi"/>
          <w:szCs w:val="20"/>
        </w:rPr>
        <w:t xml:space="preserve"> </w:t>
      </w:r>
      <w:r w:rsidR="008D70AA">
        <w:rPr>
          <w:rFonts w:eastAsia="Calibri" w:cstheme="majorHAnsi"/>
          <w:szCs w:val="20"/>
        </w:rPr>
        <w:t>.</w:t>
      </w:r>
      <w:r w:rsidRPr="00BE761D">
        <w:rPr>
          <w:rFonts w:eastAsia="Calibri" w:cstheme="majorHAnsi"/>
          <w:szCs w:val="20"/>
        </w:rPr>
        <w:t>30%</w:t>
      </w:r>
    </w:p>
    <w:p w14:paraId="3387E38F" w14:textId="77777777" w:rsidR="00027569" w:rsidRPr="00BE761D" w:rsidRDefault="00027569" w:rsidP="00BE761D">
      <w:pPr>
        <w:spacing w:line="256" w:lineRule="auto"/>
        <w:rPr>
          <w:rFonts w:eastAsia="Calibri" w:cstheme="majorHAnsi"/>
          <w:szCs w:val="20"/>
        </w:rPr>
      </w:pPr>
    </w:p>
    <w:p w14:paraId="7065BA6D" w14:textId="77777777" w:rsidR="00A831FD" w:rsidRPr="00BE761D" w:rsidRDefault="00A831FD" w:rsidP="00DF3D8F">
      <w:pPr>
        <w:ind w:left="1440"/>
        <w:rPr>
          <w:szCs w:val="20"/>
        </w:rPr>
      </w:pPr>
      <w:r w:rsidRPr="00BE761D">
        <w:rPr>
          <w:szCs w:val="20"/>
        </w:rPr>
        <w:t>A: 90 – 100</w:t>
      </w:r>
      <w:r w:rsidR="002357A2" w:rsidRPr="00BE761D">
        <w:rPr>
          <w:szCs w:val="20"/>
        </w:rPr>
        <w:t xml:space="preserve">; </w:t>
      </w:r>
      <w:r w:rsidRPr="00BE761D">
        <w:rPr>
          <w:szCs w:val="20"/>
        </w:rPr>
        <w:t>B:  80 – 89</w:t>
      </w:r>
      <w:r w:rsidR="002357A2" w:rsidRPr="00BE761D">
        <w:rPr>
          <w:szCs w:val="20"/>
        </w:rPr>
        <w:t>;</w:t>
      </w:r>
      <w:r w:rsidR="00964593" w:rsidRPr="00BE761D">
        <w:rPr>
          <w:szCs w:val="20"/>
        </w:rPr>
        <w:t xml:space="preserve"> </w:t>
      </w:r>
      <w:r w:rsidRPr="00BE761D">
        <w:rPr>
          <w:szCs w:val="20"/>
        </w:rPr>
        <w:t>C:  70 – 79</w:t>
      </w:r>
      <w:r w:rsidR="002357A2" w:rsidRPr="00BE761D">
        <w:rPr>
          <w:szCs w:val="20"/>
        </w:rPr>
        <w:t>;</w:t>
      </w:r>
      <w:r w:rsidR="00964593" w:rsidRPr="00BE761D">
        <w:rPr>
          <w:szCs w:val="20"/>
        </w:rPr>
        <w:t xml:space="preserve"> </w:t>
      </w:r>
      <w:r w:rsidRPr="00BE761D">
        <w:rPr>
          <w:szCs w:val="20"/>
        </w:rPr>
        <w:t>D:  60 – 69</w:t>
      </w:r>
      <w:r w:rsidR="002357A2" w:rsidRPr="00BE761D">
        <w:rPr>
          <w:szCs w:val="20"/>
        </w:rPr>
        <w:t>;</w:t>
      </w:r>
      <w:r w:rsidR="00964593" w:rsidRPr="00BE761D">
        <w:rPr>
          <w:szCs w:val="20"/>
        </w:rPr>
        <w:t xml:space="preserve"> </w:t>
      </w:r>
      <w:r w:rsidRPr="00BE761D">
        <w:rPr>
          <w:szCs w:val="20"/>
        </w:rPr>
        <w:t>F: Below 60</w:t>
      </w:r>
    </w:p>
    <w:p w14:paraId="09ADCEA1" w14:textId="77777777" w:rsidR="001D7A1B" w:rsidRPr="00BE761D" w:rsidRDefault="001D7A1B" w:rsidP="000B1D89">
      <w:pPr>
        <w:ind w:left="720"/>
        <w:rPr>
          <w:szCs w:val="20"/>
        </w:rPr>
      </w:pPr>
    </w:p>
    <w:p w14:paraId="6BDCA0AC" w14:textId="6F1096F9" w:rsidR="00A831FD" w:rsidRPr="00BE761D" w:rsidRDefault="001D7A1B" w:rsidP="00027569">
      <w:pPr>
        <w:rPr>
          <w:szCs w:val="20"/>
        </w:rPr>
      </w:pPr>
      <w:r w:rsidRPr="00BE761D">
        <w:rPr>
          <w:szCs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027569" w:rsidRPr="00BE761D">
        <w:rPr>
          <w:szCs w:val="20"/>
        </w:rPr>
        <w:t>Appeals may</w:t>
      </w:r>
      <w:r w:rsidRPr="00BE761D">
        <w:rPr>
          <w:szCs w:val="20"/>
        </w:rPr>
        <w:t xml:space="preserve"> </w:t>
      </w:r>
      <w:r w:rsidR="00757550">
        <w:rPr>
          <w:szCs w:val="20"/>
        </w:rPr>
        <w:t xml:space="preserve">not </w:t>
      </w:r>
      <w:r w:rsidRPr="00BE761D">
        <w:rPr>
          <w:szCs w:val="20"/>
        </w:rPr>
        <w:t>be mad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A0CCA71" w14:textId="77777777" w:rsidR="00FD5CE8" w:rsidRPr="00BE761D" w:rsidRDefault="00FD5CE8" w:rsidP="00BA640B">
      <w:pPr>
        <w:pStyle w:val="NoSpacing"/>
        <w:rPr>
          <w:rFonts w:ascii="Verdana" w:hAnsi="Verdana"/>
          <w:sz w:val="20"/>
          <w:szCs w:val="20"/>
        </w:rPr>
      </w:pPr>
    </w:p>
    <w:p w14:paraId="27BF1084" w14:textId="77777777" w:rsidR="00A831FD" w:rsidRPr="00BE761D" w:rsidRDefault="00A831FD" w:rsidP="00BA640B">
      <w:pPr>
        <w:pStyle w:val="Heading3"/>
      </w:pPr>
      <w:r w:rsidRPr="00BE761D">
        <w:t xml:space="preserve">Tentative Schedule: </w:t>
      </w:r>
    </w:p>
    <w:tbl>
      <w:tblPr>
        <w:tblStyle w:val="1"/>
        <w:tblW w:w="990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80"/>
        <w:gridCol w:w="2970"/>
        <w:gridCol w:w="4950"/>
      </w:tblGrid>
      <w:tr w:rsidR="008D70AA" w:rsidRPr="00027569" w14:paraId="53C2D6E3" w14:textId="77777777" w:rsidTr="00027569">
        <w:tc>
          <w:tcPr>
            <w:tcW w:w="1980" w:type="dxa"/>
            <w:shd w:val="clear" w:color="auto" w:fill="auto"/>
            <w:tcMar>
              <w:top w:w="100" w:type="dxa"/>
              <w:left w:w="100" w:type="dxa"/>
              <w:bottom w:w="100" w:type="dxa"/>
              <w:right w:w="100" w:type="dxa"/>
            </w:tcMar>
          </w:tcPr>
          <w:p w14:paraId="46F81367" w14:textId="77777777"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Week/Date:</w:t>
            </w:r>
          </w:p>
        </w:tc>
        <w:tc>
          <w:tcPr>
            <w:tcW w:w="2970" w:type="dxa"/>
            <w:shd w:val="clear" w:color="auto" w:fill="auto"/>
            <w:tcMar>
              <w:top w:w="100" w:type="dxa"/>
              <w:left w:w="100" w:type="dxa"/>
              <w:bottom w:w="100" w:type="dxa"/>
              <w:right w:w="100" w:type="dxa"/>
            </w:tcMar>
          </w:tcPr>
          <w:p w14:paraId="360D385A" w14:textId="77777777"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Content covered</w:t>
            </w:r>
          </w:p>
        </w:tc>
        <w:tc>
          <w:tcPr>
            <w:tcW w:w="4950" w:type="dxa"/>
            <w:shd w:val="clear" w:color="auto" w:fill="auto"/>
            <w:tcMar>
              <w:top w:w="100" w:type="dxa"/>
              <w:left w:w="100" w:type="dxa"/>
              <w:bottom w:w="100" w:type="dxa"/>
              <w:right w:w="100" w:type="dxa"/>
            </w:tcMar>
          </w:tcPr>
          <w:p w14:paraId="343797AF" w14:textId="77777777"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Due Date</w:t>
            </w:r>
          </w:p>
        </w:tc>
      </w:tr>
      <w:tr w:rsidR="008D70AA" w:rsidRPr="00027569" w14:paraId="04E72F9F" w14:textId="77777777" w:rsidTr="00027569">
        <w:tc>
          <w:tcPr>
            <w:tcW w:w="1980" w:type="dxa"/>
            <w:shd w:val="clear" w:color="auto" w:fill="auto"/>
            <w:tcMar>
              <w:top w:w="100" w:type="dxa"/>
              <w:left w:w="100" w:type="dxa"/>
              <w:bottom w:w="100" w:type="dxa"/>
              <w:right w:w="100" w:type="dxa"/>
            </w:tcMar>
          </w:tcPr>
          <w:p w14:paraId="1E4A4C4D" w14:textId="235DDEB2" w:rsid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1:</w:t>
            </w:r>
          </w:p>
          <w:p w14:paraId="74BA92C9" w14:textId="404444E3" w:rsidR="008D70AA"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 xml:space="preserve">June </w:t>
            </w:r>
            <w:r w:rsidR="00BD682A">
              <w:rPr>
                <w:rFonts w:eastAsia="Calibri" w:cstheme="majorHAnsi"/>
                <w:sz w:val="20"/>
                <w:szCs w:val="20"/>
              </w:rPr>
              <w:t>2</w:t>
            </w:r>
            <w:r w:rsidR="00A62FAD">
              <w:rPr>
                <w:rFonts w:eastAsia="Calibri" w:cstheme="majorHAnsi"/>
                <w:sz w:val="20"/>
                <w:szCs w:val="20"/>
              </w:rPr>
              <w:t xml:space="preserve"> - </w:t>
            </w:r>
            <w:r w:rsidR="00BD682A">
              <w:rPr>
                <w:rFonts w:eastAsia="Calibri" w:cstheme="majorHAnsi"/>
                <w:sz w:val="20"/>
                <w:szCs w:val="20"/>
              </w:rPr>
              <w:t>7</w:t>
            </w:r>
          </w:p>
          <w:p w14:paraId="349E1E6F" w14:textId="79E23646"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p>
        </w:tc>
        <w:tc>
          <w:tcPr>
            <w:tcW w:w="2970" w:type="dxa"/>
            <w:shd w:val="clear" w:color="auto" w:fill="auto"/>
            <w:tcMar>
              <w:top w:w="100" w:type="dxa"/>
              <w:left w:w="100" w:type="dxa"/>
              <w:bottom w:w="100" w:type="dxa"/>
              <w:right w:w="100" w:type="dxa"/>
            </w:tcMar>
          </w:tcPr>
          <w:p w14:paraId="41604F3E" w14:textId="69EC1689" w:rsidR="008D70AA" w:rsidRPr="00027569" w:rsidRDefault="006B4039" w:rsidP="00DF6BE1">
            <w:pPr>
              <w:widowControl w:val="0"/>
              <w:pBdr>
                <w:top w:val="nil"/>
                <w:left w:val="nil"/>
                <w:bottom w:val="nil"/>
                <w:right w:val="nil"/>
                <w:between w:val="nil"/>
              </w:pBdr>
              <w:spacing w:line="240" w:lineRule="auto"/>
              <w:rPr>
                <w:rFonts w:eastAsia="Calibri" w:cstheme="majorHAnsi"/>
                <w:sz w:val="20"/>
                <w:szCs w:val="20"/>
              </w:rPr>
            </w:pPr>
            <w:r>
              <w:rPr>
                <w:bCs/>
                <w:sz w:val="20"/>
                <w:szCs w:val="20"/>
              </w:rPr>
              <w:t xml:space="preserve">General </w:t>
            </w:r>
            <w:r w:rsidR="008D70AA" w:rsidRPr="00027569">
              <w:rPr>
                <w:bCs/>
                <w:sz w:val="20"/>
                <w:szCs w:val="20"/>
              </w:rPr>
              <w:t xml:space="preserve">equations, </w:t>
            </w:r>
            <w:r>
              <w:rPr>
                <w:bCs/>
                <w:sz w:val="20"/>
                <w:szCs w:val="20"/>
              </w:rPr>
              <w:t xml:space="preserve">translating sentences into equations, </w:t>
            </w:r>
            <w:proofErr w:type="gramStart"/>
            <w:r w:rsidR="008D70AA" w:rsidRPr="00027569">
              <w:rPr>
                <w:bCs/>
                <w:sz w:val="20"/>
                <w:szCs w:val="20"/>
              </w:rPr>
              <w:t>motion</w:t>
            </w:r>
            <w:proofErr w:type="gramEnd"/>
            <w:r w:rsidR="008D70AA" w:rsidRPr="00027569">
              <w:rPr>
                <w:bCs/>
                <w:sz w:val="20"/>
                <w:szCs w:val="20"/>
              </w:rPr>
              <w:t xml:space="preserve"> and mixture problems</w:t>
            </w:r>
          </w:p>
        </w:tc>
        <w:tc>
          <w:tcPr>
            <w:tcW w:w="4950" w:type="dxa"/>
            <w:shd w:val="clear" w:color="auto" w:fill="auto"/>
            <w:tcMar>
              <w:top w:w="100" w:type="dxa"/>
              <w:left w:w="100" w:type="dxa"/>
              <w:bottom w:w="100" w:type="dxa"/>
              <w:right w:w="100" w:type="dxa"/>
            </w:tcMar>
          </w:tcPr>
          <w:p w14:paraId="1C7D104E" w14:textId="09B23710"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A327FA">
              <w:rPr>
                <w:rFonts w:eastAsia="Calibri" w:cstheme="majorHAnsi"/>
                <w:b/>
                <w:bCs/>
                <w:sz w:val="20"/>
                <w:szCs w:val="20"/>
              </w:rPr>
              <w:t xml:space="preserve"> (7.1-7.3) and </w:t>
            </w:r>
            <w:r w:rsidRPr="00027569">
              <w:rPr>
                <w:rFonts w:eastAsia="Calibri" w:cstheme="majorHAnsi"/>
                <w:b/>
                <w:bCs/>
                <w:sz w:val="20"/>
                <w:szCs w:val="20"/>
              </w:rPr>
              <w:t>Quiz 1</w:t>
            </w:r>
            <w:r w:rsidR="00A327FA">
              <w:rPr>
                <w:rFonts w:eastAsia="Calibri" w:cstheme="majorHAnsi"/>
                <w:b/>
                <w:bCs/>
                <w:sz w:val="20"/>
                <w:szCs w:val="20"/>
              </w:rPr>
              <w:t xml:space="preserve">: </w:t>
            </w:r>
            <w:r w:rsidR="00515E9E">
              <w:rPr>
                <w:rFonts w:eastAsia="Calibri" w:cstheme="majorHAnsi"/>
                <w:sz w:val="20"/>
                <w:szCs w:val="20"/>
              </w:rPr>
              <w:t>Sunday</w:t>
            </w:r>
            <w:r w:rsidR="00A327FA" w:rsidRPr="00027569">
              <w:rPr>
                <w:rFonts w:eastAsia="Calibri" w:cstheme="majorHAnsi"/>
                <w:sz w:val="20"/>
                <w:szCs w:val="20"/>
              </w:rPr>
              <w:t xml:space="preserve">, </w:t>
            </w:r>
            <w:r w:rsidR="00A327FA">
              <w:rPr>
                <w:rFonts w:eastAsia="Calibri" w:cstheme="majorHAnsi"/>
                <w:sz w:val="20"/>
                <w:szCs w:val="20"/>
              </w:rPr>
              <w:t>June</w:t>
            </w:r>
            <w:r w:rsidR="00A327FA" w:rsidRPr="00027569">
              <w:rPr>
                <w:rFonts w:eastAsia="Calibri" w:cstheme="majorHAnsi"/>
                <w:sz w:val="20"/>
                <w:szCs w:val="20"/>
              </w:rPr>
              <w:t xml:space="preserve"> </w:t>
            </w:r>
            <w:r w:rsidR="00BD682A">
              <w:rPr>
                <w:rFonts w:eastAsia="Calibri" w:cstheme="majorHAnsi"/>
                <w:sz w:val="20"/>
                <w:szCs w:val="20"/>
              </w:rPr>
              <w:t>8</w:t>
            </w:r>
            <w:r w:rsidR="00A327FA" w:rsidRPr="00027569">
              <w:rPr>
                <w:rFonts w:eastAsia="Calibri" w:cstheme="majorHAnsi"/>
                <w:sz w:val="20"/>
                <w:szCs w:val="20"/>
              </w:rPr>
              <w:t xml:space="preserve"> at </w:t>
            </w:r>
            <w:r w:rsidR="00A327FA">
              <w:rPr>
                <w:rFonts w:eastAsia="Calibri" w:cstheme="majorHAnsi"/>
                <w:sz w:val="20"/>
                <w:szCs w:val="20"/>
              </w:rPr>
              <w:t>11</w:t>
            </w:r>
            <w:r w:rsidR="00A327FA" w:rsidRPr="00027569">
              <w:rPr>
                <w:rFonts w:eastAsia="Calibri" w:cstheme="majorHAnsi"/>
                <w:sz w:val="20"/>
                <w:szCs w:val="20"/>
              </w:rPr>
              <w:t>:</w:t>
            </w:r>
            <w:r w:rsidR="00A327FA">
              <w:rPr>
                <w:rFonts w:eastAsia="Calibri" w:cstheme="majorHAnsi"/>
                <w:sz w:val="20"/>
                <w:szCs w:val="20"/>
              </w:rPr>
              <w:t>59</w:t>
            </w:r>
            <w:r w:rsidR="00A327FA" w:rsidRPr="00027569">
              <w:rPr>
                <w:rFonts w:eastAsia="Calibri" w:cstheme="majorHAnsi"/>
                <w:sz w:val="20"/>
                <w:szCs w:val="20"/>
              </w:rPr>
              <w:t xml:space="preserve"> p.m.</w:t>
            </w:r>
          </w:p>
        </w:tc>
      </w:tr>
      <w:tr w:rsidR="008D70AA" w:rsidRPr="00027569" w14:paraId="6676C9C6" w14:textId="77777777" w:rsidTr="00027569">
        <w:tc>
          <w:tcPr>
            <w:tcW w:w="1980" w:type="dxa"/>
            <w:shd w:val="clear" w:color="auto" w:fill="auto"/>
            <w:tcMar>
              <w:top w:w="100" w:type="dxa"/>
              <w:left w:w="100" w:type="dxa"/>
              <w:bottom w:w="100" w:type="dxa"/>
              <w:right w:w="100" w:type="dxa"/>
            </w:tcMar>
          </w:tcPr>
          <w:p w14:paraId="7CDBFA6E" w14:textId="1E23562F" w:rsid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2:</w:t>
            </w:r>
          </w:p>
          <w:p w14:paraId="341A8B7A" w14:textId="48434AE2" w:rsidR="008D70AA"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 xml:space="preserve">June </w:t>
            </w:r>
            <w:r w:rsidR="00BD682A">
              <w:rPr>
                <w:rFonts w:eastAsia="Calibri" w:cstheme="majorHAnsi"/>
                <w:sz w:val="20"/>
                <w:szCs w:val="20"/>
              </w:rPr>
              <w:t>9</w:t>
            </w:r>
            <w:r>
              <w:rPr>
                <w:rFonts w:eastAsia="Calibri" w:cstheme="majorHAnsi"/>
                <w:sz w:val="20"/>
                <w:szCs w:val="20"/>
              </w:rPr>
              <w:t xml:space="preserve"> - 1</w:t>
            </w:r>
            <w:r w:rsidR="00BD682A">
              <w:rPr>
                <w:rFonts w:eastAsia="Calibri" w:cstheme="majorHAnsi"/>
                <w:sz w:val="20"/>
                <w:szCs w:val="20"/>
              </w:rPr>
              <w:t>4</w:t>
            </w:r>
          </w:p>
          <w:p w14:paraId="7965A14E" w14:textId="7649059A"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p>
        </w:tc>
        <w:tc>
          <w:tcPr>
            <w:tcW w:w="2970" w:type="dxa"/>
            <w:shd w:val="clear" w:color="auto" w:fill="auto"/>
            <w:tcMar>
              <w:top w:w="100" w:type="dxa"/>
              <w:left w:w="100" w:type="dxa"/>
              <w:bottom w:w="100" w:type="dxa"/>
              <w:right w:w="100" w:type="dxa"/>
            </w:tcMar>
          </w:tcPr>
          <w:p w14:paraId="15BF2ED9" w14:textId="40748701"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bCs/>
                <w:sz w:val="20"/>
                <w:szCs w:val="20"/>
              </w:rPr>
              <w:t>inequalities, rectangular coordinate system, functions</w:t>
            </w:r>
            <w:r w:rsidRPr="00027569">
              <w:rPr>
                <w:rFonts w:eastAsia="Calibri" w:cstheme="majorHAnsi"/>
                <w:sz w:val="20"/>
                <w:szCs w:val="20"/>
              </w:rPr>
              <w:t xml:space="preserve"> </w:t>
            </w:r>
          </w:p>
        </w:tc>
        <w:tc>
          <w:tcPr>
            <w:tcW w:w="4950" w:type="dxa"/>
            <w:shd w:val="clear" w:color="auto" w:fill="auto"/>
            <w:tcMar>
              <w:top w:w="100" w:type="dxa"/>
              <w:left w:w="100" w:type="dxa"/>
              <w:bottom w:w="100" w:type="dxa"/>
              <w:right w:w="100" w:type="dxa"/>
            </w:tcMar>
          </w:tcPr>
          <w:p w14:paraId="627509CE" w14:textId="6D58A9D2"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A327FA">
              <w:rPr>
                <w:rFonts w:eastAsia="Calibri" w:cstheme="majorHAnsi"/>
                <w:b/>
                <w:bCs/>
                <w:sz w:val="20"/>
                <w:szCs w:val="20"/>
              </w:rPr>
              <w:t xml:space="preserve"> (7.4, 7.5, 8.1,8.2) and </w:t>
            </w:r>
            <w:r w:rsidR="00A327FA" w:rsidRPr="00027569">
              <w:rPr>
                <w:rFonts w:eastAsia="Calibri" w:cstheme="majorHAnsi"/>
                <w:b/>
                <w:bCs/>
                <w:sz w:val="20"/>
                <w:szCs w:val="20"/>
              </w:rPr>
              <w:t>Quiz 2</w:t>
            </w:r>
            <w:r w:rsidRPr="00027569">
              <w:rPr>
                <w:rFonts w:eastAsia="Calibri" w:cstheme="majorHAnsi"/>
                <w:sz w:val="20"/>
                <w:szCs w:val="20"/>
              </w:rPr>
              <w:t xml:space="preserve">: </w:t>
            </w:r>
            <w:r w:rsidR="00515E9E">
              <w:rPr>
                <w:rFonts w:eastAsia="Calibri" w:cstheme="majorHAnsi"/>
                <w:sz w:val="20"/>
                <w:szCs w:val="20"/>
              </w:rPr>
              <w:t>Sunday</w:t>
            </w:r>
            <w:r w:rsidRPr="00027569">
              <w:rPr>
                <w:rFonts w:eastAsia="Calibri" w:cstheme="majorHAnsi"/>
                <w:sz w:val="20"/>
                <w:szCs w:val="20"/>
              </w:rPr>
              <w:t xml:space="preserve">, </w:t>
            </w:r>
            <w:r w:rsidR="00027569">
              <w:rPr>
                <w:rFonts w:eastAsia="Calibri" w:cstheme="majorHAnsi"/>
                <w:sz w:val="20"/>
                <w:szCs w:val="20"/>
              </w:rPr>
              <w:t>June</w:t>
            </w:r>
            <w:r w:rsidRPr="00027569">
              <w:rPr>
                <w:rFonts w:eastAsia="Calibri" w:cstheme="majorHAnsi"/>
                <w:sz w:val="20"/>
                <w:szCs w:val="20"/>
              </w:rPr>
              <w:t xml:space="preserve"> </w:t>
            </w:r>
            <w:r w:rsidR="00BD682A">
              <w:rPr>
                <w:rFonts w:eastAsia="Calibri" w:cstheme="majorHAnsi"/>
                <w:sz w:val="20"/>
                <w:szCs w:val="20"/>
              </w:rPr>
              <w:t>15</w:t>
            </w:r>
            <w:r w:rsidRPr="00027569">
              <w:rPr>
                <w:rFonts w:eastAsia="Calibri" w:cstheme="majorHAnsi"/>
                <w:sz w:val="20"/>
                <w:szCs w:val="20"/>
              </w:rPr>
              <w:t xml:space="preserve"> at </w:t>
            </w:r>
            <w:r w:rsidR="00A327FA">
              <w:rPr>
                <w:rFonts w:eastAsia="Calibri" w:cstheme="majorHAnsi"/>
                <w:sz w:val="20"/>
                <w:szCs w:val="20"/>
              </w:rPr>
              <w:t>11</w:t>
            </w:r>
            <w:r w:rsidRPr="00027569">
              <w:rPr>
                <w:rFonts w:eastAsia="Calibri" w:cstheme="majorHAnsi"/>
                <w:sz w:val="20"/>
                <w:szCs w:val="20"/>
              </w:rPr>
              <w:t>:</w:t>
            </w:r>
            <w:r w:rsidR="00A327FA">
              <w:rPr>
                <w:rFonts w:eastAsia="Calibri" w:cstheme="majorHAnsi"/>
                <w:sz w:val="20"/>
                <w:szCs w:val="20"/>
              </w:rPr>
              <w:t>59</w:t>
            </w:r>
            <w:r w:rsidRPr="00027569">
              <w:rPr>
                <w:rFonts w:eastAsia="Calibri" w:cstheme="majorHAnsi"/>
                <w:sz w:val="20"/>
                <w:szCs w:val="20"/>
              </w:rPr>
              <w:t xml:space="preserve"> p.m.</w:t>
            </w:r>
          </w:p>
          <w:p w14:paraId="3F060EE9" w14:textId="75C2C8D0"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p>
        </w:tc>
      </w:tr>
      <w:tr w:rsidR="008D70AA" w:rsidRPr="00027569" w14:paraId="60E45C51" w14:textId="77777777" w:rsidTr="00027569">
        <w:tc>
          <w:tcPr>
            <w:tcW w:w="1980" w:type="dxa"/>
            <w:shd w:val="clear" w:color="auto" w:fill="auto"/>
            <w:tcMar>
              <w:top w:w="100" w:type="dxa"/>
              <w:left w:w="100" w:type="dxa"/>
              <w:bottom w:w="100" w:type="dxa"/>
              <w:right w:w="100" w:type="dxa"/>
            </w:tcMar>
          </w:tcPr>
          <w:p w14:paraId="23FEEBE6" w14:textId="4BFDCF9D" w:rsid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3:</w:t>
            </w:r>
          </w:p>
          <w:p w14:paraId="7627958E" w14:textId="5135D3FC" w:rsidR="008D70AA"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June 1</w:t>
            </w:r>
            <w:r w:rsidR="00BD682A">
              <w:rPr>
                <w:rFonts w:eastAsia="Calibri" w:cstheme="majorHAnsi"/>
                <w:sz w:val="20"/>
                <w:szCs w:val="20"/>
              </w:rPr>
              <w:t>6</w:t>
            </w:r>
            <w:r>
              <w:rPr>
                <w:rFonts w:eastAsia="Calibri" w:cstheme="majorHAnsi"/>
                <w:sz w:val="20"/>
                <w:szCs w:val="20"/>
              </w:rPr>
              <w:t xml:space="preserve"> - </w:t>
            </w:r>
            <w:r w:rsidR="00A62FAD">
              <w:rPr>
                <w:rFonts w:eastAsia="Calibri" w:cstheme="majorHAnsi"/>
                <w:sz w:val="20"/>
                <w:szCs w:val="20"/>
              </w:rPr>
              <w:t>2</w:t>
            </w:r>
            <w:r w:rsidR="00BD682A">
              <w:rPr>
                <w:rFonts w:eastAsia="Calibri" w:cstheme="majorHAnsi"/>
                <w:sz w:val="20"/>
                <w:szCs w:val="20"/>
              </w:rPr>
              <w:t>1</w:t>
            </w:r>
          </w:p>
          <w:p w14:paraId="67A1669D" w14:textId="6A68CD9E"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p>
        </w:tc>
        <w:tc>
          <w:tcPr>
            <w:tcW w:w="2970" w:type="dxa"/>
            <w:shd w:val="clear" w:color="auto" w:fill="auto"/>
            <w:tcMar>
              <w:top w:w="100" w:type="dxa"/>
              <w:left w:w="100" w:type="dxa"/>
              <w:bottom w:w="100" w:type="dxa"/>
              <w:right w:w="100" w:type="dxa"/>
            </w:tcMar>
          </w:tcPr>
          <w:p w14:paraId="35EA82F5" w14:textId="48E8EF8B"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bCs/>
                <w:sz w:val="20"/>
                <w:szCs w:val="20"/>
              </w:rPr>
              <w:t>Linear functions, lines: slope, equations,</w:t>
            </w:r>
            <w:r w:rsidR="006B4039">
              <w:rPr>
                <w:bCs/>
                <w:sz w:val="20"/>
                <w:szCs w:val="20"/>
              </w:rPr>
              <w:t xml:space="preserve"> parallel and perpendicular</w:t>
            </w:r>
          </w:p>
        </w:tc>
        <w:tc>
          <w:tcPr>
            <w:tcW w:w="4950" w:type="dxa"/>
            <w:shd w:val="clear" w:color="auto" w:fill="auto"/>
            <w:tcMar>
              <w:top w:w="100" w:type="dxa"/>
              <w:left w:w="100" w:type="dxa"/>
              <w:bottom w:w="100" w:type="dxa"/>
              <w:right w:w="100" w:type="dxa"/>
            </w:tcMar>
          </w:tcPr>
          <w:p w14:paraId="4997D572" w14:textId="6F4BDF50"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A327FA">
              <w:rPr>
                <w:rFonts w:eastAsia="Calibri" w:cstheme="majorHAnsi"/>
                <w:b/>
                <w:bCs/>
                <w:sz w:val="20"/>
                <w:szCs w:val="20"/>
              </w:rPr>
              <w:t xml:space="preserve"> (8.3-8.6) and </w:t>
            </w:r>
            <w:r w:rsidR="00A327FA" w:rsidRPr="00027569">
              <w:rPr>
                <w:rFonts w:eastAsia="Calibri" w:cstheme="majorHAnsi"/>
                <w:b/>
                <w:bCs/>
                <w:sz w:val="20"/>
                <w:szCs w:val="20"/>
              </w:rPr>
              <w:t>Quiz 3</w:t>
            </w:r>
            <w:r w:rsidRPr="00027569">
              <w:rPr>
                <w:rFonts w:eastAsia="Calibri" w:cstheme="majorHAnsi"/>
                <w:sz w:val="20"/>
                <w:szCs w:val="20"/>
              </w:rPr>
              <w:t xml:space="preserve">: </w:t>
            </w:r>
            <w:r w:rsidR="00515E9E">
              <w:rPr>
                <w:rFonts w:eastAsia="Calibri" w:cstheme="majorHAnsi"/>
                <w:sz w:val="20"/>
                <w:szCs w:val="20"/>
              </w:rPr>
              <w:t>Sunday</w:t>
            </w:r>
            <w:r w:rsidR="00A327FA">
              <w:rPr>
                <w:rFonts w:eastAsia="Calibri" w:cstheme="majorHAnsi"/>
                <w:sz w:val="20"/>
                <w:szCs w:val="20"/>
              </w:rPr>
              <w:t xml:space="preserve">, June </w:t>
            </w:r>
            <w:r w:rsidR="00A62FAD">
              <w:rPr>
                <w:rFonts w:eastAsia="Calibri" w:cstheme="majorHAnsi"/>
                <w:sz w:val="20"/>
                <w:szCs w:val="20"/>
              </w:rPr>
              <w:t>2</w:t>
            </w:r>
            <w:r w:rsidR="00BD682A">
              <w:rPr>
                <w:rFonts w:eastAsia="Calibri" w:cstheme="majorHAnsi"/>
                <w:sz w:val="20"/>
                <w:szCs w:val="20"/>
              </w:rPr>
              <w:t>2</w:t>
            </w:r>
            <w:r w:rsidR="00A327FA">
              <w:rPr>
                <w:rFonts w:eastAsia="Calibri" w:cstheme="majorHAnsi"/>
                <w:sz w:val="20"/>
                <w:szCs w:val="20"/>
              </w:rPr>
              <w:t xml:space="preserve"> </w:t>
            </w:r>
            <w:r w:rsidR="00A327FA" w:rsidRPr="00027569">
              <w:rPr>
                <w:rFonts w:eastAsia="Calibri" w:cstheme="majorHAnsi"/>
                <w:sz w:val="20"/>
                <w:szCs w:val="20"/>
              </w:rPr>
              <w:t xml:space="preserve">at </w:t>
            </w:r>
            <w:r w:rsidR="00A327FA">
              <w:rPr>
                <w:rFonts w:eastAsia="Calibri" w:cstheme="majorHAnsi"/>
                <w:sz w:val="20"/>
                <w:szCs w:val="20"/>
              </w:rPr>
              <w:t>11</w:t>
            </w:r>
            <w:r w:rsidR="00A327FA" w:rsidRPr="00027569">
              <w:rPr>
                <w:rFonts w:eastAsia="Calibri" w:cstheme="majorHAnsi"/>
                <w:sz w:val="20"/>
                <w:szCs w:val="20"/>
              </w:rPr>
              <w:t>:</w:t>
            </w:r>
            <w:r w:rsidR="00A327FA">
              <w:rPr>
                <w:rFonts w:eastAsia="Calibri" w:cstheme="majorHAnsi"/>
                <w:sz w:val="20"/>
                <w:szCs w:val="20"/>
              </w:rPr>
              <w:t>59</w:t>
            </w:r>
            <w:r w:rsidR="00A327FA" w:rsidRPr="00027569">
              <w:rPr>
                <w:rFonts w:eastAsia="Calibri" w:cstheme="majorHAnsi"/>
                <w:sz w:val="20"/>
                <w:szCs w:val="20"/>
              </w:rPr>
              <w:t xml:space="preserve"> p.m.</w:t>
            </w:r>
          </w:p>
        </w:tc>
      </w:tr>
      <w:tr w:rsidR="008D70AA" w:rsidRPr="00027569" w14:paraId="15CFCA24" w14:textId="77777777" w:rsidTr="00027569">
        <w:tc>
          <w:tcPr>
            <w:tcW w:w="1980" w:type="dxa"/>
            <w:shd w:val="clear" w:color="auto" w:fill="auto"/>
            <w:tcMar>
              <w:top w:w="100" w:type="dxa"/>
              <w:left w:w="100" w:type="dxa"/>
              <w:bottom w:w="100" w:type="dxa"/>
              <w:right w:w="100" w:type="dxa"/>
            </w:tcMar>
          </w:tcPr>
          <w:p w14:paraId="33B675EE" w14:textId="6312A0AF" w:rsidR="008D70AA"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4:</w:t>
            </w:r>
          </w:p>
          <w:p w14:paraId="5CAB53EE" w14:textId="0B433552" w:rsidR="00027569"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 xml:space="preserve">June </w:t>
            </w:r>
            <w:r w:rsidR="00A62FAD">
              <w:rPr>
                <w:rFonts w:eastAsia="Calibri" w:cstheme="majorHAnsi"/>
                <w:sz w:val="20"/>
                <w:szCs w:val="20"/>
              </w:rPr>
              <w:t>2</w:t>
            </w:r>
            <w:r w:rsidR="00BD682A">
              <w:rPr>
                <w:rFonts w:eastAsia="Calibri" w:cstheme="majorHAnsi"/>
                <w:sz w:val="20"/>
                <w:szCs w:val="20"/>
              </w:rPr>
              <w:t>3</w:t>
            </w:r>
            <w:r>
              <w:rPr>
                <w:rFonts w:eastAsia="Calibri" w:cstheme="majorHAnsi"/>
                <w:sz w:val="20"/>
                <w:szCs w:val="20"/>
              </w:rPr>
              <w:t xml:space="preserve"> - 2</w:t>
            </w:r>
            <w:r w:rsidR="00BD682A">
              <w:rPr>
                <w:rFonts w:eastAsia="Calibri" w:cstheme="majorHAnsi"/>
                <w:sz w:val="20"/>
                <w:szCs w:val="20"/>
              </w:rPr>
              <w:t>7</w:t>
            </w:r>
          </w:p>
          <w:p w14:paraId="79D6F184" w14:textId="51A51D29"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p>
        </w:tc>
        <w:tc>
          <w:tcPr>
            <w:tcW w:w="2970" w:type="dxa"/>
            <w:shd w:val="clear" w:color="auto" w:fill="auto"/>
            <w:tcMar>
              <w:top w:w="100" w:type="dxa"/>
              <w:left w:w="100" w:type="dxa"/>
              <w:bottom w:w="100" w:type="dxa"/>
              <w:right w:w="100" w:type="dxa"/>
            </w:tcMar>
          </w:tcPr>
          <w:p w14:paraId="45FC4EC9" w14:textId="516F9992" w:rsidR="008D70AA" w:rsidRPr="00A272E0" w:rsidRDefault="006B4039" w:rsidP="00DF6BE1">
            <w:pPr>
              <w:widowControl w:val="0"/>
              <w:pBdr>
                <w:top w:val="nil"/>
                <w:left w:val="nil"/>
                <w:bottom w:val="nil"/>
                <w:right w:val="nil"/>
                <w:between w:val="nil"/>
              </w:pBdr>
              <w:spacing w:line="240" w:lineRule="auto"/>
              <w:rPr>
                <w:rFonts w:eastAsia="Calibri" w:cstheme="majorHAnsi"/>
                <w:b/>
                <w:bCs/>
                <w:sz w:val="20"/>
                <w:szCs w:val="20"/>
              </w:rPr>
            </w:pPr>
            <w:r>
              <w:rPr>
                <w:bCs/>
                <w:sz w:val="20"/>
                <w:szCs w:val="20"/>
              </w:rPr>
              <w:t xml:space="preserve">Linear equations with two variables, </w:t>
            </w:r>
            <w:r w:rsidR="00A272E0">
              <w:rPr>
                <w:bCs/>
                <w:sz w:val="20"/>
                <w:szCs w:val="20"/>
              </w:rPr>
              <w:t xml:space="preserve">solving systems of equations: graphing and substitution or addition method </w:t>
            </w:r>
          </w:p>
        </w:tc>
        <w:tc>
          <w:tcPr>
            <w:tcW w:w="4950" w:type="dxa"/>
            <w:shd w:val="clear" w:color="auto" w:fill="auto"/>
            <w:tcMar>
              <w:top w:w="100" w:type="dxa"/>
              <w:left w:w="100" w:type="dxa"/>
              <w:bottom w:w="100" w:type="dxa"/>
              <w:right w:w="100" w:type="dxa"/>
            </w:tcMar>
          </w:tcPr>
          <w:p w14:paraId="2AD05814" w14:textId="3C76AF73" w:rsidR="008D70AA" w:rsidRPr="00027569" w:rsidRDefault="008D70AA" w:rsidP="00A327FA">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A327FA">
              <w:rPr>
                <w:rFonts w:eastAsia="Calibri" w:cstheme="majorHAnsi"/>
                <w:b/>
                <w:bCs/>
                <w:sz w:val="20"/>
                <w:szCs w:val="20"/>
              </w:rPr>
              <w:t xml:space="preserve"> (8.7, 9.1, 9.2, 9.4) and</w:t>
            </w:r>
            <w:r w:rsidR="00A327FA">
              <w:rPr>
                <w:rFonts w:eastAsia="Calibri" w:cstheme="majorHAnsi"/>
                <w:sz w:val="20"/>
                <w:szCs w:val="20"/>
              </w:rPr>
              <w:t xml:space="preserve"> </w:t>
            </w:r>
            <w:r w:rsidRPr="00027569">
              <w:rPr>
                <w:rFonts w:eastAsia="Calibri" w:cstheme="majorHAnsi"/>
                <w:b/>
                <w:bCs/>
                <w:sz w:val="20"/>
                <w:szCs w:val="20"/>
              </w:rPr>
              <w:t>Quiz 4</w:t>
            </w:r>
            <w:r w:rsidRPr="00027569">
              <w:rPr>
                <w:rFonts w:eastAsia="Calibri" w:cstheme="majorHAnsi"/>
                <w:sz w:val="20"/>
                <w:szCs w:val="20"/>
              </w:rPr>
              <w:t xml:space="preserve">: </w:t>
            </w:r>
            <w:r w:rsidR="00515E9E">
              <w:rPr>
                <w:rFonts w:eastAsia="Calibri" w:cstheme="majorHAnsi"/>
                <w:sz w:val="20"/>
                <w:szCs w:val="20"/>
              </w:rPr>
              <w:t>Sunday</w:t>
            </w:r>
            <w:r w:rsidR="00A327FA">
              <w:rPr>
                <w:rFonts w:eastAsia="Calibri" w:cstheme="majorHAnsi"/>
                <w:sz w:val="20"/>
                <w:szCs w:val="20"/>
              </w:rPr>
              <w:t>, June 2</w:t>
            </w:r>
            <w:r w:rsidR="00BD682A">
              <w:rPr>
                <w:rFonts w:eastAsia="Calibri" w:cstheme="majorHAnsi"/>
                <w:sz w:val="20"/>
                <w:szCs w:val="20"/>
              </w:rPr>
              <w:t>9</w:t>
            </w:r>
            <w:r w:rsidR="00A327FA">
              <w:rPr>
                <w:rFonts w:eastAsia="Calibri" w:cstheme="majorHAnsi"/>
                <w:sz w:val="20"/>
                <w:szCs w:val="20"/>
              </w:rPr>
              <w:t xml:space="preserve"> </w:t>
            </w:r>
            <w:r w:rsidR="00A327FA" w:rsidRPr="00027569">
              <w:rPr>
                <w:rFonts w:eastAsia="Calibri" w:cstheme="majorHAnsi"/>
                <w:sz w:val="20"/>
                <w:szCs w:val="20"/>
              </w:rPr>
              <w:t xml:space="preserve">at </w:t>
            </w:r>
            <w:r w:rsidR="00A327FA">
              <w:rPr>
                <w:rFonts w:eastAsia="Calibri" w:cstheme="majorHAnsi"/>
                <w:sz w:val="20"/>
                <w:szCs w:val="20"/>
              </w:rPr>
              <w:t>11</w:t>
            </w:r>
            <w:r w:rsidR="00A327FA" w:rsidRPr="00027569">
              <w:rPr>
                <w:rFonts w:eastAsia="Calibri" w:cstheme="majorHAnsi"/>
                <w:sz w:val="20"/>
                <w:szCs w:val="20"/>
              </w:rPr>
              <w:t>:</w:t>
            </w:r>
            <w:r w:rsidR="00A327FA">
              <w:rPr>
                <w:rFonts w:eastAsia="Calibri" w:cstheme="majorHAnsi"/>
                <w:sz w:val="20"/>
                <w:szCs w:val="20"/>
              </w:rPr>
              <w:t>59</w:t>
            </w:r>
            <w:r w:rsidR="00A327FA" w:rsidRPr="00027569">
              <w:rPr>
                <w:rFonts w:eastAsia="Calibri" w:cstheme="majorHAnsi"/>
                <w:sz w:val="20"/>
                <w:szCs w:val="20"/>
              </w:rPr>
              <w:t xml:space="preserve"> p.m.</w:t>
            </w:r>
          </w:p>
        </w:tc>
      </w:tr>
      <w:tr w:rsidR="008D70AA" w:rsidRPr="00027569" w14:paraId="17819585" w14:textId="77777777" w:rsidTr="00027569">
        <w:tc>
          <w:tcPr>
            <w:tcW w:w="1980" w:type="dxa"/>
            <w:shd w:val="clear" w:color="auto" w:fill="auto"/>
            <w:tcMar>
              <w:top w:w="100" w:type="dxa"/>
              <w:left w:w="100" w:type="dxa"/>
              <w:bottom w:w="100" w:type="dxa"/>
              <w:right w:w="100" w:type="dxa"/>
            </w:tcMar>
          </w:tcPr>
          <w:p w14:paraId="5F8A7682" w14:textId="77777777"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5:</w:t>
            </w:r>
          </w:p>
          <w:p w14:paraId="5DF1323D" w14:textId="548FF7B5" w:rsidR="008D70AA" w:rsidRPr="00027569" w:rsidRDefault="00BD682A"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June</w:t>
            </w:r>
            <w:r w:rsidR="00A62FAD">
              <w:rPr>
                <w:rFonts w:eastAsia="Calibri" w:cstheme="majorHAnsi"/>
                <w:sz w:val="20"/>
                <w:szCs w:val="20"/>
              </w:rPr>
              <w:t xml:space="preserve"> </w:t>
            </w:r>
            <w:r>
              <w:rPr>
                <w:rFonts w:eastAsia="Calibri" w:cstheme="majorHAnsi"/>
                <w:sz w:val="20"/>
                <w:szCs w:val="20"/>
              </w:rPr>
              <w:t>30</w:t>
            </w:r>
            <w:r w:rsidR="00027569">
              <w:rPr>
                <w:rFonts w:eastAsia="Calibri" w:cstheme="majorHAnsi"/>
                <w:sz w:val="20"/>
                <w:szCs w:val="20"/>
              </w:rPr>
              <w:t xml:space="preserve"> – July </w:t>
            </w:r>
            <w:r>
              <w:rPr>
                <w:rFonts w:eastAsia="Calibri" w:cstheme="majorHAnsi"/>
                <w:sz w:val="20"/>
                <w:szCs w:val="20"/>
              </w:rPr>
              <w:t>5</w:t>
            </w:r>
          </w:p>
        </w:tc>
        <w:tc>
          <w:tcPr>
            <w:tcW w:w="2970" w:type="dxa"/>
            <w:shd w:val="clear" w:color="auto" w:fill="auto"/>
            <w:tcMar>
              <w:top w:w="100" w:type="dxa"/>
              <w:left w:w="100" w:type="dxa"/>
              <w:bottom w:w="100" w:type="dxa"/>
              <w:right w:w="100" w:type="dxa"/>
            </w:tcMar>
          </w:tcPr>
          <w:p w14:paraId="13D21B12" w14:textId="439830F7" w:rsidR="008D70AA" w:rsidRDefault="00A272E0" w:rsidP="00DF6BE1">
            <w:pPr>
              <w:widowControl w:val="0"/>
              <w:pBdr>
                <w:top w:val="nil"/>
                <w:left w:val="nil"/>
                <w:bottom w:val="nil"/>
                <w:right w:val="nil"/>
                <w:between w:val="nil"/>
              </w:pBdr>
              <w:spacing w:line="240" w:lineRule="auto"/>
              <w:rPr>
                <w:bCs/>
                <w:sz w:val="20"/>
                <w:szCs w:val="20"/>
              </w:rPr>
            </w:pPr>
            <w:r>
              <w:rPr>
                <w:bCs/>
                <w:sz w:val="20"/>
                <w:szCs w:val="20"/>
              </w:rPr>
              <w:t xml:space="preserve">Systems of inequalities, </w:t>
            </w:r>
            <w:r w:rsidR="008D70AA" w:rsidRPr="00027569">
              <w:rPr>
                <w:bCs/>
                <w:sz w:val="20"/>
                <w:szCs w:val="20"/>
              </w:rPr>
              <w:t xml:space="preserve">addition &amp; subtraction of polynomials, </w:t>
            </w:r>
            <w:r>
              <w:rPr>
                <w:bCs/>
                <w:sz w:val="20"/>
                <w:szCs w:val="20"/>
              </w:rPr>
              <w:t xml:space="preserve">multiplication of monomials, </w:t>
            </w:r>
            <w:r w:rsidR="008D70AA" w:rsidRPr="00027569">
              <w:rPr>
                <w:bCs/>
                <w:sz w:val="20"/>
                <w:szCs w:val="20"/>
              </w:rPr>
              <w:t>multiplication of</w:t>
            </w:r>
            <w:r w:rsidR="00027569">
              <w:rPr>
                <w:bCs/>
                <w:sz w:val="20"/>
                <w:szCs w:val="20"/>
              </w:rPr>
              <w:t xml:space="preserve"> </w:t>
            </w:r>
            <w:r w:rsidR="008D70AA" w:rsidRPr="00027569">
              <w:rPr>
                <w:bCs/>
                <w:sz w:val="20"/>
                <w:szCs w:val="20"/>
              </w:rPr>
              <w:lastRenderedPageBreak/>
              <w:t xml:space="preserve">polynomials, </w:t>
            </w:r>
          </w:p>
          <w:p w14:paraId="09214646" w14:textId="7E6531A4" w:rsidR="00A327FA" w:rsidRPr="00027569" w:rsidRDefault="00A327F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Proctored Midterm</w:t>
            </w:r>
          </w:p>
        </w:tc>
        <w:tc>
          <w:tcPr>
            <w:tcW w:w="4950" w:type="dxa"/>
            <w:shd w:val="clear" w:color="auto" w:fill="auto"/>
            <w:tcMar>
              <w:top w:w="100" w:type="dxa"/>
              <w:left w:w="100" w:type="dxa"/>
              <w:bottom w:w="100" w:type="dxa"/>
              <w:right w:w="100" w:type="dxa"/>
            </w:tcMar>
          </w:tcPr>
          <w:p w14:paraId="2D772B6D" w14:textId="60676CDA" w:rsidR="00A327FA" w:rsidRPr="00027569" w:rsidRDefault="00A327FA" w:rsidP="00A327FA">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lastRenderedPageBreak/>
              <w:t>Proctored Midterm</w:t>
            </w:r>
            <w:r w:rsidRPr="00027569">
              <w:rPr>
                <w:rFonts w:eastAsia="Calibri" w:cstheme="majorHAnsi"/>
                <w:sz w:val="20"/>
                <w:szCs w:val="20"/>
              </w:rPr>
              <w:t xml:space="preserve">: MUST be completed between Monday, </w:t>
            </w:r>
            <w:r w:rsidR="00BD682A">
              <w:rPr>
                <w:rFonts w:eastAsia="Calibri" w:cstheme="majorHAnsi"/>
                <w:sz w:val="20"/>
                <w:szCs w:val="20"/>
              </w:rPr>
              <w:t>June</w:t>
            </w:r>
            <w:r w:rsidRPr="00027569">
              <w:rPr>
                <w:rFonts w:eastAsia="Calibri" w:cstheme="majorHAnsi"/>
                <w:sz w:val="20"/>
                <w:szCs w:val="20"/>
              </w:rPr>
              <w:t xml:space="preserve"> </w:t>
            </w:r>
            <w:r w:rsidR="00BD682A">
              <w:rPr>
                <w:rFonts w:eastAsia="Calibri" w:cstheme="majorHAnsi"/>
                <w:sz w:val="20"/>
                <w:szCs w:val="20"/>
              </w:rPr>
              <w:t>30</w:t>
            </w:r>
            <w:r w:rsidRPr="00027569">
              <w:rPr>
                <w:rFonts w:eastAsia="Calibri" w:cstheme="majorHAnsi"/>
                <w:sz w:val="20"/>
                <w:szCs w:val="20"/>
              </w:rPr>
              <w:t xml:space="preserve"> and Saturday, </w:t>
            </w:r>
            <w:r>
              <w:rPr>
                <w:rFonts w:eastAsia="Calibri" w:cstheme="majorHAnsi"/>
                <w:sz w:val="20"/>
                <w:szCs w:val="20"/>
              </w:rPr>
              <w:t>July</w:t>
            </w:r>
            <w:r w:rsidRPr="00027569">
              <w:rPr>
                <w:rFonts w:eastAsia="Calibri" w:cstheme="majorHAnsi"/>
                <w:sz w:val="20"/>
                <w:szCs w:val="20"/>
              </w:rPr>
              <w:t xml:space="preserve"> </w:t>
            </w:r>
            <w:r w:rsidR="00BD682A">
              <w:rPr>
                <w:rFonts w:eastAsia="Calibri" w:cstheme="majorHAnsi"/>
                <w:sz w:val="20"/>
                <w:szCs w:val="20"/>
              </w:rPr>
              <w:t>5</w:t>
            </w:r>
            <w:r w:rsidRPr="00027569">
              <w:rPr>
                <w:rFonts w:eastAsia="Calibri" w:cstheme="majorHAnsi"/>
                <w:sz w:val="20"/>
                <w:szCs w:val="20"/>
              </w:rPr>
              <w:t>. Tests can be taken early by request.</w:t>
            </w:r>
          </w:p>
          <w:p w14:paraId="5A8410B3" w14:textId="601C5BB6" w:rsidR="008D70AA" w:rsidRPr="006B403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A327FA">
              <w:rPr>
                <w:rFonts w:eastAsia="Calibri" w:cstheme="majorHAnsi"/>
                <w:b/>
                <w:bCs/>
                <w:sz w:val="20"/>
                <w:szCs w:val="20"/>
              </w:rPr>
              <w:t xml:space="preserve"> (</w:t>
            </w:r>
            <w:r w:rsidR="006B4039">
              <w:rPr>
                <w:rFonts w:eastAsia="Calibri" w:cstheme="majorHAnsi"/>
                <w:b/>
                <w:bCs/>
                <w:sz w:val="20"/>
                <w:szCs w:val="20"/>
              </w:rPr>
              <w:t>9.5, 10.1-10.3) and Quiz 5</w:t>
            </w:r>
            <w:r w:rsidRPr="00027569">
              <w:rPr>
                <w:rFonts w:eastAsia="Calibri" w:cstheme="majorHAnsi"/>
                <w:sz w:val="20"/>
                <w:szCs w:val="20"/>
              </w:rPr>
              <w:t xml:space="preserve">: </w:t>
            </w:r>
            <w:r w:rsidR="00515E9E">
              <w:rPr>
                <w:rFonts w:eastAsia="Calibri" w:cstheme="majorHAnsi"/>
                <w:sz w:val="20"/>
                <w:szCs w:val="20"/>
              </w:rPr>
              <w:t>Sunday</w:t>
            </w:r>
            <w:r w:rsidR="006B4039">
              <w:rPr>
                <w:rFonts w:eastAsia="Calibri" w:cstheme="majorHAnsi"/>
                <w:sz w:val="20"/>
                <w:szCs w:val="20"/>
              </w:rPr>
              <w:t xml:space="preserve">, July </w:t>
            </w:r>
            <w:r w:rsidR="00BD682A">
              <w:rPr>
                <w:rFonts w:eastAsia="Calibri" w:cstheme="majorHAnsi"/>
                <w:sz w:val="20"/>
                <w:szCs w:val="20"/>
              </w:rPr>
              <w:t>6</w:t>
            </w:r>
            <w:r w:rsidR="006B4039">
              <w:rPr>
                <w:rFonts w:eastAsia="Calibri" w:cstheme="majorHAnsi"/>
                <w:sz w:val="20"/>
                <w:szCs w:val="20"/>
              </w:rPr>
              <w:t xml:space="preserve"> at 11:59 p.m.</w:t>
            </w:r>
          </w:p>
        </w:tc>
      </w:tr>
      <w:tr w:rsidR="008D70AA" w:rsidRPr="00027569" w14:paraId="21ED8CBE" w14:textId="77777777" w:rsidTr="00027569">
        <w:tc>
          <w:tcPr>
            <w:tcW w:w="1980" w:type="dxa"/>
            <w:shd w:val="clear" w:color="auto" w:fill="auto"/>
            <w:tcMar>
              <w:top w:w="100" w:type="dxa"/>
              <w:left w:w="100" w:type="dxa"/>
              <w:bottom w:w="100" w:type="dxa"/>
              <w:right w:w="100" w:type="dxa"/>
            </w:tcMar>
          </w:tcPr>
          <w:p w14:paraId="6151D7C5" w14:textId="2173694A" w:rsidR="008D70AA"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6:</w:t>
            </w:r>
          </w:p>
          <w:p w14:paraId="1BCF9336" w14:textId="6FC7A856" w:rsidR="008D70AA"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 xml:space="preserve">July </w:t>
            </w:r>
            <w:r w:rsidR="00BD682A">
              <w:rPr>
                <w:rFonts w:eastAsia="Calibri" w:cstheme="majorHAnsi"/>
                <w:sz w:val="20"/>
                <w:szCs w:val="20"/>
              </w:rPr>
              <w:t>7</w:t>
            </w:r>
            <w:r>
              <w:rPr>
                <w:rFonts w:eastAsia="Calibri" w:cstheme="majorHAnsi"/>
                <w:sz w:val="20"/>
                <w:szCs w:val="20"/>
              </w:rPr>
              <w:t xml:space="preserve"> - </w:t>
            </w:r>
            <w:r w:rsidR="00A62FAD">
              <w:rPr>
                <w:rFonts w:eastAsia="Calibri" w:cstheme="majorHAnsi"/>
                <w:sz w:val="20"/>
                <w:szCs w:val="20"/>
              </w:rPr>
              <w:t>1</w:t>
            </w:r>
            <w:r w:rsidR="00BD682A">
              <w:rPr>
                <w:rFonts w:eastAsia="Calibri" w:cstheme="majorHAnsi"/>
                <w:sz w:val="20"/>
                <w:szCs w:val="20"/>
              </w:rPr>
              <w:t>2</w:t>
            </w:r>
          </w:p>
        </w:tc>
        <w:tc>
          <w:tcPr>
            <w:tcW w:w="2970" w:type="dxa"/>
            <w:shd w:val="clear" w:color="auto" w:fill="auto"/>
            <w:tcMar>
              <w:top w:w="100" w:type="dxa"/>
              <w:left w:w="100" w:type="dxa"/>
              <w:bottom w:w="100" w:type="dxa"/>
              <w:right w:w="100" w:type="dxa"/>
            </w:tcMar>
          </w:tcPr>
          <w:p w14:paraId="054F2EA6" w14:textId="3AA0DFCA" w:rsidR="008D70AA" w:rsidRPr="00027569" w:rsidRDefault="00A272E0" w:rsidP="00DF6BE1">
            <w:pPr>
              <w:widowControl w:val="0"/>
              <w:pBdr>
                <w:top w:val="nil"/>
                <w:left w:val="nil"/>
                <w:bottom w:val="nil"/>
                <w:right w:val="nil"/>
                <w:between w:val="nil"/>
              </w:pBdr>
              <w:spacing w:line="240" w:lineRule="auto"/>
              <w:rPr>
                <w:rFonts w:eastAsia="Calibri" w:cstheme="majorHAnsi"/>
                <w:sz w:val="20"/>
                <w:szCs w:val="20"/>
              </w:rPr>
            </w:pPr>
            <w:r>
              <w:rPr>
                <w:bCs/>
                <w:sz w:val="20"/>
                <w:szCs w:val="20"/>
              </w:rPr>
              <w:t xml:space="preserve">Exponents and scientific notation, division of polynomials, common </w:t>
            </w:r>
            <w:r w:rsidR="008D70AA" w:rsidRPr="00027569">
              <w:rPr>
                <w:bCs/>
                <w:sz w:val="20"/>
                <w:szCs w:val="20"/>
              </w:rPr>
              <w:t>facto</w:t>
            </w:r>
            <w:r>
              <w:rPr>
                <w:bCs/>
                <w:sz w:val="20"/>
                <w:szCs w:val="20"/>
              </w:rPr>
              <w:t>rs</w:t>
            </w:r>
          </w:p>
        </w:tc>
        <w:tc>
          <w:tcPr>
            <w:tcW w:w="4950" w:type="dxa"/>
            <w:shd w:val="clear" w:color="auto" w:fill="auto"/>
            <w:tcMar>
              <w:top w:w="100" w:type="dxa"/>
              <w:left w:w="100" w:type="dxa"/>
              <w:bottom w:w="100" w:type="dxa"/>
              <w:right w:w="100" w:type="dxa"/>
            </w:tcMar>
          </w:tcPr>
          <w:p w14:paraId="662F9E94" w14:textId="4D55CDEB" w:rsidR="008D70AA"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6B4039">
              <w:rPr>
                <w:rFonts w:eastAsia="Calibri" w:cstheme="majorHAnsi"/>
                <w:b/>
                <w:bCs/>
                <w:sz w:val="20"/>
                <w:szCs w:val="20"/>
              </w:rPr>
              <w:t xml:space="preserve"> (10.4, 10.5, 11.1) and Quiz 6</w:t>
            </w:r>
            <w:r w:rsidRPr="00027569">
              <w:rPr>
                <w:rFonts w:eastAsia="Calibri" w:cstheme="majorHAnsi"/>
                <w:sz w:val="20"/>
                <w:szCs w:val="20"/>
              </w:rPr>
              <w:t xml:space="preserve">: </w:t>
            </w:r>
            <w:r w:rsidR="00515E9E">
              <w:rPr>
                <w:rFonts w:eastAsia="Calibri" w:cstheme="majorHAnsi"/>
                <w:sz w:val="20"/>
                <w:szCs w:val="20"/>
              </w:rPr>
              <w:t>Sunday</w:t>
            </w:r>
            <w:r w:rsidR="006B4039">
              <w:rPr>
                <w:rFonts w:eastAsia="Calibri" w:cstheme="majorHAnsi"/>
                <w:sz w:val="20"/>
                <w:szCs w:val="20"/>
              </w:rPr>
              <w:t xml:space="preserve">, July </w:t>
            </w:r>
            <w:r w:rsidR="00A62FAD">
              <w:rPr>
                <w:rFonts w:eastAsia="Calibri" w:cstheme="majorHAnsi"/>
                <w:sz w:val="20"/>
                <w:szCs w:val="20"/>
              </w:rPr>
              <w:t>1</w:t>
            </w:r>
            <w:r w:rsidR="00BD682A">
              <w:rPr>
                <w:rFonts w:eastAsia="Calibri" w:cstheme="majorHAnsi"/>
                <w:sz w:val="20"/>
                <w:szCs w:val="20"/>
              </w:rPr>
              <w:t>3</w:t>
            </w:r>
            <w:r w:rsidR="006B4039">
              <w:rPr>
                <w:rFonts w:eastAsia="Calibri" w:cstheme="majorHAnsi"/>
                <w:sz w:val="20"/>
                <w:szCs w:val="20"/>
              </w:rPr>
              <w:t xml:space="preserve"> at 11:59 p.m.</w:t>
            </w:r>
          </w:p>
          <w:p w14:paraId="003F92C0" w14:textId="6911AD3B" w:rsidR="00515E9E" w:rsidRPr="00515E9E" w:rsidRDefault="00515E9E" w:rsidP="00515E9E">
            <w:pPr>
              <w:rPr>
                <w:rFonts w:eastAsia="Calibri" w:cstheme="majorHAnsi"/>
                <w:sz w:val="20"/>
                <w:szCs w:val="20"/>
              </w:rPr>
            </w:pPr>
          </w:p>
        </w:tc>
      </w:tr>
      <w:tr w:rsidR="008D70AA" w:rsidRPr="00027569" w14:paraId="63B2D35F" w14:textId="77777777" w:rsidTr="00027569">
        <w:tc>
          <w:tcPr>
            <w:tcW w:w="1980" w:type="dxa"/>
            <w:shd w:val="clear" w:color="auto" w:fill="auto"/>
            <w:tcMar>
              <w:top w:w="100" w:type="dxa"/>
              <w:left w:w="100" w:type="dxa"/>
              <w:bottom w:w="100" w:type="dxa"/>
              <w:right w:w="100" w:type="dxa"/>
            </w:tcMar>
          </w:tcPr>
          <w:p w14:paraId="313D2952" w14:textId="77777777"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7:</w:t>
            </w:r>
          </w:p>
          <w:p w14:paraId="1266FDEB" w14:textId="1C4534CE" w:rsidR="008D70AA"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 xml:space="preserve">July </w:t>
            </w:r>
            <w:r w:rsidR="00A62FAD">
              <w:rPr>
                <w:rFonts w:eastAsia="Calibri" w:cstheme="majorHAnsi"/>
                <w:sz w:val="20"/>
                <w:szCs w:val="20"/>
              </w:rPr>
              <w:t>1</w:t>
            </w:r>
            <w:r w:rsidR="00BD682A">
              <w:rPr>
                <w:rFonts w:eastAsia="Calibri" w:cstheme="majorHAnsi"/>
                <w:sz w:val="20"/>
                <w:szCs w:val="20"/>
              </w:rPr>
              <w:t>4</w:t>
            </w:r>
            <w:r>
              <w:rPr>
                <w:rFonts w:eastAsia="Calibri" w:cstheme="majorHAnsi"/>
                <w:sz w:val="20"/>
                <w:szCs w:val="20"/>
              </w:rPr>
              <w:t xml:space="preserve"> - </w:t>
            </w:r>
            <w:r w:rsidR="00BD682A">
              <w:rPr>
                <w:rFonts w:eastAsia="Calibri" w:cstheme="majorHAnsi"/>
                <w:sz w:val="20"/>
                <w:szCs w:val="20"/>
              </w:rPr>
              <w:t>19</w:t>
            </w:r>
          </w:p>
        </w:tc>
        <w:tc>
          <w:tcPr>
            <w:tcW w:w="2970" w:type="dxa"/>
            <w:shd w:val="clear" w:color="auto" w:fill="auto"/>
            <w:tcMar>
              <w:top w:w="100" w:type="dxa"/>
              <w:left w:w="100" w:type="dxa"/>
              <w:bottom w:w="100" w:type="dxa"/>
              <w:right w:w="100" w:type="dxa"/>
            </w:tcMar>
          </w:tcPr>
          <w:p w14:paraId="1427CCA8" w14:textId="57153ED3" w:rsidR="008D70AA" w:rsidRPr="00027569" w:rsidRDefault="00A272E0" w:rsidP="00DF6BE1">
            <w:pPr>
              <w:widowControl w:val="0"/>
              <w:pBdr>
                <w:top w:val="nil"/>
                <w:left w:val="nil"/>
                <w:bottom w:val="nil"/>
                <w:right w:val="nil"/>
                <w:between w:val="nil"/>
              </w:pBdr>
              <w:spacing w:line="240" w:lineRule="auto"/>
              <w:rPr>
                <w:rFonts w:eastAsia="Calibri" w:cstheme="majorHAnsi"/>
                <w:sz w:val="20"/>
                <w:szCs w:val="20"/>
              </w:rPr>
            </w:pPr>
            <w:r>
              <w:rPr>
                <w:bCs/>
                <w:sz w:val="20"/>
                <w:szCs w:val="20"/>
              </w:rPr>
              <w:t>Factoring polynomials, special factoring, solving equations</w:t>
            </w:r>
          </w:p>
        </w:tc>
        <w:tc>
          <w:tcPr>
            <w:tcW w:w="4950" w:type="dxa"/>
            <w:shd w:val="clear" w:color="auto" w:fill="auto"/>
            <w:tcMar>
              <w:top w:w="100" w:type="dxa"/>
              <w:left w:w="100" w:type="dxa"/>
              <w:bottom w:w="100" w:type="dxa"/>
              <w:right w:w="100" w:type="dxa"/>
            </w:tcMar>
          </w:tcPr>
          <w:p w14:paraId="020061C1" w14:textId="0B15B86B"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Homework</w:t>
            </w:r>
            <w:r w:rsidR="006B4039">
              <w:rPr>
                <w:rFonts w:eastAsia="Calibri" w:cstheme="majorHAnsi"/>
                <w:b/>
                <w:bCs/>
                <w:sz w:val="20"/>
                <w:szCs w:val="20"/>
              </w:rPr>
              <w:t xml:space="preserve"> (11.2-11.5) and Quiz 7</w:t>
            </w:r>
            <w:r w:rsidRPr="00027569">
              <w:rPr>
                <w:rFonts w:eastAsia="Calibri" w:cstheme="majorHAnsi"/>
                <w:sz w:val="20"/>
                <w:szCs w:val="20"/>
              </w:rPr>
              <w:t xml:space="preserve">: </w:t>
            </w:r>
            <w:r w:rsidR="00515E9E">
              <w:rPr>
                <w:rFonts w:eastAsia="Calibri" w:cstheme="majorHAnsi"/>
                <w:sz w:val="20"/>
                <w:szCs w:val="20"/>
              </w:rPr>
              <w:t>Sunday</w:t>
            </w:r>
            <w:r w:rsidR="006B4039">
              <w:rPr>
                <w:rFonts w:eastAsia="Calibri" w:cstheme="majorHAnsi"/>
                <w:sz w:val="20"/>
                <w:szCs w:val="20"/>
              </w:rPr>
              <w:t xml:space="preserve">, July </w:t>
            </w:r>
            <w:r w:rsidR="00A62FAD">
              <w:rPr>
                <w:rFonts w:eastAsia="Calibri" w:cstheme="majorHAnsi"/>
                <w:sz w:val="20"/>
                <w:szCs w:val="20"/>
              </w:rPr>
              <w:t>2</w:t>
            </w:r>
            <w:r w:rsidR="00BD682A">
              <w:rPr>
                <w:rFonts w:eastAsia="Calibri" w:cstheme="majorHAnsi"/>
                <w:sz w:val="20"/>
                <w:szCs w:val="20"/>
              </w:rPr>
              <w:t>0</w:t>
            </w:r>
            <w:r w:rsidR="006B4039">
              <w:rPr>
                <w:rFonts w:eastAsia="Calibri" w:cstheme="majorHAnsi"/>
                <w:sz w:val="20"/>
                <w:szCs w:val="20"/>
              </w:rPr>
              <w:t xml:space="preserve"> at 11:59 p.m.</w:t>
            </w:r>
          </w:p>
        </w:tc>
      </w:tr>
      <w:tr w:rsidR="008D70AA" w:rsidRPr="00027569" w14:paraId="74F5198D" w14:textId="77777777" w:rsidTr="00027569">
        <w:tc>
          <w:tcPr>
            <w:tcW w:w="1980" w:type="dxa"/>
            <w:shd w:val="clear" w:color="auto" w:fill="auto"/>
            <w:tcMar>
              <w:top w:w="100" w:type="dxa"/>
              <w:left w:w="100" w:type="dxa"/>
              <w:bottom w:w="100" w:type="dxa"/>
              <w:right w:w="100" w:type="dxa"/>
            </w:tcMar>
          </w:tcPr>
          <w:p w14:paraId="5E63CE6F" w14:textId="77777777"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sz w:val="20"/>
                <w:szCs w:val="20"/>
              </w:rPr>
              <w:t>Week 8:</w:t>
            </w:r>
          </w:p>
          <w:p w14:paraId="35F370E3" w14:textId="783B1101" w:rsidR="008D70AA" w:rsidRPr="00027569" w:rsidRDefault="00027569" w:rsidP="00DF6BE1">
            <w:pPr>
              <w:widowControl w:val="0"/>
              <w:pBdr>
                <w:top w:val="nil"/>
                <w:left w:val="nil"/>
                <w:bottom w:val="nil"/>
                <w:right w:val="nil"/>
                <w:between w:val="nil"/>
              </w:pBdr>
              <w:spacing w:line="240" w:lineRule="auto"/>
              <w:rPr>
                <w:rFonts w:eastAsia="Calibri" w:cstheme="majorHAnsi"/>
                <w:sz w:val="20"/>
                <w:szCs w:val="20"/>
              </w:rPr>
            </w:pPr>
            <w:r>
              <w:rPr>
                <w:rFonts w:eastAsia="Calibri" w:cstheme="majorHAnsi"/>
                <w:sz w:val="20"/>
                <w:szCs w:val="20"/>
              </w:rPr>
              <w:t xml:space="preserve">July </w:t>
            </w:r>
            <w:r w:rsidR="00A62FAD">
              <w:rPr>
                <w:rFonts w:eastAsia="Calibri" w:cstheme="majorHAnsi"/>
                <w:sz w:val="20"/>
                <w:szCs w:val="20"/>
              </w:rPr>
              <w:t>2</w:t>
            </w:r>
            <w:r w:rsidR="00BD682A">
              <w:rPr>
                <w:rFonts w:eastAsia="Calibri" w:cstheme="majorHAnsi"/>
                <w:sz w:val="20"/>
                <w:szCs w:val="20"/>
              </w:rPr>
              <w:t>1</w:t>
            </w:r>
            <w:r>
              <w:rPr>
                <w:rFonts w:eastAsia="Calibri" w:cstheme="majorHAnsi"/>
                <w:sz w:val="20"/>
                <w:szCs w:val="20"/>
              </w:rPr>
              <w:t xml:space="preserve"> - 2</w:t>
            </w:r>
            <w:r w:rsidR="00BD682A">
              <w:rPr>
                <w:rFonts w:eastAsia="Calibri" w:cstheme="majorHAnsi"/>
                <w:sz w:val="20"/>
                <w:szCs w:val="20"/>
              </w:rPr>
              <w:t>6</w:t>
            </w:r>
          </w:p>
        </w:tc>
        <w:tc>
          <w:tcPr>
            <w:tcW w:w="2970" w:type="dxa"/>
            <w:shd w:val="clear" w:color="auto" w:fill="auto"/>
            <w:tcMar>
              <w:top w:w="100" w:type="dxa"/>
              <w:left w:w="100" w:type="dxa"/>
              <w:bottom w:w="100" w:type="dxa"/>
              <w:right w:w="100" w:type="dxa"/>
            </w:tcMar>
          </w:tcPr>
          <w:p w14:paraId="573E71E8" w14:textId="4E2AD3A8" w:rsidR="008D70AA" w:rsidRPr="00027569" w:rsidRDefault="008D70AA" w:rsidP="00DF6BE1">
            <w:pPr>
              <w:widowControl w:val="0"/>
              <w:pBdr>
                <w:top w:val="nil"/>
                <w:left w:val="nil"/>
                <w:bottom w:val="nil"/>
                <w:right w:val="nil"/>
                <w:between w:val="nil"/>
              </w:pBdr>
              <w:spacing w:line="240" w:lineRule="auto"/>
              <w:rPr>
                <w:rFonts w:eastAsia="Calibri" w:cstheme="majorHAnsi"/>
                <w:b/>
                <w:bCs/>
                <w:sz w:val="20"/>
                <w:szCs w:val="20"/>
              </w:rPr>
            </w:pPr>
            <w:r w:rsidRPr="00027569">
              <w:rPr>
                <w:rFonts w:eastAsia="Calibri" w:cstheme="majorHAnsi"/>
                <w:b/>
                <w:bCs/>
                <w:sz w:val="20"/>
                <w:szCs w:val="20"/>
              </w:rPr>
              <w:t>Proctored Final Exam</w:t>
            </w:r>
          </w:p>
        </w:tc>
        <w:tc>
          <w:tcPr>
            <w:tcW w:w="4950" w:type="dxa"/>
            <w:shd w:val="clear" w:color="auto" w:fill="auto"/>
            <w:tcMar>
              <w:top w:w="100" w:type="dxa"/>
              <w:left w:w="100" w:type="dxa"/>
              <w:bottom w:w="100" w:type="dxa"/>
              <w:right w:w="100" w:type="dxa"/>
            </w:tcMar>
          </w:tcPr>
          <w:p w14:paraId="11A4A907" w14:textId="61C12AD3" w:rsidR="008D70AA" w:rsidRPr="00027569" w:rsidRDefault="008D70AA" w:rsidP="00DF6BE1">
            <w:pPr>
              <w:widowControl w:val="0"/>
              <w:pBdr>
                <w:top w:val="nil"/>
                <w:left w:val="nil"/>
                <w:bottom w:val="nil"/>
                <w:right w:val="nil"/>
                <w:between w:val="nil"/>
              </w:pBdr>
              <w:spacing w:line="240" w:lineRule="auto"/>
              <w:rPr>
                <w:rFonts w:eastAsia="Calibri" w:cstheme="majorHAnsi"/>
                <w:sz w:val="20"/>
                <w:szCs w:val="20"/>
              </w:rPr>
            </w:pPr>
            <w:r w:rsidRPr="00027569">
              <w:rPr>
                <w:rFonts w:eastAsia="Calibri" w:cstheme="majorHAnsi"/>
                <w:b/>
                <w:bCs/>
                <w:sz w:val="20"/>
                <w:szCs w:val="20"/>
              </w:rPr>
              <w:t>Proctored Final:</w:t>
            </w:r>
            <w:r w:rsidRPr="00027569">
              <w:rPr>
                <w:rFonts w:eastAsia="Calibri" w:cstheme="majorHAnsi"/>
                <w:sz w:val="20"/>
                <w:szCs w:val="20"/>
              </w:rPr>
              <w:t xml:space="preserve"> MUST be completed between Monday, </w:t>
            </w:r>
            <w:r w:rsidR="00027569">
              <w:rPr>
                <w:rFonts w:eastAsia="Calibri" w:cstheme="majorHAnsi"/>
                <w:sz w:val="20"/>
                <w:szCs w:val="20"/>
              </w:rPr>
              <w:t>July</w:t>
            </w:r>
            <w:r w:rsidRPr="00027569">
              <w:rPr>
                <w:rFonts w:eastAsia="Calibri" w:cstheme="majorHAnsi"/>
                <w:sz w:val="20"/>
                <w:szCs w:val="20"/>
              </w:rPr>
              <w:t xml:space="preserve"> </w:t>
            </w:r>
            <w:r w:rsidR="00A62FAD">
              <w:rPr>
                <w:rFonts w:eastAsia="Calibri" w:cstheme="majorHAnsi"/>
                <w:sz w:val="20"/>
                <w:szCs w:val="20"/>
              </w:rPr>
              <w:t>2</w:t>
            </w:r>
            <w:r w:rsidR="00BD682A">
              <w:rPr>
                <w:rFonts w:eastAsia="Calibri" w:cstheme="majorHAnsi"/>
                <w:sz w:val="20"/>
                <w:szCs w:val="20"/>
              </w:rPr>
              <w:t>1</w:t>
            </w:r>
            <w:r w:rsidRPr="00027569">
              <w:rPr>
                <w:rFonts w:eastAsia="Calibri" w:cstheme="majorHAnsi"/>
                <w:sz w:val="20"/>
                <w:szCs w:val="20"/>
              </w:rPr>
              <w:t xml:space="preserve"> and Saturday, </w:t>
            </w:r>
            <w:r w:rsidR="00027569">
              <w:rPr>
                <w:rFonts w:eastAsia="Calibri" w:cstheme="majorHAnsi"/>
                <w:sz w:val="20"/>
                <w:szCs w:val="20"/>
              </w:rPr>
              <w:t>July</w:t>
            </w:r>
            <w:r w:rsidRPr="00027569">
              <w:rPr>
                <w:rFonts w:eastAsia="Calibri" w:cstheme="majorHAnsi"/>
                <w:sz w:val="20"/>
                <w:szCs w:val="20"/>
              </w:rPr>
              <w:t xml:space="preserve"> </w:t>
            </w:r>
            <w:r w:rsidR="00027569">
              <w:rPr>
                <w:rFonts w:eastAsia="Calibri" w:cstheme="majorHAnsi"/>
                <w:sz w:val="20"/>
                <w:szCs w:val="20"/>
              </w:rPr>
              <w:t>2</w:t>
            </w:r>
            <w:r w:rsidR="00BD682A">
              <w:rPr>
                <w:rFonts w:eastAsia="Calibri" w:cstheme="majorHAnsi"/>
                <w:sz w:val="20"/>
                <w:szCs w:val="20"/>
              </w:rPr>
              <w:t>6</w:t>
            </w:r>
            <w:r w:rsidRPr="00027569">
              <w:rPr>
                <w:rFonts w:eastAsia="Calibri" w:cstheme="majorHAnsi"/>
                <w:sz w:val="20"/>
                <w:szCs w:val="20"/>
              </w:rPr>
              <w:t>. Tests can be taken early by request.</w:t>
            </w:r>
          </w:p>
        </w:tc>
      </w:tr>
    </w:tbl>
    <w:p w14:paraId="10E28CAB" w14:textId="77777777" w:rsidR="008D70AA" w:rsidRPr="00027569" w:rsidRDefault="008D70AA" w:rsidP="00BE761D">
      <w:pPr>
        <w:ind w:firstLine="720"/>
        <w:rPr>
          <w:b/>
          <w:szCs w:val="20"/>
        </w:rPr>
      </w:pPr>
    </w:p>
    <w:p w14:paraId="0EFFECF5" w14:textId="77777777" w:rsidR="00A831FD" w:rsidRPr="00027569" w:rsidRDefault="00A831FD" w:rsidP="00BA640B">
      <w:pPr>
        <w:pStyle w:val="NoSpacing"/>
        <w:rPr>
          <w:rFonts w:ascii="Verdana" w:hAnsi="Verdana"/>
          <w:sz w:val="20"/>
          <w:szCs w:val="20"/>
        </w:rPr>
      </w:pPr>
    </w:p>
    <w:p w14:paraId="0B3226A2" w14:textId="77777777" w:rsidR="002357A2" w:rsidRPr="00027569" w:rsidRDefault="00A831FD" w:rsidP="00BA640B">
      <w:pPr>
        <w:pStyle w:val="Heading3"/>
      </w:pPr>
      <w:r w:rsidRPr="00027569">
        <w:t>Important Dates:</w:t>
      </w:r>
      <w:r w:rsidRPr="00027569">
        <w:tab/>
      </w:r>
    </w:p>
    <w:p w14:paraId="1FEF663B" w14:textId="47B79A74" w:rsidR="00964593" w:rsidRPr="00027569" w:rsidRDefault="00A831FD" w:rsidP="00BA640B">
      <w:pPr>
        <w:pStyle w:val="NoSpacing"/>
        <w:rPr>
          <w:rFonts w:ascii="Verdana" w:hAnsi="Verdana"/>
          <w:sz w:val="20"/>
          <w:szCs w:val="20"/>
        </w:rPr>
      </w:pPr>
      <w:r w:rsidRPr="00027569">
        <w:rPr>
          <w:rFonts w:ascii="Verdana" w:hAnsi="Verdana"/>
          <w:sz w:val="20"/>
          <w:szCs w:val="20"/>
        </w:rPr>
        <w:t>Last day to withdraw with “W”</w:t>
      </w:r>
      <w:r w:rsidR="00027569">
        <w:rPr>
          <w:rFonts w:ascii="Verdana" w:hAnsi="Verdana"/>
          <w:sz w:val="20"/>
          <w:szCs w:val="20"/>
        </w:rPr>
        <w:t xml:space="preserve">: </w:t>
      </w:r>
      <w:r w:rsidR="00027569">
        <w:rPr>
          <w:rFonts w:ascii="Verdana" w:hAnsi="Verdana"/>
          <w:sz w:val="20"/>
          <w:szCs w:val="20"/>
        </w:rPr>
        <w:tab/>
      </w:r>
      <w:r w:rsidR="00027569">
        <w:rPr>
          <w:rFonts w:ascii="Verdana" w:hAnsi="Verdana"/>
          <w:sz w:val="20"/>
          <w:szCs w:val="20"/>
        </w:rPr>
        <w:tab/>
      </w:r>
      <w:r w:rsidR="00027569">
        <w:rPr>
          <w:rFonts w:ascii="Verdana" w:hAnsi="Verdana"/>
          <w:sz w:val="20"/>
          <w:szCs w:val="20"/>
        </w:rPr>
        <w:tab/>
        <w:t xml:space="preserve">July </w:t>
      </w:r>
      <w:r w:rsidR="00BD682A">
        <w:rPr>
          <w:rFonts w:ascii="Verdana" w:hAnsi="Verdana"/>
          <w:sz w:val="20"/>
          <w:szCs w:val="20"/>
        </w:rPr>
        <w:t>7</w:t>
      </w:r>
    </w:p>
    <w:p w14:paraId="3E31B469" w14:textId="32F7F14C" w:rsidR="00964593" w:rsidRPr="00027569" w:rsidRDefault="00A831FD" w:rsidP="00BA640B">
      <w:pPr>
        <w:pStyle w:val="NoSpacing"/>
        <w:rPr>
          <w:rFonts w:ascii="Verdana" w:hAnsi="Verdana"/>
          <w:sz w:val="20"/>
          <w:szCs w:val="20"/>
        </w:rPr>
      </w:pPr>
      <w:r w:rsidRPr="00027569">
        <w:rPr>
          <w:rFonts w:ascii="Verdana" w:hAnsi="Verdana"/>
          <w:sz w:val="20"/>
          <w:szCs w:val="20"/>
        </w:rPr>
        <w:t>Last day to withdraw with a “WP/WF”</w:t>
      </w:r>
      <w:r w:rsidR="00027569">
        <w:rPr>
          <w:rFonts w:ascii="Verdana" w:hAnsi="Verdana"/>
          <w:sz w:val="20"/>
          <w:szCs w:val="20"/>
        </w:rPr>
        <w:t xml:space="preserve">: </w:t>
      </w:r>
      <w:r w:rsidR="00027569">
        <w:rPr>
          <w:rFonts w:ascii="Verdana" w:hAnsi="Verdana"/>
          <w:sz w:val="20"/>
          <w:szCs w:val="20"/>
        </w:rPr>
        <w:tab/>
      </w:r>
      <w:r w:rsidR="00027569">
        <w:rPr>
          <w:rFonts w:ascii="Verdana" w:hAnsi="Verdana"/>
          <w:sz w:val="20"/>
          <w:szCs w:val="20"/>
        </w:rPr>
        <w:tab/>
        <w:t xml:space="preserve">July </w:t>
      </w:r>
      <w:r w:rsidR="00A62FAD">
        <w:rPr>
          <w:rFonts w:ascii="Verdana" w:hAnsi="Verdana"/>
          <w:sz w:val="20"/>
          <w:szCs w:val="20"/>
        </w:rPr>
        <w:t>1</w:t>
      </w:r>
      <w:r w:rsidR="00BD682A">
        <w:rPr>
          <w:rFonts w:ascii="Verdana" w:hAnsi="Verdana"/>
          <w:sz w:val="20"/>
          <w:szCs w:val="20"/>
        </w:rPr>
        <w:t>8</w:t>
      </w:r>
    </w:p>
    <w:p w14:paraId="13E2E4DB" w14:textId="6B995AB3" w:rsidR="00A831FD" w:rsidRPr="00027569" w:rsidRDefault="00A831FD" w:rsidP="00BA640B">
      <w:pPr>
        <w:pStyle w:val="NoSpacing"/>
        <w:rPr>
          <w:rFonts w:ascii="Verdana" w:hAnsi="Verdana"/>
          <w:sz w:val="20"/>
          <w:szCs w:val="20"/>
        </w:rPr>
      </w:pPr>
      <w:r w:rsidRPr="00027569">
        <w:rPr>
          <w:rFonts w:ascii="Verdana" w:hAnsi="Verdana"/>
          <w:sz w:val="20"/>
          <w:szCs w:val="20"/>
        </w:rPr>
        <w:t xml:space="preserve">Last </w:t>
      </w:r>
      <w:r w:rsidR="00027569">
        <w:rPr>
          <w:rFonts w:ascii="Verdana" w:hAnsi="Verdana"/>
          <w:sz w:val="20"/>
          <w:szCs w:val="20"/>
        </w:rPr>
        <w:t xml:space="preserve">day of term: </w:t>
      </w:r>
      <w:r w:rsidR="00027569">
        <w:rPr>
          <w:rFonts w:ascii="Verdana" w:hAnsi="Verdana"/>
          <w:sz w:val="20"/>
          <w:szCs w:val="20"/>
        </w:rPr>
        <w:tab/>
      </w:r>
      <w:r w:rsidR="00027569">
        <w:rPr>
          <w:rFonts w:ascii="Verdana" w:hAnsi="Verdana"/>
          <w:sz w:val="20"/>
          <w:szCs w:val="20"/>
        </w:rPr>
        <w:tab/>
      </w:r>
      <w:r w:rsidR="00027569">
        <w:rPr>
          <w:rFonts w:ascii="Verdana" w:hAnsi="Verdana"/>
          <w:sz w:val="20"/>
          <w:szCs w:val="20"/>
        </w:rPr>
        <w:tab/>
      </w:r>
      <w:r w:rsidR="00027569">
        <w:rPr>
          <w:rFonts w:ascii="Verdana" w:hAnsi="Verdana"/>
          <w:sz w:val="20"/>
          <w:szCs w:val="20"/>
        </w:rPr>
        <w:tab/>
      </w:r>
      <w:r w:rsidR="00027569">
        <w:rPr>
          <w:rFonts w:ascii="Verdana" w:hAnsi="Verdana"/>
          <w:sz w:val="20"/>
          <w:szCs w:val="20"/>
        </w:rPr>
        <w:tab/>
        <w:t xml:space="preserve">July </w:t>
      </w:r>
      <w:r w:rsidR="00A62FAD">
        <w:rPr>
          <w:rFonts w:ascii="Verdana" w:hAnsi="Verdana"/>
          <w:sz w:val="20"/>
          <w:szCs w:val="20"/>
        </w:rPr>
        <w:t>2</w:t>
      </w:r>
      <w:r w:rsidR="00BD682A">
        <w:rPr>
          <w:rFonts w:ascii="Verdana" w:hAnsi="Verdana"/>
          <w:sz w:val="20"/>
          <w:szCs w:val="20"/>
        </w:rPr>
        <w:t>6</w:t>
      </w:r>
    </w:p>
    <w:p w14:paraId="02726EB1" w14:textId="77777777" w:rsidR="00964593" w:rsidRPr="00027569" w:rsidRDefault="00964593" w:rsidP="00BA640B">
      <w:pPr>
        <w:pStyle w:val="NoSpacing"/>
        <w:rPr>
          <w:rFonts w:ascii="Verdana" w:hAnsi="Verdana"/>
          <w:sz w:val="20"/>
          <w:szCs w:val="20"/>
        </w:rPr>
      </w:pPr>
    </w:p>
    <w:p w14:paraId="7B0D3A90" w14:textId="77777777" w:rsidR="00A831FD" w:rsidRPr="00027569" w:rsidRDefault="00A831FD" w:rsidP="00BA640B">
      <w:pPr>
        <w:pStyle w:val="NoSpacing"/>
        <w:rPr>
          <w:rFonts w:ascii="Verdana" w:hAnsi="Verdana"/>
          <w:sz w:val="20"/>
          <w:szCs w:val="20"/>
        </w:rPr>
      </w:pPr>
      <w:r w:rsidRPr="00027569">
        <w:rPr>
          <w:rFonts w:ascii="Verdana" w:hAnsi="Verdana"/>
          <w:sz w:val="20"/>
          <w:szCs w:val="20"/>
        </w:rPr>
        <w:t>This syllabus is only a plan.  The teacher may modify the plan during the course.  The requirements and grading criteria may be changed during the course if necessary.</w:t>
      </w:r>
    </w:p>
    <w:p w14:paraId="3CBE3181" w14:textId="677DF15C" w:rsidR="008D70AA" w:rsidRPr="00027569" w:rsidRDefault="008D70AA" w:rsidP="00BA640B">
      <w:pPr>
        <w:pStyle w:val="NoSpacing"/>
        <w:rPr>
          <w:rFonts w:ascii="Verdana" w:hAnsi="Verdana"/>
          <w:iCs/>
          <w:sz w:val="20"/>
          <w:szCs w:val="20"/>
        </w:rPr>
      </w:pPr>
    </w:p>
    <w:p w14:paraId="77E9FC4A" w14:textId="77777777" w:rsidR="008D70AA" w:rsidRPr="00027569" w:rsidRDefault="008D70AA" w:rsidP="008D70AA">
      <w:pPr>
        <w:pStyle w:val="Heading2"/>
        <w:keepNext w:val="0"/>
        <w:spacing w:before="40" w:after="0" w:line="181" w:lineRule="auto"/>
        <w:rPr>
          <w:rFonts w:ascii="Verdana" w:eastAsia="Calibri" w:hAnsi="Verdana" w:cstheme="majorHAnsi"/>
          <w:i w:val="0"/>
          <w:iCs w:val="0"/>
          <w:color w:val="000000" w:themeColor="text1"/>
          <w:sz w:val="20"/>
          <w:szCs w:val="20"/>
        </w:rPr>
      </w:pPr>
      <w:r w:rsidRPr="00027569">
        <w:rPr>
          <w:rFonts w:ascii="Verdana" w:eastAsia="Calibri" w:hAnsi="Verdana" w:cstheme="majorHAnsi"/>
          <w:i w:val="0"/>
          <w:iCs w:val="0"/>
          <w:color w:val="000000" w:themeColor="text1"/>
          <w:sz w:val="20"/>
          <w:szCs w:val="20"/>
        </w:rPr>
        <w:t>ADDITIONAL INFORMATION</w:t>
      </w:r>
    </w:p>
    <w:p w14:paraId="66808A22" w14:textId="37D455D5" w:rsidR="008D70AA" w:rsidRPr="00027569" w:rsidRDefault="00027569" w:rsidP="008D70AA">
      <w:pPr>
        <w:numPr>
          <w:ilvl w:val="0"/>
          <w:numId w:val="5"/>
        </w:numPr>
        <w:textAlignment w:val="baseline"/>
        <w:rPr>
          <w:rFonts w:cstheme="majorHAnsi"/>
          <w:color w:val="000000"/>
          <w:szCs w:val="20"/>
        </w:rPr>
      </w:pPr>
      <w:r w:rsidRPr="00027569">
        <w:rPr>
          <w:rFonts w:cstheme="majorHAnsi"/>
          <w:color w:val="000000"/>
          <w:szCs w:val="20"/>
        </w:rPr>
        <w:t>Most of</w:t>
      </w:r>
      <w:r w:rsidR="008D70AA" w:rsidRPr="00027569">
        <w:rPr>
          <w:rFonts w:cstheme="majorHAnsi"/>
          <w:color w:val="000000"/>
          <w:szCs w:val="20"/>
        </w:rPr>
        <w:t xml:space="preserve"> the coursework will not be in Blackboard but instead at </w:t>
      </w:r>
      <w:r w:rsidR="00291261">
        <w:rPr>
          <w:rFonts w:cstheme="majorHAnsi"/>
          <w:color w:val="000000"/>
          <w:szCs w:val="20"/>
        </w:rPr>
        <w:t xml:space="preserve">Cengage / </w:t>
      </w:r>
      <w:proofErr w:type="spellStart"/>
      <w:r w:rsidR="008D70AA" w:rsidRPr="00027569">
        <w:rPr>
          <w:rFonts w:cstheme="majorHAnsi"/>
          <w:color w:val="000000"/>
          <w:szCs w:val="20"/>
        </w:rPr>
        <w:t>Webassign</w:t>
      </w:r>
      <w:proofErr w:type="spellEnd"/>
      <w:r w:rsidR="008D70AA" w:rsidRPr="00027569">
        <w:rPr>
          <w:rFonts w:cstheme="majorHAnsi"/>
          <w:color w:val="000000"/>
          <w:szCs w:val="20"/>
        </w:rPr>
        <w:t>.</w:t>
      </w:r>
    </w:p>
    <w:p w14:paraId="6C401FE1" w14:textId="40695296" w:rsidR="008D70AA" w:rsidRPr="00027569" w:rsidRDefault="008D70AA" w:rsidP="008D70AA">
      <w:pPr>
        <w:ind w:left="720"/>
        <w:rPr>
          <w:rFonts w:cstheme="majorHAnsi"/>
          <w:szCs w:val="20"/>
        </w:rPr>
      </w:pPr>
      <w:r w:rsidRPr="00027569">
        <w:rPr>
          <w:rFonts w:cstheme="majorHAnsi"/>
          <w:color w:val="000000"/>
          <w:szCs w:val="20"/>
        </w:rPr>
        <w:t xml:space="preserve">You need to set up your student account at WebAssign before you begin any work in the course. Wayland now uses VitalSource </w:t>
      </w:r>
      <w:proofErr w:type="spellStart"/>
      <w:r w:rsidRPr="00027569">
        <w:rPr>
          <w:rFonts w:cstheme="majorHAnsi"/>
          <w:color w:val="000000"/>
          <w:szCs w:val="20"/>
        </w:rPr>
        <w:t>etextbook</w:t>
      </w:r>
      <w:proofErr w:type="spellEnd"/>
      <w:r w:rsidRPr="00027569">
        <w:rPr>
          <w:rFonts w:cstheme="majorHAnsi"/>
          <w:color w:val="000000"/>
          <w:szCs w:val="20"/>
        </w:rPr>
        <w:t xml:space="preserve"> for acquiring the WebAssign access code - see Blackboard for details. When setting up your WebAssign account follow </w:t>
      </w:r>
      <w:r w:rsidR="00291261">
        <w:rPr>
          <w:rFonts w:cstheme="majorHAnsi"/>
          <w:color w:val="000000"/>
          <w:szCs w:val="20"/>
        </w:rPr>
        <w:t xml:space="preserve">any of the homework or quiz </w:t>
      </w:r>
      <w:r w:rsidRPr="00027569">
        <w:rPr>
          <w:rFonts w:cstheme="majorHAnsi"/>
          <w:color w:val="000000"/>
          <w:szCs w:val="20"/>
        </w:rPr>
        <w:t>link</w:t>
      </w:r>
      <w:r w:rsidR="00291261">
        <w:rPr>
          <w:rFonts w:cstheme="majorHAnsi"/>
          <w:color w:val="000000"/>
          <w:szCs w:val="20"/>
        </w:rPr>
        <w:t>s</w:t>
      </w:r>
      <w:r w:rsidRPr="00027569">
        <w:rPr>
          <w:rFonts w:cstheme="majorHAnsi"/>
          <w:color w:val="000000"/>
          <w:szCs w:val="20"/>
        </w:rPr>
        <w:t xml:space="preserve"> in Blackboard</w:t>
      </w:r>
      <w:r w:rsidR="00291261">
        <w:rPr>
          <w:rFonts w:cstheme="majorHAnsi"/>
          <w:color w:val="000000"/>
          <w:szCs w:val="20"/>
        </w:rPr>
        <w:t xml:space="preserve"> with the blue star / swirl</w:t>
      </w:r>
      <w:r w:rsidRPr="00027569">
        <w:rPr>
          <w:rFonts w:cstheme="majorHAnsi"/>
          <w:color w:val="000000"/>
          <w:szCs w:val="20"/>
        </w:rPr>
        <w:t xml:space="preserve">. </w:t>
      </w:r>
    </w:p>
    <w:p w14:paraId="7313D94C" w14:textId="77777777" w:rsidR="008D70AA" w:rsidRPr="00027569" w:rsidRDefault="008D70AA" w:rsidP="008D70AA">
      <w:pPr>
        <w:ind w:left="720"/>
        <w:rPr>
          <w:rFonts w:cstheme="majorHAnsi"/>
          <w:szCs w:val="20"/>
        </w:rPr>
      </w:pPr>
    </w:p>
    <w:p w14:paraId="5B841B70" w14:textId="77777777" w:rsidR="008D70AA" w:rsidRPr="00027569" w:rsidRDefault="008D70AA" w:rsidP="008D70AA">
      <w:pPr>
        <w:pStyle w:val="ListParagraph"/>
        <w:numPr>
          <w:ilvl w:val="0"/>
          <w:numId w:val="5"/>
        </w:numPr>
        <w:rPr>
          <w:rFonts w:cstheme="majorHAnsi"/>
          <w:szCs w:val="20"/>
        </w:rPr>
      </w:pPr>
      <w:r w:rsidRPr="00027569">
        <w:rPr>
          <w:rFonts w:eastAsia="Calibri" w:cstheme="majorHAnsi"/>
          <w:szCs w:val="20"/>
        </w:rPr>
        <w:t>Both the Midterm and the Final are paper and pencil tests and must be administered by a Wayland-approved proctor.</w:t>
      </w:r>
    </w:p>
    <w:p w14:paraId="761D8801" w14:textId="77777777" w:rsidR="008D70AA" w:rsidRPr="00027569" w:rsidRDefault="008D70AA" w:rsidP="008D70AA">
      <w:pPr>
        <w:ind w:left="720"/>
        <w:rPr>
          <w:rFonts w:eastAsia="Calibri" w:cstheme="majorHAnsi"/>
          <w:szCs w:val="20"/>
        </w:rPr>
      </w:pPr>
    </w:p>
    <w:p w14:paraId="65F772EA" w14:textId="2CFDDBC1" w:rsidR="008D70AA" w:rsidRPr="00027569" w:rsidRDefault="008D70AA" w:rsidP="008D70AA">
      <w:pPr>
        <w:ind w:left="720"/>
        <w:rPr>
          <w:rFonts w:eastAsia="Calibri" w:cstheme="majorHAnsi"/>
          <w:szCs w:val="20"/>
        </w:rPr>
      </w:pPr>
      <w:r w:rsidRPr="00027569">
        <w:rPr>
          <w:rFonts w:eastAsia="Calibri" w:cstheme="majorHAnsi"/>
          <w:szCs w:val="20"/>
        </w:rPr>
        <w:t xml:space="preserve">If you live in a city with a Wayland campus, you must take the tests on that campus, so you do not need to submit a proctor request form. However, you should contact the campus </w:t>
      </w:r>
      <w:r w:rsidRPr="00027569">
        <w:rPr>
          <w:rFonts w:eastAsia="Calibri" w:cstheme="majorHAnsi"/>
          <w:b/>
          <w:bCs/>
          <w:szCs w:val="20"/>
        </w:rPr>
        <w:t>the week before your test</w:t>
      </w:r>
      <w:r w:rsidRPr="00027569">
        <w:rPr>
          <w:rFonts w:eastAsia="Calibri" w:cstheme="majorHAnsi"/>
          <w:szCs w:val="20"/>
        </w:rPr>
        <w:t xml:space="preserve"> to arrange a date and time for you to take the test, to find out where the test will be administered, and to give them the course number (</w:t>
      </w:r>
      <w:r w:rsidR="00291261">
        <w:rPr>
          <w:rFonts w:eastAsia="Calibri" w:cstheme="majorHAnsi"/>
          <w:szCs w:val="20"/>
        </w:rPr>
        <w:t>MATH1300</w:t>
      </w:r>
      <w:r w:rsidRPr="00027569">
        <w:rPr>
          <w:rFonts w:eastAsia="Calibri" w:cstheme="majorHAnsi"/>
          <w:szCs w:val="20"/>
        </w:rPr>
        <w:t>) and instructor name (Mrs. Fountain).</w:t>
      </w:r>
    </w:p>
    <w:p w14:paraId="61007238" w14:textId="77777777" w:rsidR="008D70AA" w:rsidRPr="00027569" w:rsidRDefault="008D70AA" w:rsidP="008D70AA">
      <w:pPr>
        <w:ind w:left="720"/>
        <w:rPr>
          <w:rFonts w:eastAsia="Calibri" w:cstheme="majorHAnsi"/>
          <w:szCs w:val="20"/>
        </w:rPr>
      </w:pPr>
    </w:p>
    <w:p w14:paraId="692AA7CE" w14:textId="77777777" w:rsidR="008D70AA" w:rsidRPr="00027569" w:rsidRDefault="008D70AA" w:rsidP="008D70AA">
      <w:pPr>
        <w:ind w:left="720"/>
        <w:rPr>
          <w:rFonts w:eastAsia="Calibri" w:cstheme="majorHAnsi"/>
          <w:szCs w:val="20"/>
        </w:rPr>
      </w:pPr>
      <w:r w:rsidRPr="00027569">
        <w:rPr>
          <w:rFonts w:eastAsia="Calibri" w:cstheme="majorHAnsi"/>
          <w:szCs w:val="20"/>
        </w:rPr>
        <w:t>For the Plainview campus, contact the Virtual Campus offices at 800-203-9048.</w:t>
      </w:r>
      <w:r w:rsidRPr="00027569">
        <w:rPr>
          <w:rFonts w:eastAsia="Calibri" w:cstheme="majorHAnsi"/>
          <w:szCs w:val="20"/>
        </w:rPr>
        <w:br/>
        <w:t>For external campuses, see the listing at</w:t>
      </w:r>
      <w:hyperlink r:id="rId6">
        <w:r w:rsidRPr="00027569">
          <w:rPr>
            <w:rFonts w:eastAsia="Calibri" w:cstheme="majorHAnsi"/>
            <w:szCs w:val="20"/>
          </w:rPr>
          <w:t xml:space="preserve"> </w:t>
        </w:r>
      </w:hyperlink>
      <w:hyperlink r:id="rId7">
        <w:r w:rsidRPr="00027569">
          <w:rPr>
            <w:rFonts w:eastAsia="Calibri" w:cstheme="majorHAnsi"/>
            <w:color w:val="954F72"/>
            <w:szCs w:val="20"/>
            <w:u w:val="single"/>
          </w:rPr>
          <w:t>http://www.wbu.edu/about_wayland/campus_locations/</w:t>
        </w:r>
      </w:hyperlink>
      <w:r w:rsidRPr="00027569">
        <w:rPr>
          <w:rFonts w:eastAsia="Calibri" w:cstheme="majorHAnsi"/>
          <w:szCs w:val="20"/>
        </w:rPr>
        <w:t xml:space="preserve"> for contact information.</w:t>
      </w:r>
    </w:p>
    <w:p w14:paraId="24748565" w14:textId="77777777" w:rsidR="008D70AA" w:rsidRPr="00027569" w:rsidRDefault="008D70AA" w:rsidP="008D70AA">
      <w:pPr>
        <w:ind w:left="720"/>
        <w:rPr>
          <w:rFonts w:eastAsia="Calibri" w:cstheme="majorHAnsi"/>
          <w:szCs w:val="20"/>
        </w:rPr>
      </w:pPr>
      <w:r w:rsidRPr="00027569">
        <w:rPr>
          <w:rFonts w:eastAsia="Calibri" w:cstheme="majorHAnsi"/>
          <w:szCs w:val="20"/>
        </w:rPr>
        <w:br/>
        <w:t>If you cannot take the tests on a Wayland campus, you must have your proctor approved by Wayland before they can administer the tests. The proctor must be approved every term (but only once per term) even if they have proctored tests for Wayland in past terms. Commonly used proctors are librarians holding a Master of Library Sciences, authorized employees at U.S. Military Education centers, and college testing centers (like Sylvan Learning). See the proctor request form for more details.</w:t>
      </w:r>
      <w:r w:rsidRPr="00027569">
        <w:rPr>
          <w:rFonts w:eastAsia="Calibri" w:cstheme="majorHAnsi"/>
          <w:szCs w:val="20"/>
        </w:rPr>
        <w:br/>
      </w:r>
    </w:p>
    <w:p w14:paraId="252E3B53" w14:textId="77777777" w:rsidR="008D70AA" w:rsidRPr="00027569" w:rsidRDefault="008D70AA" w:rsidP="008D70AA">
      <w:pPr>
        <w:rPr>
          <w:szCs w:val="20"/>
        </w:rPr>
      </w:pPr>
      <w:r w:rsidRPr="00027569">
        <w:rPr>
          <w:rFonts w:eastAsia="Calibri" w:cstheme="majorHAnsi"/>
          <w:szCs w:val="20"/>
        </w:rPr>
        <w:t>The proctor request form is located at</w:t>
      </w:r>
      <w:hyperlink r:id="rId8">
        <w:r w:rsidRPr="00027569">
          <w:rPr>
            <w:rFonts w:eastAsia="Calibri" w:cstheme="majorHAnsi"/>
            <w:szCs w:val="20"/>
          </w:rPr>
          <w:t xml:space="preserve"> </w:t>
        </w:r>
      </w:hyperlink>
      <w:r w:rsidRPr="00027569">
        <w:rPr>
          <w:szCs w:val="20"/>
        </w:rPr>
        <w:t xml:space="preserve"> </w:t>
      </w:r>
      <w:hyperlink r:id="rId9" w:history="1">
        <w:r w:rsidRPr="00027569">
          <w:rPr>
            <w:rStyle w:val="Hyperlink"/>
            <w:szCs w:val="20"/>
          </w:rPr>
          <w:t>https://www.wbu.edu/wbu-online/current-students/proctored-exams.htm</w:t>
        </w:r>
      </w:hyperlink>
      <w:r w:rsidRPr="00027569">
        <w:rPr>
          <w:szCs w:val="20"/>
        </w:rPr>
        <w:t xml:space="preserve"> </w:t>
      </w:r>
      <w:r w:rsidRPr="00027569">
        <w:rPr>
          <w:rFonts w:eastAsia="Calibri" w:cstheme="majorHAnsi"/>
          <w:szCs w:val="20"/>
        </w:rPr>
        <w:t xml:space="preserve">. Once the form is filled out, the proctor will receive an email </w:t>
      </w:r>
      <w:r w:rsidRPr="00027569">
        <w:rPr>
          <w:rFonts w:eastAsia="Calibri" w:cstheme="majorHAnsi"/>
          <w:szCs w:val="20"/>
        </w:rPr>
        <w:lastRenderedPageBreak/>
        <w:t xml:space="preserve">requesting they provide certain information for verification. When the information has been provided, the Virtual Campus will approve or deny the request and will notify both the student and the proctor by email. </w:t>
      </w:r>
      <w:r w:rsidRPr="00027569">
        <w:rPr>
          <w:rFonts w:eastAsia="Calibri" w:cstheme="majorHAnsi"/>
          <w:b/>
          <w:szCs w:val="20"/>
        </w:rPr>
        <w:t>This entire process must be completed more than a week before the Midterm</w:t>
      </w:r>
      <w:r w:rsidRPr="00027569">
        <w:rPr>
          <w:rFonts w:eastAsia="Calibri" w:cstheme="majorHAnsi"/>
          <w:szCs w:val="20"/>
        </w:rPr>
        <w:t>. Do not forget to contact the proctor the week before the test to arrange a date and time and location (and to let them know the course number and instructor name).</w:t>
      </w:r>
    </w:p>
    <w:p w14:paraId="79A6AB80" w14:textId="77777777" w:rsidR="008D70AA" w:rsidRPr="00027569" w:rsidRDefault="008D70AA" w:rsidP="008D70AA">
      <w:pPr>
        <w:ind w:left="720"/>
        <w:rPr>
          <w:rFonts w:eastAsia="Calibri" w:cstheme="majorHAnsi"/>
          <w:szCs w:val="20"/>
        </w:rPr>
      </w:pPr>
    </w:p>
    <w:p w14:paraId="0A0E513A" w14:textId="77777777" w:rsidR="008D70AA" w:rsidRPr="00027569" w:rsidRDefault="008D70AA" w:rsidP="008D70AA">
      <w:pPr>
        <w:ind w:left="720"/>
        <w:rPr>
          <w:rFonts w:eastAsia="Calibri" w:cstheme="majorHAnsi"/>
          <w:szCs w:val="20"/>
        </w:rPr>
      </w:pPr>
      <w:r w:rsidRPr="00027569">
        <w:rPr>
          <w:rFonts w:eastAsia="Calibri" w:cstheme="majorHAnsi"/>
          <w:szCs w:val="20"/>
        </w:rPr>
        <w:t>Please email me with any questions you may have:</w:t>
      </w:r>
    </w:p>
    <w:p w14:paraId="624EDE22" w14:textId="77777777" w:rsidR="008D70AA" w:rsidRPr="00027569" w:rsidRDefault="008D70AA" w:rsidP="008D70AA">
      <w:pPr>
        <w:ind w:left="720"/>
        <w:rPr>
          <w:rFonts w:eastAsia="Calibri" w:cstheme="majorHAnsi"/>
          <w:szCs w:val="20"/>
        </w:rPr>
      </w:pPr>
      <w:r w:rsidRPr="00027569">
        <w:rPr>
          <w:rFonts w:eastAsia="Calibri" w:cstheme="majorHAnsi"/>
          <w:szCs w:val="20"/>
        </w:rPr>
        <w:t>Mrs. Fountain’s email: sarah.fountain@wayland.wbu.edu</w:t>
      </w:r>
    </w:p>
    <w:p w14:paraId="65A14BE8" w14:textId="77777777" w:rsidR="008D70AA" w:rsidRPr="00027569" w:rsidRDefault="008D70AA" w:rsidP="00BA640B">
      <w:pPr>
        <w:pStyle w:val="NoSpacing"/>
        <w:rPr>
          <w:rFonts w:ascii="Verdana" w:hAnsi="Verdana"/>
          <w:iCs/>
          <w:sz w:val="20"/>
          <w:szCs w:val="20"/>
        </w:rPr>
      </w:pPr>
    </w:p>
    <w:sectPr w:rsidR="008D70AA" w:rsidRPr="00027569" w:rsidSect="00FD5CE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1A0"/>
    <w:multiLevelType w:val="multilevel"/>
    <w:tmpl w:val="2016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20511"/>
    <w:multiLevelType w:val="hybridMultilevel"/>
    <w:tmpl w:val="F65CA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741B18"/>
    <w:multiLevelType w:val="hybridMultilevel"/>
    <w:tmpl w:val="1E9231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E933A1"/>
    <w:multiLevelType w:val="hybridMultilevel"/>
    <w:tmpl w:val="DF4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E1113"/>
    <w:multiLevelType w:val="hybridMultilevel"/>
    <w:tmpl w:val="A48AC70C"/>
    <w:lvl w:ilvl="0" w:tplc="EB92C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9384096">
    <w:abstractNumId w:val="4"/>
  </w:num>
  <w:num w:numId="2" w16cid:durableId="727530678">
    <w:abstractNumId w:val="1"/>
  </w:num>
  <w:num w:numId="3" w16cid:durableId="119227921">
    <w:abstractNumId w:val="2"/>
  </w:num>
  <w:num w:numId="4" w16cid:durableId="1622952126">
    <w:abstractNumId w:val="3"/>
  </w:num>
  <w:num w:numId="5" w16cid:durableId="136513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38"/>
    <w:rsid w:val="00027569"/>
    <w:rsid w:val="00034B17"/>
    <w:rsid w:val="00037D98"/>
    <w:rsid w:val="000711B8"/>
    <w:rsid w:val="000B1D89"/>
    <w:rsid w:val="000B7B4B"/>
    <w:rsid w:val="00130417"/>
    <w:rsid w:val="00137740"/>
    <w:rsid w:val="001553D6"/>
    <w:rsid w:val="00167A0D"/>
    <w:rsid w:val="00195C13"/>
    <w:rsid w:val="001B57E0"/>
    <w:rsid w:val="001D7A1B"/>
    <w:rsid w:val="001E47A1"/>
    <w:rsid w:val="00204856"/>
    <w:rsid w:val="00205221"/>
    <w:rsid w:val="00235567"/>
    <w:rsid w:val="002357A2"/>
    <w:rsid w:val="0025720C"/>
    <w:rsid w:val="0026143F"/>
    <w:rsid w:val="00265CEC"/>
    <w:rsid w:val="00280A0F"/>
    <w:rsid w:val="00291261"/>
    <w:rsid w:val="00297C36"/>
    <w:rsid w:val="002C380C"/>
    <w:rsid w:val="002F17AB"/>
    <w:rsid w:val="00354F26"/>
    <w:rsid w:val="0036040C"/>
    <w:rsid w:val="00384DC4"/>
    <w:rsid w:val="00385B8E"/>
    <w:rsid w:val="00393EE6"/>
    <w:rsid w:val="003A53C1"/>
    <w:rsid w:val="003B3E5B"/>
    <w:rsid w:val="00406191"/>
    <w:rsid w:val="00416C5C"/>
    <w:rsid w:val="00434A7F"/>
    <w:rsid w:val="00443550"/>
    <w:rsid w:val="00444E13"/>
    <w:rsid w:val="00473923"/>
    <w:rsid w:val="00493951"/>
    <w:rsid w:val="004D0431"/>
    <w:rsid w:val="00515E9E"/>
    <w:rsid w:val="005242A7"/>
    <w:rsid w:val="00546B32"/>
    <w:rsid w:val="005543AC"/>
    <w:rsid w:val="005814BB"/>
    <w:rsid w:val="005E6561"/>
    <w:rsid w:val="005E72D9"/>
    <w:rsid w:val="00603E44"/>
    <w:rsid w:val="00666B3C"/>
    <w:rsid w:val="006A2DAA"/>
    <w:rsid w:val="006B4039"/>
    <w:rsid w:val="006D7759"/>
    <w:rsid w:val="006F7B18"/>
    <w:rsid w:val="00705DEC"/>
    <w:rsid w:val="00705EEC"/>
    <w:rsid w:val="00706157"/>
    <w:rsid w:val="00707229"/>
    <w:rsid w:val="00751820"/>
    <w:rsid w:val="00757550"/>
    <w:rsid w:val="00762485"/>
    <w:rsid w:val="007D61B5"/>
    <w:rsid w:val="00832FD6"/>
    <w:rsid w:val="008D6720"/>
    <w:rsid w:val="008D70AA"/>
    <w:rsid w:val="008F438B"/>
    <w:rsid w:val="009062F5"/>
    <w:rsid w:val="009075D1"/>
    <w:rsid w:val="00920D26"/>
    <w:rsid w:val="00964593"/>
    <w:rsid w:val="009F7FEB"/>
    <w:rsid w:val="00A272E0"/>
    <w:rsid w:val="00A327FA"/>
    <w:rsid w:val="00A42A35"/>
    <w:rsid w:val="00A62FAD"/>
    <w:rsid w:val="00A831FD"/>
    <w:rsid w:val="00AA3389"/>
    <w:rsid w:val="00AE00F8"/>
    <w:rsid w:val="00AE5801"/>
    <w:rsid w:val="00B2100F"/>
    <w:rsid w:val="00B4662E"/>
    <w:rsid w:val="00B85DC5"/>
    <w:rsid w:val="00B87538"/>
    <w:rsid w:val="00BA640B"/>
    <w:rsid w:val="00BB21A1"/>
    <w:rsid w:val="00BB3C99"/>
    <w:rsid w:val="00BD682A"/>
    <w:rsid w:val="00BE761D"/>
    <w:rsid w:val="00C05F5F"/>
    <w:rsid w:val="00C13ADE"/>
    <w:rsid w:val="00C84519"/>
    <w:rsid w:val="00CA4330"/>
    <w:rsid w:val="00CD22BB"/>
    <w:rsid w:val="00CD48E4"/>
    <w:rsid w:val="00D30BD5"/>
    <w:rsid w:val="00DF3D8F"/>
    <w:rsid w:val="00E10B51"/>
    <w:rsid w:val="00E40A09"/>
    <w:rsid w:val="00E531B1"/>
    <w:rsid w:val="00E6401B"/>
    <w:rsid w:val="00EA65FB"/>
    <w:rsid w:val="00EF5573"/>
    <w:rsid w:val="00F343E9"/>
    <w:rsid w:val="00F72A65"/>
    <w:rsid w:val="00F87F46"/>
    <w:rsid w:val="00F95539"/>
    <w:rsid w:val="00FD5CE8"/>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1EC9F"/>
  <w15:docId w15:val="{9A8BBBBA-0816-4773-B127-48D9609C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A0F"/>
    <w:rPr>
      <w:rFonts w:ascii="Verdana" w:hAnsi="Verdana"/>
      <w:szCs w:val="24"/>
    </w:rPr>
  </w:style>
  <w:style w:type="paragraph" w:styleId="Heading1">
    <w:name w:val="heading 1"/>
    <w:aliases w:val="MATH Heading"/>
    <w:basedOn w:val="Normal"/>
    <w:qFormat/>
    <w:rsid w:val="00280A0F"/>
    <w:pPr>
      <w:spacing w:before="100" w:beforeAutospacing="1" w:after="100" w:afterAutospacing="1"/>
      <w:contextualSpacing/>
      <w:outlineLvl w:val="0"/>
    </w:pPr>
    <w:rPr>
      <w:rFonts w:eastAsia="Arial Unicode MS" w:cs="Arial Unicode MS"/>
      <w:b/>
      <w:bCs/>
      <w:kern w:val="36"/>
      <w:sz w:val="22"/>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Spacing"/>
    <w:qFormat/>
    <w:rsid w:val="00BA640B"/>
    <w:pPr>
      <w:outlineLvl w:val="2"/>
    </w:pPr>
    <w:rPr>
      <w:rFonts w:ascii="Verdana" w:hAnsi="Verdana"/>
      <w:b/>
      <w:sz w:val="20"/>
      <w:szCs w:val="20"/>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00" w:beforeAutospacing="1" w:after="100" w:afterAutospacing="1"/>
      <w:jc w:val="center"/>
    </w:pPr>
    <w:rPr>
      <w:rFonts w:eastAsia="Arial Unicode MS" w:cs="Arial Unicode M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TableContents">
    <w:name w:val="Table Contents"/>
    <w:basedOn w:val="BodyText"/>
    <w:rsid w:val="005E6561"/>
    <w:pPr>
      <w:suppressLineNumbers/>
      <w:suppressAutoHyphens/>
    </w:pPr>
    <w:rPr>
      <w:rFonts w:ascii="Times" w:hAnsi="Times"/>
      <w:szCs w:val="20"/>
    </w:rPr>
  </w:style>
  <w:style w:type="paragraph" w:customStyle="1" w:styleId="Default">
    <w:name w:val="Default"/>
    <w:rsid w:val="00235567"/>
    <w:pPr>
      <w:autoSpaceDE w:val="0"/>
      <w:autoSpaceDN w:val="0"/>
      <w:adjustRightInd w:val="0"/>
    </w:pPr>
    <w:rPr>
      <w:color w:val="000000"/>
      <w:sz w:val="24"/>
      <w:szCs w:val="24"/>
    </w:rPr>
  </w:style>
  <w:style w:type="character" w:styleId="Emphasis">
    <w:name w:val="Emphasis"/>
    <w:uiPriority w:val="20"/>
    <w:qFormat/>
    <w:rsid w:val="00235567"/>
    <w:rPr>
      <w:i/>
      <w:iCs/>
    </w:rPr>
  </w:style>
  <w:style w:type="paragraph" w:styleId="NoSpacing">
    <w:name w:val="No Spacing"/>
    <w:uiPriority w:val="1"/>
    <w:qFormat/>
    <w:rsid w:val="00C05F5F"/>
    <w:rPr>
      <w:rFonts w:eastAsiaTheme="minorHAnsi"/>
      <w:sz w:val="24"/>
      <w:szCs w:val="24"/>
    </w:rPr>
  </w:style>
  <w:style w:type="paragraph" w:styleId="ListParagraph">
    <w:name w:val="List Paragraph"/>
    <w:basedOn w:val="Normal"/>
    <w:uiPriority w:val="34"/>
    <w:qFormat/>
    <w:rsid w:val="004D0431"/>
    <w:pPr>
      <w:ind w:left="720"/>
      <w:contextualSpacing/>
    </w:pPr>
  </w:style>
  <w:style w:type="paragraph" w:styleId="BalloonText">
    <w:name w:val="Balloon Text"/>
    <w:basedOn w:val="Normal"/>
    <w:link w:val="BalloonTextChar"/>
    <w:semiHidden/>
    <w:unhideWhenUsed/>
    <w:rsid w:val="00DF3D8F"/>
    <w:rPr>
      <w:rFonts w:ascii="Segoe UI" w:hAnsi="Segoe UI" w:cs="Segoe UI"/>
      <w:sz w:val="18"/>
      <w:szCs w:val="18"/>
    </w:rPr>
  </w:style>
  <w:style w:type="character" w:customStyle="1" w:styleId="BalloonTextChar">
    <w:name w:val="Balloon Text Char"/>
    <w:basedOn w:val="DefaultParagraphFont"/>
    <w:link w:val="BalloonText"/>
    <w:semiHidden/>
    <w:rsid w:val="00DF3D8F"/>
    <w:rPr>
      <w:rFonts w:ascii="Segoe UI" w:hAnsi="Segoe UI" w:cs="Segoe UI"/>
      <w:sz w:val="18"/>
      <w:szCs w:val="18"/>
    </w:rPr>
  </w:style>
  <w:style w:type="character" w:styleId="Hyperlink">
    <w:name w:val="Hyperlink"/>
    <w:basedOn w:val="DefaultParagraphFont"/>
    <w:uiPriority w:val="99"/>
    <w:unhideWhenUsed/>
    <w:rsid w:val="00BE761D"/>
    <w:rPr>
      <w:color w:val="0000FF" w:themeColor="hyperlink"/>
      <w:u w:val="single"/>
    </w:rPr>
  </w:style>
  <w:style w:type="table" w:customStyle="1" w:styleId="1">
    <w:name w:val="1"/>
    <w:basedOn w:val="TableNormal"/>
    <w:rsid w:val="008D70AA"/>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online_programs/proctor/proctorrequest.htm" TargetMode="External"/><Relationship Id="rId3" Type="http://schemas.openxmlformats.org/officeDocument/2006/relationships/settings" Target="settings.xml"/><Relationship Id="rId7" Type="http://schemas.openxmlformats.org/officeDocument/2006/relationships/hyperlink" Target="http://www.wbu.edu/about_wayland/campus_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edu/about_wayland/campus_locations/" TargetMode="External"/><Relationship Id="rId11" Type="http://schemas.openxmlformats.org/officeDocument/2006/relationships/theme" Target="theme/theme1.xml"/><Relationship Id="rId5" Type="http://schemas.openxmlformats.org/officeDocument/2006/relationships/hyperlink" Target="mailto:sarah.fountain@wayland.wb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bu.edu/wbu-online/current-students/proctored-exa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Intermediate Algebra</vt:lpstr>
    </vt:vector>
  </TitlesOfParts>
  <Company>Wayland Baptist University</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Algebra</dc:title>
  <dc:creator>Scott Franklin</dc:creator>
  <cp:lastModifiedBy>sarah.fountain</cp:lastModifiedBy>
  <cp:revision>3</cp:revision>
  <cp:lastPrinted>2004-10-27T16:58:00Z</cp:lastPrinted>
  <dcterms:created xsi:type="dcterms:W3CDTF">2024-12-10T15:21:00Z</dcterms:created>
  <dcterms:modified xsi:type="dcterms:W3CDTF">2024-12-10T15:32:00Z</dcterms:modified>
</cp:coreProperties>
</file>